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D4" w:rsidRPr="00F8135C" w:rsidRDefault="00B979D4" w:rsidP="00A92A30">
      <w:pPr>
        <w:ind w:left="2160" w:firstLine="720"/>
        <w:rPr>
          <w:rFonts w:ascii="Roman" w:hAnsi="Roman"/>
          <w:b/>
          <w:sz w:val="44"/>
          <w:szCs w:val="144"/>
        </w:rPr>
      </w:pPr>
      <w:r w:rsidRPr="00F8135C">
        <w:rPr>
          <w:rFonts w:ascii="Roman" w:hAnsi="Roman"/>
          <w:b/>
          <w:noProof/>
          <w:sz w:val="180"/>
          <w:szCs w:val="144"/>
        </w:rPr>
        <w:drawing>
          <wp:anchor distT="0" distB="0" distL="114300" distR="114300" simplePos="0" relativeHeight="251659264" behindDoc="0" locked="0" layoutInCell="1" allowOverlap="1">
            <wp:simplePos x="0" y="0"/>
            <wp:positionH relativeFrom="column">
              <wp:posOffset>1741170</wp:posOffset>
            </wp:positionH>
            <wp:positionV relativeFrom="paragraph">
              <wp:posOffset>1257300</wp:posOffset>
            </wp:positionV>
            <wp:extent cx="3013710" cy="2369820"/>
            <wp:effectExtent l="19050" t="0" r="0" b="0"/>
            <wp:wrapNone/>
            <wp:docPr id="1" name="Picture 0" descr="rus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a logo.gif"/>
                    <pic:cNvPicPr/>
                  </pic:nvPicPr>
                  <pic:blipFill>
                    <a:blip r:embed="rId8"/>
                    <a:stretch>
                      <a:fillRect/>
                    </a:stretch>
                  </pic:blipFill>
                  <pic:spPr>
                    <a:xfrm>
                      <a:off x="0" y="0"/>
                      <a:ext cx="3013710" cy="2369820"/>
                    </a:xfrm>
                    <a:prstGeom prst="rect">
                      <a:avLst/>
                    </a:prstGeom>
                  </pic:spPr>
                </pic:pic>
              </a:graphicData>
            </a:graphic>
          </wp:anchor>
        </w:drawing>
      </w:r>
      <w:r w:rsidRPr="00F8135C">
        <w:rPr>
          <w:rFonts w:ascii="Roman" w:hAnsi="Roman"/>
          <w:b/>
          <w:sz w:val="180"/>
          <w:szCs w:val="144"/>
        </w:rPr>
        <w:t>RUSA</w:t>
      </w:r>
    </w:p>
    <w:p w:rsidR="00B979D4" w:rsidRPr="00F8135C" w:rsidRDefault="00B979D4" w:rsidP="00B979D4">
      <w:pPr>
        <w:ind w:left="-142" w:firstLine="142"/>
        <w:jc w:val="center"/>
        <w:rPr>
          <w:b/>
          <w:sz w:val="220"/>
          <w:szCs w:val="144"/>
        </w:rPr>
      </w:pPr>
    </w:p>
    <w:p w:rsidR="00AA134A" w:rsidRDefault="00AA134A" w:rsidP="00AA134A">
      <w:pPr>
        <w:spacing w:after="0"/>
        <w:jc w:val="center"/>
        <w:rPr>
          <w:b/>
          <w:bCs/>
          <w:sz w:val="52"/>
          <w:szCs w:val="52"/>
        </w:rPr>
      </w:pPr>
      <w:r w:rsidRPr="00AA134A">
        <w:rPr>
          <w:b/>
          <w:bCs/>
          <w:sz w:val="52"/>
          <w:szCs w:val="52"/>
        </w:rPr>
        <w:t>Compliance</w:t>
      </w:r>
    </w:p>
    <w:p w:rsidR="00AA134A" w:rsidRDefault="00AA134A" w:rsidP="00AA134A">
      <w:pPr>
        <w:spacing w:after="0"/>
        <w:jc w:val="center"/>
        <w:rPr>
          <w:sz w:val="52"/>
          <w:szCs w:val="52"/>
        </w:rPr>
      </w:pPr>
      <w:r w:rsidRPr="00AA134A">
        <w:rPr>
          <w:b/>
          <w:bCs/>
          <w:sz w:val="52"/>
          <w:szCs w:val="52"/>
        </w:rPr>
        <w:t xml:space="preserve"> of</w:t>
      </w:r>
    </w:p>
    <w:p w:rsidR="00AA134A" w:rsidRDefault="00AA134A" w:rsidP="00AA134A">
      <w:pPr>
        <w:spacing w:after="0"/>
        <w:jc w:val="center"/>
        <w:rPr>
          <w:b/>
          <w:bCs/>
          <w:sz w:val="52"/>
          <w:szCs w:val="52"/>
        </w:rPr>
      </w:pPr>
      <w:r w:rsidRPr="00AA134A">
        <w:rPr>
          <w:b/>
          <w:bCs/>
          <w:sz w:val="52"/>
          <w:szCs w:val="52"/>
        </w:rPr>
        <w:t>SHEP Jharkhand Appraisal</w:t>
      </w:r>
    </w:p>
    <w:p w:rsidR="00AA134A" w:rsidRDefault="00AA134A" w:rsidP="00AA134A">
      <w:pPr>
        <w:spacing w:after="0"/>
        <w:jc w:val="center"/>
        <w:rPr>
          <w:b/>
          <w:bCs/>
          <w:sz w:val="52"/>
          <w:szCs w:val="52"/>
        </w:rPr>
      </w:pPr>
      <w:r w:rsidRPr="00AA134A">
        <w:rPr>
          <w:b/>
          <w:bCs/>
          <w:sz w:val="52"/>
          <w:szCs w:val="52"/>
        </w:rPr>
        <w:t xml:space="preserve">by </w:t>
      </w:r>
    </w:p>
    <w:p w:rsidR="00AA134A" w:rsidRPr="00AA134A" w:rsidRDefault="00D14278" w:rsidP="00AA134A">
      <w:pPr>
        <w:spacing w:after="0"/>
        <w:jc w:val="center"/>
        <w:rPr>
          <w:b/>
          <w:bCs/>
          <w:sz w:val="52"/>
          <w:szCs w:val="52"/>
        </w:rPr>
      </w:pPr>
      <w:r>
        <w:rPr>
          <w:b/>
          <w:bCs/>
          <w:noProof/>
          <w:sz w:val="52"/>
          <w:szCs w:val="52"/>
        </w:rPr>
        <w:drawing>
          <wp:anchor distT="0" distB="0" distL="114300" distR="114300" simplePos="0" relativeHeight="251661312" behindDoc="1" locked="0" layoutInCell="1" allowOverlap="1">
            <wp:simplePos x="0" y="0"/>
            <wp:positionH relativeFrom="column">
              <wp:posOffset>950595</wp:posOffset>
            </wp:positionH>
            <wp:positionV relativeFrom="paragraph">
              <wp:posOffset>248285</wp:posOffset>
            </wp:positionV>
            <wp:extent cx="4232910" cy="2613660"/>
            <wp:effectExtent l="19050" t="0" r="0" b="0"/>
            <wp:wrapNone/>
            <wp:docPr id="3" name="Picture 1" descr="4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65.jpg"/>
                    <pic:cNvPicPr/>
                  </pic:nvPicPr>
                  <pic:blipFill>
                    <a:blip r:embed="rId9"/>
                    <a:stretch>
                      <a:fillRect/>
                    </a:stretch>
                  </pic:blipFill>
                  <pic:spPr>
                    <a:xfrm>
                      <a:off x="0" y="0"/>
                      <a:ext cx="4232910" cy="2613660"/>
                    </a:xfrm>
                    <a:prstGeom prst="rect">
                      <a:avLst/>
                    </a:prstGeom>
                  </pic:spPr>
                </pic:pic>
              </a:graphicData>
            </a:graphic>
          </wp:anchor>
        </w:drawing>
      </w:r>
      <w:r w:rsidR="00AA134A" w:rsidRPr="00AA134A">
        <w:rPr>
          <w:b/>
          <w:bCs/>
          <w:sz w:val="52"/>
          <w:szCs w:val="52"/>
        </w:rPr>
        <w:t xml:space="preserve">MHRD Govt. of India </w:t>
      </w:r>
      <w:r w:rsidR="0010448C" w:rsidRPr="00AA134A">
        <w:rPr>
          <w:b/>
          <w:bCs/>
          <w:sz w:val="52"/>
          <w:szCs w:val="52"/>
        </w:rPr>
        <w:t>RUSA Directorate</w:t>
      </w:r>
    </w:p>
    <w:p w:rsidR="00AA134A" w:rsidRDefault="00AA134A" w:rsidP="00B979D4">
      <w:pPr>
        <w:jc w:val="center"/>
        <w:rPr>
          <w:b/>
          <w:sz w:val="96"/>
          <w:szCs w:val="144"/>
        </w:rPr>
      </w:pPr>
    </w:p>
    <w:p w:rsidR="00AA134A" w:rsidRDefault="00AA134A" w:rsidP="00B979D4">
      <w:pPr>
        <w:jc w:val="center"/>
        <w:rPr>
          <w:b/>
          <w:sz w:val="96"/>
          <w:szCs w:val="144"/>
        </w:rPr>
      </w:pPr>
    </w:p>
    <w:p w:rsidR="00A92A30" w:rsidRDefault="00A92A30" w:rsidP="008101C4">
      <w:pPr>
        <w:rPr>
          <w:b/>
          <w:bCs/>
          <w:sz w:val="32"/>
          <w:szCs w:val="32"/>
        </w:rPr>
      </w:pPr>
    </w:p>
    <w:p w:rsidR="00A92A30" w:rsidRDefault="00A92A30">
      <w:pPr>
        <w:rPr>
          <w:b/>
          <w:bCs/>
          <w:sz w:val="32"/>
          <w:szCs w:val="32"/>
        </w:rPr>
      </w:pPr>
      <w:r>
        <w:rPr>
          <w:b/>
          <w:bCs/>
          <w:sz w:val="32"/>
          <w:szCs w:val="32"/>
        </w:rPr>
        <w:br w:type="page"/>
      </w:r>
    </w:p>
    <w:p w:rsidR="008101C4" w:rsidRPr="00894490" w:rsidRDefault="00AA134A" w:rsidP="008101C4">
      <w:pPr>
        <w:rPr>
          <w:b/>
          <w:bCs/>
          <w:sz w:val="28"/>
          <w:szCs w:val="28"/>
        </w:rPr>
      </w:pPr>
      <w:r>
        <w:rPr>
          <w:b/>
          <w:bCs/>
          <w:sz w:val="32"/>
          <w:szCs w:val="32"/>
        </w:rPr>
        <w:lastRenderedPageBreak/>
        <w:t>D</w:t>
      </w:r>
      <w:r w:rsidR="008101C4">
        <w:rPr>
          <w:b/>
          <w:bCs/>
          <w:sz w:val="32"/>
          <w:szCs w:val="32"/>
        </w:rPr>
        <w:t xml:space="preserve">etail Compliance of </w:t>
      </w:r>
      <w:r w:rsidR="008101C4">
        <w:t xml:space="preserve">  </w:t>
      </w:r>
      <w:r w:rsidR="008101C4" w:rsidRPr="00894490">
        <w:rPr>
          <w:b/>
          <w:bCs/>
          <w:sz w:val="28"/>
          <w:szCs w:val="28"/>
        </w:rPr>
        <w:t xml:space="preserve">SHEP Jharkhand </w:t>
      </w:r>
      <w:r w:rsidR="00C66469" w:rsidRPr="00894490">
        <w:rPr>
          <w:b/>
          <w:bCs/>
          <w:sz w:val="28"/>
          <w:szCs w:val="28"/>
        </w:rPr>
        <w:t>Appraisal by</w:t>
      </w:r>
      <w:r w:rsidR="008101C4" w:rsidRPr="00894490">
        <w:rPr>
          <w:b/>
          <w:bCs/>
          <w:sz w:val="28"/>
          <w:szCs w:val="28"/>
        </w:rPr>
        <w:t xml:space="preserve"> MHRD Govt. of India RUSA  Dir</w:t>
      </w:r>
      <w:r w:rsidR="008101C4">
        <w:rPr>
          <w:b/>
          <w:bCs/>
          <w:sz w:val="28"/>
          <w:szCs w:val="28"/>
        </w:rPr>
        <w:t>ect</w:t>
      </w:r>
      <w:r w:rsidR="008101C4" w:rsidRPr="00894490">
        <w:rPr>
          <w:b/>
          <w:bCs/>
          <w:sz w:val="28"/>
          <w:szCs w:val="28"/>
        </w:rPr>
        <w:t>or</w:t>
      </w:r>
      <w:r w:rsidR="00E94341">
        <w:rPr>
          <w:b/>
          <w:bCs/>
          <w:sz w:val="28"/>
          <w:szCs w:val="28"/>
        </w:rPr>
        <w:t>.</w:t>
      </w:r>
    </w:p>
    <w:p w:rsidR="008101C4" w:rsidRDefault="008101C4" w:rsidP="008101C4">
      <w:r>
        <w:t>The State Higher Education Plan (SHEP) Jharkhand was submitted to MHRD Govt. of India</w:t>
      </w:r>
      <w:r w:rsidR="00D14278">
        <w:t>.</w:t>
      </w:r>
      <w:r w:rsidR="00E94341">
        <w:t xml:space="preserve"> </w:t>
      </w:r>
      <w:r>
        <w:t xml:space="preserve">The appraisal report has been complied as per </w:t>
      </w:r>
      <w:r w:rsidR="00C66469">
        <w:t>format. T</w:t>
      </w:r>
      <w:r>
        <w:t xml:space="preserve">he revised SHEP is being submitted with addition of all possible details for the </w:t>
      </w:r>
      <w:r w:rsidR="00C66469">
        <w:t>purpose.</w:t>
      </w:r>
    </w:p>
    <w:p w:rsidR="008101C4" w:rsidRDefault="008101C4" w:rsidP="008101C4">
      <w:r>
        <w:t xml:space="preserve">The revised proposal is </w:t>
      </w:r>
      <w:r w:rsidR="00926A72">
        <w:t xml:space="preserve">for 5 State Universities and </w:t>
      </w:r>
      <w:r w:rsidR="00E94341">
        <w:t xml:space="preserve">only </w:t>
      </w:r>
      <w:r w:rsidR="00926A72">
        <w:t>127</w:t>
      </w:r>
      <w:r>
        <w:t xml:space="preserve"> Colleges under </w:t>
      </w:r>
      <w:r w:rsidR="00C66469">
        <w:t>these</w:t>
      </w:r>
      <w:r>
        <w:t xml:space="preserve"> categories. Proposal is based on the fact that State HRD is in a position to give Instructions for specific purposes to all these Institutions</w:t>
      </w:r>
      <w:r w:rsidR="00C66469">
        <w:t>.</w:t>
      </w:r>
    </w:p>
    <w:p w:rsidR="008101C4" w:rsidRDefault="008101C4" w:rsidP="008101C4">
      <w:r>
        <w:t xml:space="preserve">The 8 Year Vision Plan will identify the subject </w:t>
      </w:r>
      <w:r w:rsidR="00C66469">
        <w:t>wise, college</w:t>
      </w:r>
      <w:r>
        <w:t xml:space="preserve"> wise requirement</w:t>
      </w:r>
      <w:r w:rsidR="00C66469">
        <w:t>s</w:t>
      </w:r>
      <w:r>
        <w:t xml:space="preserve"> to prepare proper </w:t>
      </w:r>
      <w:r w:rsidR="00C66469">
        <w:t>inventory of</w:t>
      </w:r>
      <w:r>
        <w:t xml:space="preserve"> HR and </w:t>
      </w:r>
      <w:r w:rsidR="00C66469">
        <w:t xml:space="preserve">Infrastructure. </w:t>
      </w:r>
    </w:p>
    <w:p w:rsidR="008101C4" w:rsidRDefault="008101C4" w:rsidP="008101C4">
      <w:r>
        <w:t>The state govt. is working for filling up sanctioned vacant post of Assistant Prof</w:t>
      </w:r>
      <w:r w:rsidR="00C66469">
        <w:t>essors</w:t>
      </w:r>
      <w:r>
        <w:t>. in 1</w:t>
      </w:r>
      <w:r w:rsidRPr="00E47CC9">
        <w:rPr>
          <w:vertAlign w:val="superscript"/>
        </w:rPr>
        <w:t>st</w:t>
      </w:r>
      <w:r>
        <w:t xml:space="preserve">  phase .</w:t>
      </w:r>
    </w:p>
    <w:p w:rsidR="008101C4" w:rsidRDefault="008101C4" w:rsidP="008101C4">
      <w:r>
        <w:t xml:space="preserve">The phase wise appointment will be made by five state universities on the basis of </w:t>
      </w:r>
      <w:r w:rsidR="00C66469">
        <w:t>requirement felt</w:t>
      </w:r>
      <w:r>
        <w:t xml:space="preserve"> by post creation committee of the </w:t>
      </w:r>
      <w:r w:rsidR="00C66469">
        <w:t>universities. College</w:t>
      </w:r>
      <w:r>
        <w:t xml:space="preserve"> wise , sub. Wise requirement is being </w:t>
      </w:r>
      <w:r w:rsidR="00C66469">
        <w:t>estimated.</w:t>
      </w:r>
    </w:p>
    <w:p w:rsidR="008101C4" w:rsidRPr="00C66469" w:rsidRDefault="008101C4" w:rsidP="008101C4">
      <w:pPr>
        <w:rPr>
          <w:b/>
        </w:rPr>
      </w:pPr>
    </w:p>
    <w:p w:rsidR="00C66469" w:rsidRDefault="00C66469" w:rsidP="00C66469">
      <w:pPr>
        <w:jc w:val="both"/>
      </w:pPr>
      <w:r>
        <w:t xml:space="preserve">The </w:t>
      </w:r>
      <w:r w:rsidR="00D14278">
        <w:t xml:space="preserve">highlights of complacence  </w:t>
      </w:r>
      <w:r>
        <w:t xml:space="preserve"> is as </w:t>
      </w:r>
      <w:r w:rsidR="00D14278">
        <w:t>follows</w:t>
      </w:r>
      <w:r>
        <w:t>.</w:t>
      </w:r>
    </w:p>
    <w:p w:rsidR="008101C4" w:rsidRDefault="008101C4" w:rsidP="00C66469">
      <w:pPr>
        <w:pStyle w:val="ListParagraph"/>
        <w:numPr>
          <w:ilvl w:val="0"/>
          <w:numId w:val="35"/>
        </w:numPr>
        <w:jc w:val="both"/>
      </w:pPr>
      <w:r>
        <w:t xml:space="preserve">Only 18 HE institution have valid B and above grade in NAAC </w:t>
      </w:r>
    </w:p>
    <w:p w:rsidR="008101C4" w:rsidRDefault="008101C4" w:rsidP="00C66469">
      <w:pPr>
        <w:pStyle w:val="ListParagraph"/>
        <w:numPr>
          <w:ilvl w:val="0"/>
          <w:numId w:val="35"/>
        </w:numPr>
      </w:pPr>
      <w:r>
        <w:t xml:space="preserve">State Govt. has already issued instruction and reminders </w:t>
      </w:r>
    </w:p>
    <w:p w:rsidR="008101C4" w:rsidRDefault="008101C4" w:rsidP="00C66469">
      <w:pPr>
        <w:pStyle w:val="ListParagraph"/>
        <w:numPr>
          <w:ilvl w:val="0"/>
          <w:numId w:val="35"/>
        </w:numPr>
      </w:pPr>
      <w:r>
        <w:t>Universities have issued instruction to</w:t>
      </w:r>
      <w:r w:rsidR="00D14278">
        <w:t xml:space="preserve"> submit LOI &amp; SSR by 31/10/2015.</w:t>
      </w:r>
    </w:p>
    <w:p w:rsidR="008101C4" w:rsidRDefault="008101C4" w:rsidP="00C66469">
      <w:pPr>
        <w:pStyle w:val="ListParagraph"/>
        <w:numPr>
          <w:ilvl w:val="0"/>
          <w:numId w:val="35"/>
        </w:numPr>
      </w:pPr>
      <w:r>
        <w:t xml:space="preserve">All HE institution are expected NAAC by 31/03/2016 </w:t>
      </w:r>
    </w:p>
    <w:p w:rsidR="008101C4" w:rsidRDefault="008101C4" w:rsidP="00C66469">
      <w:pPr>
        <w:pStyle w:val="ListParagraph"/>
        <w:numPr>
          <w:ilvl w:val="0"/>
          <w:numId w:val="35"/>
        </w:numPr>
      </w:pPr>
      <w:r>
        <w:t xml:space="preserve">The RUSA ,MHRD India is requested to relax the issue because the HE institution were not taken  up with broad vision for 8-10 years as in RUSA </w:t>
      </w:r>
    </w:p>
    <w:p w:rsidR="008101C4" w:rsidRDefault="008101C4" w:rsidP="00C66469">
      <w:pPr>
        <w:pStyle w:val="ListParagraph"/>
        <w:numPr>
          <w:ilvl w:val="0"/>
          <w:numId w:val="35"/>
        </w:numPr>
      </w:pPr>
      <w:r>
        <w:t xml:space="preserve">At initial stage some delay is expected to get NAAC . but all listed 128 colleges and 5 Universities  are expected to get NAAC grade by the end of this financial year </w:t>
      </w:r>
    </w:p>
    <w:p w:rsidR="008101C4" w:rsidRDefault="008101C4" w:rsidP="00C66469">
      <w:pPr>
        <w:pStyle w:val="ListParagraph"/>
        <w:numPr>
          <w:ilvl w:val="0"/>
          <w:numId w:val="35"/>
        </w:numPr>
      </w:pPr>
      <w:r>
        <w:t xml:space="preserve">The state Govt. have issued instruction to prepare DPR on vision plan for each HE institution to get realistic requirement </w:t>
      </w:r>
    </w:p>
    <w:p w:rsidR="00C66469" w:rsidRDefault="008101C4" w:rsidP="008101C4">
      <w:r>
        <w:t xml:space="preserve">                                                           </w:t>
      </w:r>
    </w:p>
    <w:p w:rsidR="008101C4" w:rsidRPr="00816925" w:rsidRDefault="008101C4" w:rsidP="008101C4">
      <w:pPr>
        <w:rPr>
          <w:b/>
          <w:bCs/>
          <w:sz w:val="28"/>
          <w:szCs w:val="28"/>
        </w:rPr>
      </w:pPr>
      <w:r w:rsidRPr="00816925">
        <w:rPr>
          <w:b/>
          <w:bCs/>
          <w:sz w:val="28"/>
          <w:szCs w:val="28"/>
        </w:rPr>
        <w:t>Commitment with time line</w:t>
      </w:r>
    </w:p>
    <w:p w:rsidR="008101C4" w:rsidRPr="00816925" w:rsidRDefault="008101C4" w:rsidP="008101C4">
      <w:pPr>
        <w:rPr>
          <w:b/>
          <w:bCs/>
        </w:rPr>
      </w:pPr>
      <w:r w:rsidRPr="00816925">
        <w:rPr>
          <w:b/>
          <w:bCs/>
        </w:rPr>
        <w:t xml:space="preserve"> Filling faculty Vacancies:-</w:t>
      </w:r>
    </w:p>
    <w:p w:rsidR="008101C4" w:rsidRDefault="008101C4" w:rsidP="008101C4">
      <w:pPr>
        <w:pStyle w:val="ListParagraph"/>
        <w:numPr>
          <w:ilvl w:val="0"/>
          <w:numId w:val="31"/>
        </w:numPr>
        <w:spacing w:before="0" w:beforeAutospacing="0" w:after="200" w:line="276" w:lineRule="auto"/>
      </w:pPr>
      <w:r>
        <w:t>Jharkhand state has no ban on recruitment of faculty in higher education institution</w:t>
      </w:r>
    </w:p>
    <w:p w:rsidR="008101C4" w:rsidRDefault="008101C4" w:rsidP="008101C4">
      <w:pPr>
        <w:pStyle w:val="ListParagraph"/>
        <w:numPr>
          <w:ilvl w:val="0"/>
          <w:numId w:val="31"/>
        </w:numPr>
        <w:spacing w:before="0" w:beforeAutospacing="0" w:after="200" w:line="276" w:lineRule="auto"/>
      </w:pPr>
      <w:r>
        <w:t>The appointment to the post of Assistant Prof.  Associate Prof. and Professor has been made by different state Universities on recommendation of  J.P.S.C</w:t>
      </w:r>
    </w:p>
    <w:p w:rsidR="008101C4" w:rsidRDefault="008101C4" w:rsidP="008101C4">
      <w:pPr>
        <w:pStyle w:val="ListParagraph"/>
        <w:numPr>
          <w:ilvl w:val="0"/>
          <w:numId w:val="31"/>
        </w:numPr>
        <w:spacing w:before="0" w:beforeAutospacing="0" w:after="200" w:line="276" w:lineRule="auto"/>
      </w:pPr>
      <w:r>
        <w:t>The majority of posts were sanctioned in state Govt. Universities  During 1975-1977</w:t>
      </w:r>
    </w:p>
    <w:p w:rsidR="008101C4" w:rsidRDefault="008101C4" w:rsidP="008101C4">
      <w:pPr>
        <w:pStyle w:val="ListParagraph"/>
        <w:numPr>
          <w:ilvl w:val="0"/>
          <w:numId w:val="31"/>
        </w:numPr>
        <w:spacing w:before="0" w:beforeAutospacing="0" w:after="200" w:line="276" w:lineRule="auto"/>
      </w:pPr>
      <w:r>
        <w:t xml:space="preserve">132 post each were sanctioned at N.P University and Kolhan University in 2009 Post have been advertised and appointments were made </w:t>
      </w:r>
    </w:p>
    <w:p w:rsidR="008101C4" w:rsidRDefault="008101C4" w:rsidP="008101C4">
      <w:pPr>
        <w:pStyle w:val="ListParagraph"/>
        <w:numPr>
          <w:ilvl w:val="0"/>
          <w:numId w:val="31"/>
        </w:numPr>
        <w:spacing w:before="0" w:beforeAutospacing="0" w:after="200" w:line="276" w:lineRule="auto"/>
      </w:pPr>
      <w:r>
        <w:t xml:space="preserve">After initiation  of RUSA exercise the Universities are in process of filling the vacant Posts for the purpose  Universities have formed Post creation committees and these committees are  evaluating subject wise requirement of teacher in the Universities </w:t>
      </w:r>
    </w:p>
    <w:p w:rsidR="008101C4" w:rsidRDefault="008101C4" w:rsidP="008101C4">
      <w:pPr>
        <w:pStyle w:val="ListParagraph"/>
        <w:numPr>
          <w:ilvl w:val="0"/>
          <w:numId w:val="31"/>
        </w:numPr>
        <w:spacing w:before="0" w:beforeAutospacing="0" w:after="200" w:line="276" w:lineRule="auto"/>
      </w:pPr>
      <w:r>
        <w:t>The state Govt. has issued instruction  to Universities about the UGC guide line to bring T S ratio 1:20 and F:S ratio1:1</w:t>
      </w:r>
    </w:p>
    <w:p w:rsidR="008101C4" w:rsidRDefault="008101C4" w:rsidP="008101C4">
      <w:pPr>
        <w:pStyle w:val="ListParagraph"/>
        <w:numPr>
          <w:ilvl w:val="0"/>
          <w:numId w:val="31"/>
        </w:numPr>
        <w:spacing w:before="0" w:beforeAutospacing="0" w:after="200" w:line="276" w:lineRule="auto"/>
      </w:pPr>
      <w:r>
        <w:lastRenderedPageBreak/>
        <w:t>State are being taken to bring of down as per UGC guideline within 12</w:t>
      </w:r>
      <w:r w:rsidRPr="001557BA">
        <w:rPr>
          <w:vertAlign w:val="superscript"/>
        </w:rPr>
        <w:t>th</w:t>
      </w:r>
      <w:r>
        <w:t xml:space="preserve"> Plan period of infrastructure  and H.R is state of Jharkhand </w:t>
      </w:r>
    </w:p>
    <w:p w:rsidR="008101C4" w:rsidRDefault="008101C4" w:rsidP="008101C4">
      <w:pPr>
        <w:pStyle w:val="ListParagraph"/>
        <w:numPr>
          <w:ilvl w:val="0"/>
          <w:numId w:val="31"/>
        </w:numPr>
        <w:spacing w:before="0" w:beforeAutospacing="0" w:after="200" w:line="276" w:lineRule="auto"/>
      </w:pPr>
      <w:r>
        <w:t>The state Govt. can make  form commitment only after compilation of detail vision  based  requirement of HE institutions in the state</w:t>
      </w:r>
    </w:p>
    <w:p w:rsidR="008101C4" w:rsidRDefault="008101C4" w:rsidP="008101C4">
      <w:pPr>
        <w:pStyle w:val="ListParagraph"/>
        <w:numPr>
          <w:ilvl w:val="0"/>
          <w:numId w:val="31"/>
        </w:numPr>
        <w:spacing w:before="0" w:beforeAutospacing="0" w:after="200" w:line="276" w:lineRule="auto"/>
      </w:pPr>
      <w:r>
        <w:t>It will be clear after compilation of volume II SHEP for RUSA and detail discussion on the basis of its recommendation by the end of this calendar  year 31/12/2015</w:t>
      </w:r>
    </w:p>
    <w:p w:rsidR="008101C4" w:rsidRPr="00816925" w:rsidRDefault="00C66469" w:rsidP="008101C4">
      <w:pPr>
        <w:rPr>
          <w:b/>
          <w:bCs/>
          <w:sz w:val="28"/>
          <w:szCs w:val="28"/>
          <w:u w:val="single"/>
        </w:rPr>
      </w:pPr>
      <w:r>
        <w:t xml:space="preserve"> </w:t>
      </w:r>
      <w:r w:rsidR="008101C4">
        <w:t xml:space="preserve"> </w:t>
      </w:r>
      <w:r w:rsidR="008101C4" w:rsidRPr="00816925">
        <w:rPr>
          <w:b/>
          <w:bCs/>
          <w:sz w:val="28"/>
          <w:szCs w:val="28"/>
          <w:u w:val="single"/>
        </w:rPr>
        <w:t>Commitment</w:t>
      </w:r>
    </w:p>
    <w:p w:rsidR="008101C4" w:rsidRPr="00816925" w:rsidRDefault="008101C4" w:rsidP="008101C4">
      <w:pPr>
        <w:rPr>
          <w:b/>
          <w:bCs/>
        </w:rPr>
      </w:pPr>
      <w:r w:rsidRPr="00816925">
        <w:rPr>
          <w:b/>
          <w:bCs/>
        </w:rPr>
        <w:t xml:space="preserve">Affiliation and exam. Reforms </w:t>
      </w:r>
    </w:p>
    <w:p w:rsidR="008101C4" w:rsidRDefault="008101C4" w:rsidP="008101C4">
      <w:pPr>
        <w:pStyle w:val="ListParagraph"/>
        <w:numPr>
          <w:ilvl w:val="0"/>
          <w:numId w:val="32"/>
        </w:numPr>
        <w:spacing w:before="0" w:beforeAutospacing="0" w:after="200" w:line="276" w:lineRule="auto"/>
      </w:pPr>
      <w:r>
        <w:t xml:space="preserve">Universities are spreading semester system  in </w:t>
      </w:r>
      <w:r w:rsidR="00D14278">
        <w:t>installment</w:t>
      </w:r>
      <w:r>
        <w:t xml:space="preserve"> as per availability of  H.R Resource </w:t>
      </w:r>
    </w:p>
    <w:p w:rsidR="008101C4" w:rsidRDefault="008101C4" w:rsidP="008101C4">
      <w:pPr>
        <w:pStyle w:val="ListParagraph"/>
        <w:numPr>
          <w:ilvl w:val="0"/>
          <w:numId w:val="32"/>
        </w:numPr>
        <w:spacing w:before="0" w:beforeAutospacing="0" w:after="200" w:line="276" w:lineRule="auto"/>
      </w:pPr>
      <w:r>
        <w:t>This transition from annual to semester and to CBCS system is based on availability of H.R T:S,1:20 and F:S 1:1</w:t>
      </w:r>
    </w:p>
    <w:p w:rsidR="008101C4" w:rsidRDefault="008101C4" w:rsidP="008101C4">
      <w:pPr>
        <w:pStyle w:val="ListParagraph"/>
        <w:numPr>
          <w:ilvl w:val="0"/>
          <w:numId w:val="32"/>
        </w:numPr>
        <w:spacing w:before="0" w:beforeAutospacing="0" w:after="200" w:line="276" w:lineRule="auto"/>
      </w:pPr>
      <w:r>
        <w:t xml:space="preserve">The  effective steps  are being taken by the Universities to scale down T:S and F:S as per UGC guide line </w:t>
      </w:r>
    </w:p>
    <w:p w:rsidR="008101C4" w:rsidRPr="008E529A" w:rsidRDefault="008101C4" w:rsidP="008101C4">
      <w:pPr>
        <w:pStyle w:val="ListParagraph"/>
        <w:numPr>
          <w:ilvl w:val="0"/>
          <w:numId w:val="32"/>
        </w:numPr>
        <w:spacing w:before="0" w:beforeAutospacing="0" w:after="200" w:line="276" w:lineRule="auto"/>
      </w:pPr>
      <w:r>
        <w:t xml:space="preserve">It is expected that all institution and Universities will implement CBCS system within one year after meeting HR and infrastructure requirement </w:t>
      </w:r>
    </w:p>
    <w:p w:rsidR="00114632" w:rsidRDefault="00114632" w:rsidP="0010448C">
      <w:pPr>
        <w:jc w:val="both"/>
      </w:pPr>
    </w:p>
    <w:p w:rsidR="0010448C" w:rsidRDefault="00114632" w:rsidP="0010448C">
      <w:pPr>
        <w:jc w:val="both"/>
      </w:pPr>
      <w:r>
        <w:t>Component wise compliance is given in detail in this document .</w:t>
      </w:r>
      <w:r w:rsidR="0010448C">
        <w:t xml:space="preserve">This Compliance Document consists of three sections, which is as follows. </w:t>
      </w:r>
    </w:p>
    <w:p w:rsidR="00F17032" w:rsidRPr="00F17032" w:rsidRDefault="0010448C" w:rsidP="00F17032">
      <w:pPr>
        <w:pStyle w:val="ListParagraph"/>
        <w:numPr>
          <w:ilvl w:val="0"/>
          <w:numId w:val="39"/>
        </w:numPr>
        <w:jc w:val="both"/>
        <w:rPr>
          <w:rFonts w:ascii="Palatino Linotype" w:hAnsi="Palatino Linotype"/>
          <w:b/>
        </w:rPr>
      </w:pPr>
      <w:r w:rsidRPr="00F17032">
        <w:rPr>
          <w:rFonts w:ascii="Palatino Linotype" w:hAnsi="Palatino Linotype"/>
          <w:b/>
        </w:rPr>
        <w:t>Section 1 : Comments of TSG &amp; Action to be taken by State along with Compliance by Jharkhand state</w:t>
      </w:r>
    </w:p>
    <w:p w:rsidR="00F17032" w:rsidRPr="00F17032" w:rsidRDefault="0010448C" w:rsidP="00F17032">
      <w:pPr>
        <w:pStyle w:val="ListParagraph"/>
        <w:numPr>
          <w:ilvl w:val="0"/>
          <w:numId w:val="39"/>
        </w:numPr>
        <w:jc w:val="both"/>
        <w:rPr>
          <w:rFonts w:ascii="Palatino Linotype" w:hAnsi="Palatino Linotype"/>
          <w:b/>
        </w:rPr>
      </w:pPr>
      <w:r w:rsidRPr="00F17032">
        <w:rPr>
          <w:rFonts w:ascii="Palatino Linotype" w:hAnsi="Palatino Linotype"/>
          <w:b/>
        </w:rPr>
        <w:t>Section 2:</w:t>
      </w:r>
      <w:r w:rsidR="00F17032" w:rsidRPr="00F17032">
        <w:rPr>
          <w:rFonts w:ascii="Palatino Linotype" w:hAnsi="Palatino Linotype"/>
          <w:b/>
        </w:rPr>
        <w:t xml:space="preserve"> Consolidated Table for reference: District wise Higher Education </w:t>
      </w:r>
      <w:r w:rsidR="00F17032">
        <w:rPr>
          <w:rFonts w:ascii="Palatino Linotype" w:hAnsi="Palatino Linotype"/>
          <w:b/>
        </w:rPr>
        <w:t>data o</w:t>
      </w:r>
      <w:r w:rsidR="00F17032" w:rsidRPr="00F17032">
        <w:rPr>
          <w:rFonts w:ascii="Palatino Linotype" w:hAnsi="Palatino Linotype"/>
          <w:b/>
        </w:rPr>
        <w:t xml:space="preserve">f Jharkhand. </w:t>
      </w:r>
    </w:p>
    <w:p w:rsidR="00F17032" w:rsidRPr="00F17032" w:rsidRDefault="00F17032" w:rsidP="00F17032">
      <w:pPr>
        <w:pStyle w:val="ListParagraph"/>
        <w:numPr>
          <w:ilvl w:val="0"/>
          <w:numId w:val="39"/>
        </w:numPr>
        <w:jc w:val="both"/>
        <w:rPr>
          <w:rFonts w:ascii="Palatino Linotype" w:hAnsi="Palatino Linotype"/>
          <w:b/>
        </w:rPr>
      </w:pPr>
      <w:r w:rsidRPr="00F17032">
        <w:rPr>
          <w:rFonts w:ascii="Palatino Linotype" w:hAnsi="Palatino Linotype"/>
          <w:b/>
        </w:rPr>
        <w:t xml:space="preserve">Section 3: </w:t>
      </w:r>
      <w:r>
        <w:rPr>
          <w:rFonts w:ascii="Palatino Linotype" w:hAnsi="Palatino Linotype"/>
          <w:b/>
        </w:rPr>
        <w:t>Consists of all r</w:t>
      </w:r>
      <w:r w:rsidRPr="00F17032">
        <w:rPr>
          <w:rFonts w:ascii="Palatino Linotype" w:hAnsi="Palatino Linotype"/>
          <w:b/>
        </w:rPr>
        <w:t>evised DCF’S Table as per</w:t>
      </w:r>
      <w:r>
        <w:rPr>
          <w:rFonts w:ascii="Palatino Linotype" w:hAnsi="Palatino Linotype"/>
          <w:b/>
        </w:rPr>
        <w:t xml:space="preserve"> need of</w:t>
      </w:r>
      <w:r w:rsidRPr="00F17032">
        <w:rPr>
          <w:rFonts w:ascii="Palatino Linotype" w:hAnsi="Palatino Linotype"/>
          <w:b/>
        </w:rPr>
        <w:t xml:space="preserve"> received appraisal.</w:t>
      </w:r>
      <w:r>
        <w:rPr>
          <w:rFonts w:ascii="Palatino Linotype" w:hAnsi="Palatino Linotype"/>
          <w:b/>
        </w:rPr>
        <w:t xml:space="preserve"> This section contains only those tables of SHEP which was altered. </w:t>
      </w:r>
    </w:p>
    <w:p w:rsidR="00F17032" w:rsidRPr="00F17032" w:rsidRDefault="00F17032" w:rsidP="00F17032">
      <w:pPr>
        <w:rPr>
          <w:rFonts w:ascii="Palatino Linotype" w:hAnsi="Palatino Linotype"/>
          <w:b/>
        </w:rPr>
      </w:pPr>
    </w:p>
    <w:p w:rsidR="00114632" w:rsidRDefault="00114632" w:rsidP="00114632">
      <w:pPr>
        <w:pStyle w:val="ListParagraph"/>
        <w:jc w:val="both"/>
        <w:rPr>
          <w:rFonts w:ascii="Palatino Linotype" w:hAnsi="Palatino Linotype"/>
          <w:b/>
        </w:rPr>
      </w:pPr>
      <w:r>
        <w:rPr>
          <w:rFonts w:ascii="Palatino Linotype" w:hAnsi="Palatino Linotype"/>
          <w:b/>
        </w:rPr>
        <w:t>All data are collected from following Sources.</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IDP’s Submitted by the Universities.</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AISHE</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Census reports 2011.</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Economic Survey Reports Of Jharkhand.</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Jharkhand at a Glance published by State Government.</w:t>
      </w:r>
    </w:p>
    <w:p w:rsidR="00114632" w:rsidRDefault="00114632" w:rsidP="00F17032">
      <w:pPr>
        <w:pStyle w:val="ListParagraph"/>
        <w:numPr>
          <w:ilvl w:val="0"/>
          <w:numId w:val="36"/>
        </w:numPr>
        <w:jc w:val="both"/>
        <w:rPr>
          <w:rFonts w:ascii="Palatino Linotype" w:hAnsi="Palatino Linotype"/>
          <w:b/>
        </w:rPr>
      </w:pPr>
      <w:r>
        <w:rPr>
          <w:rFonts w:ascii="Palatino Linotype" w:hAnsi="Palatino Linotype"/>
          <w:b/>
        </w:rPr>
        <w:t xml:space="preserve">Data provided by Colleges. </w:t>
      </w:r>
    </w:p>
    <w:p w:rsidR="00114632" w:rsidRDefault="00114632" w:rsidP="00114632">
      <w:pPr>
        <w:pStyle w:val="ListParagraph"/>
        <w:ind w:left="1080"/>
        <w:jc w:val="both"/>
        <w:rPr>
          <w:rFonts w:ascii="Palatino Linotype" w:hAnsi="Palatino Linotype"/>
          <w:b/>
        </w:rPr>
      </w:pPr>
      <w:r>
        <w:rPr>
          <w:rFonts w:ascii="Palatino Linotype" w:hAnsi="Palatino Linotype"/>
          <w:b/>
        </w:rPr>
        <w:t xml:space="preserve"> </w:t>
      </w:r>
    </w:p>
    <w:p w:rsidR="000D4381" w:rsidRPr="00114632" w:rsidRDefault="00B979D4" w:rsidP="00114632">
      <w:pPr>
        <w:ind w:left="720"/>
        <w:jc w:val="both"/>
        <w:rPr>
          <w:rFonts w:ascii="Palatino Linotype" w:hAnsi="Palatino Linotype"/>
          <w:b/>
        </w:rPr>
      </w:pPr>
      <w:r w:rsidRPr="00114632">
        <w:rPr>
          <w:rFonts w:ascii="Palatino Linotype" w:hAnsi="Palatino Linotype"/>
          <w:b/>
        </w:rPr>
        <w:br w:type="page"/>
      </w:r>
    </w:p>
    <w:p w:rsidR="000D4381" w:rsidRDefault="000D4381" w:rsidP="000D4381">
      <w:pPr>
        <w:jc w:val="center"/>
        <w:rPr>
          <w:rFonts w:ascii="Palatino Linotype" w:hAnsi="Palatino Linotype"/>
          <w:b/>
        </w:rPr>
      </w:pPr>
    </w:p>
    <w:p w:rsidR="000D4381" w:rsidRDefault="000D4381" w:rsidP="000D4381">
      <w:pPr>
        <w:jc w:val="center"/>
        <w:rPr>
          <w:rFonts w:ascii="Palatino Linotype" w:hAnsi="Palatino Linotype"/>
          <w:b/>
        </w:rPr>
      </w:pPr>
    </w:p>
    <w:p w:rsidR="000D4381" w:rsidRDefault="000D4381" w:rsidP="000D4381">
      <w:pPr>
        <w:jc w:val="center"/>
        <w:rPr>
          <w:rFonts w:ascii="Palatino Linotype" w:hAnsi="Palatino Linotype"/>
          <w:b/>
        </w:rPr>
      </w:pPr>
    </w:p>
    <w:p w:rsidR="000D4381" w:rsidRDefault="000D4381" w:rsidP="000D4381">
      <w:pPr>
        <w:jc w:val="center"/>
        <w:rPr>
          <w:rFonts w:ascii="Palatino Linotype" w:hAnsi="Palatino Linotype"/>
          <w:b/>
        </w:rPr>
      </w:pPr>
    </w:p>
    <w:p w:rsidR="000D4381" w:rsidRDefault="000D4381" w:rsidP="000D4381">
      <w:pPr>
        <w:jc w:val="center"/>
        <w:rPr>
          <w:rFonts w:ascii="Palatino Linotype" w:hAnsi="Palatino Linotype"/>
          <w:b/>
        </w:rPr>
      </w:pPr>
    </w:p>
    <w:p w:rsidR="0010448C" w:rsidRDefault="000D4381" w:rsidP="000D4381">
      <w:pPr>
        <w:jc w:val="center"/>
        <w:rPr>
          <w:rFonts w:ascii="Palatino Linotype" w:hAnsi="Palatino Linotype"/>
          <w:b/>
          <w:sz w:val="144"/>
          <w:szCs w:val="144"/>
        </w:rPr>
      </w:pPr>
      <w:r w:rsidRPr="000D4381">
        <w:rPr>
          <w:rFonts w:ascii="Palatino Linotype" w:hAnsi="Palatino Linotype"/>
          <w:b/>
          <w:sz w:val="144"/>
          <w:szCs w:val="144"/>
        </w:rPr>
        <w:t>Section 1.</w:t>
      </w:r>
    </w:p>
    <w:p w:rsidR="000D4381" w:rsidRDefault="0010448C" w:rsidP="000D4381">
      <w:pPr>
        <w:jc w:val="center"/>
        <w:rPr>
          <w:rFonts w:ascii="Palatino Linotype" w:hAnsi="Palatino Linotype"/>
          <w:b/>
        </w:rPr>
        <w:sectPr w:rsidR="000D4381" w:rsidSect="000D4381">
          <w:footerReference w:type="default" r:id="rId10"/>
          <w:pgSz w:w="12240" w:h="15840"/>
          <w:pgMar w:top="1368" w:right="619" w:bottom="562" w:left="864" w:header="0" w:footer="0" w:gutter="0"/>
          <w:pgNumType w:start="77"/>
          <w:cols w:space="720"/>
        </w:sectPr>
      </w:pPr>
      <w:r w:rsidRPr="0010448C">
        <w:rPr>
          <w:rFonts w:ascii="Palatino Linotype" w:hAnsi="Palatino Linotype"/>
          <w:b/>
        </w:rPr>
        <w:t>Comments of TSG &amp; Action to be taken by State along with Compliance by Jharkhand state</w:t>
      </w:r>
      <w:r w:rsidR="000D4381">
        <w:rPr>
          <w:rFonts w:ascii="Palatino Linotype" w:hAnsi="Palatino Linotype"/>
          <w:b/>
        </w:rPr>
        <w:br w:type="page"/>
      </w:r>
    </w:p>
    <w:p w:rsidR="00AC2B4E" w:rsidRPr="00652A9E" w:rsidRDefault="000D4381" w:rsidP="000D4381">
      <w:pPr>
        <w:jc w:val="center"/>
        <w:rPr>
          <w:rFonts w:ascii="Palatino Linotype" w:hAnsi="Palatino Linotype"/>
          <w:b/>
        </w:rPr>
      </w:pPr>
      <w:r>
        <w:rPr>
          <w:rFonts w:ascii="Palatino Linotype" w:hAnsi="Palatino Linotype"/>
          <w:b/>
        </w:rPr>
        <w:lastRenderedPageBreak/>
        <w:t>D</w:t>
      </w:r>
      <w:r w:rsidR="00AC2B4E" w:rsidRPr="00652A9E">
        <w:rPr>
          <w:rFonts w:ascii="Palatino Linotype" w:hAnsi="Palatino Linotype"/>
          <w:b/>
        </w:rPr>
        <w:t>CF 1: Adherence to Prerequisites</w:t>
      </w:r>
    </w:p>
    <w:p w:rsidR="00AC2B4E" w:rsidRPr="00652A9E" w:rsidRDefault="00AC2B4E" w:rsidP="00AC2B4E">
      <w:pPr>
        <w:jc w:val="both"/>
        <w:rPr>
          <w:rFonts w:ascii="Palatino Linotype" w:hAnsi="Palatino Linotype"/>
        </w:rPr>
      </w:pPr>
      <w:r w:rsidRPr="00652A9E">
        <w:rPr>
          <w:rFonts w:ascii="Palatino Linotype" w:hAnsi="Palatino Linotype"/>
        </w:rPr>
        <w:t xml:space="preserve">Additional information needs to be furnished by the Govt. of </w:t>
      </w:r>
      <w:r>
        <w:rPr>
          <w:rFonts w:ascii="Palatino Linotype" w:hAnsi="Palatino Linotype"/>
        </w:rPr>
        <w:t>Jharkhand</w:t>
      </w:r>
      <w:r w:rsidRPr="00652A9E">
        <w:rPr>
          <w:rFonts w:ascii="Palatino Linotype" w:hAnsi="Palatino Linotype"/>
        </w:rPr>
        <w:t>, as furnished in the table below:</w:t>
      </w:r>
    </w:p>
    <w:tbl>
      <w:tblPr>
        <w:tblStyle w:val="TableGrid"/>
        <w:tblpPr w:leftFromText="180" w:rightFromText="180" w:vertAnchor="text" w:horzAnchor="margin" w:tblpXSpec="center" w:tblpY="73"/>
        <w:tblW w:w="5000" w:type="pct"/>
        <w:tblLayout w:type="fixed"/>
        <w:tblLook w:val="04A0" w:firstRow="1" w:lastRow="0" w:firstColumn="1" w:lastColumn="0" w:noHBand="0" w:noVBand="1"/>
      </w:tblPr>
      <w:tblGrid>
        <w:gridCol w:w="734"/>
        <w:gridCol w:w="1235"/>
        <w:gridCol w:w="1698"/>
        <w:gridCol w:w="2311"/>
        <w:gridCol w:w="4074"/>
        <w:gridCol w:w="4074"/>
      </w:tblGrid>
      <w:tr w:rsidR="00AC2B4E" w:rsidRPr="00652A9E" w:rsidTr="0026040C">
        <w:tc>
          <w:tcPr>
            <w:tcW w:w="260" w:type="pct"/>
          </w:tcPr>
          <w:p w:rsidR="00AC2B4E" w:rsidRPr="00652A9E" w:rsidRDefault="00AC2B4E" w:rsidP="0026040C">
            <w:pPr>
              <w:jc w:val="center"/>
              <w:rPr>
                <w:rFonts w:ascii="Palatino Linotype" w:hAnsi="Palatino Linotype"/>
                <w:b/>
              </w:rPr>
            </w:pPr>
            <w:r w:rsidRPr="00652A9E">
              <w:rPr>
                <w:rFonts w:ascii="Palatino Linotype" w:hAnsi="Palatino Linotype"/>
                <w:b/>
              </w:rPr>
              <w:t>S. No.</w:t>
            </w:r>
          </w:p>
        </w:tc>
        <w:tc>
          <w:tcPr>
            <w:tcW w:w="437" w:type="pct"/>
          </w:tcPr>
          <w:p w:rsidR="00AC2B4E" w:rsidRPr="00652A9E" w:rsidRDefault="00AC2B4E" w:rsidP="0026040C">
            <w:pPr>
              <w:jc w:val="center"/>
              <w:rPr>
                <w:rFonts w:ascii="Palatino Linotype" w:hAnsi="Palatino Linotype"/>
                <w:b/>
              </w:rPr>
            </w:pPr>
            <w:r w:rsidRPr="00652A9E">
              <w:rPr>
                <w:rFonts w:ascii="Palatino Linotype" w:hAnsi="Palatino Linotype"/>
                <w:b/>
              </w:rPr>
              <w:t>Reference</w:t>
            </w:r>
          </w:p>
        </w:tc>
        <w:tc>
          <w:tcPr>
            <w:tcW w:w="601" w:type="pct"/>
          </w:tcPr>
          <w:p w:rsidR="00AC2B4E" w:rsidRPr="00652A9E" w:rsidRDefault="00AC2B4E" w:rsidP="0026040C">
            <w:pPr>
              <w:jc w:val="center"/>
              <w:rPr>
                <w:rFonts w:ascii="Palatino Linotype" w:hAnsi="Palatino Linotype"/>
                <w:b/>
              </w:rPr>
            </w:pPr>
            <w:r w:rsidRPr="00652A9E">
              <w:rPr>
                <w:rFonts w:ascii="Palatino Linotype" w:hAnsi="Palatino Linotype"/>
                <w:b/>
              </w:rPr>
              <w:t>Particulars</w:t>
            </w:r>
          </w:p>
        </w:tc>
        <w:tc>
          <w:tcPr>
            <w:tcW w:w="818" w:type="pct"/>
          </w:tcPr>
          <w:p w:rsidR="00AC2B4E" w:rsidRPr="00652A9E" w:rsidRDefault="00AC2B4E" w:rsidP="0026040C">
            <w:pPr>
              <w:jc w:val="center"/>
              <w:rPr>
                <w:rFonts w:ascii="Palatino Linotype" w:hAnsi="Palatino Linotype"/>
                <w:b/>
              </w:rPr>
            </w:pPr>
            <w:r w:rsidRPr="00652A9E">
              <w:rPr>
                <w:rFonts w:ascii="Palatino Linotype" w:hAnsi="Palatino Linotype"/>
                <w:b/>
              </w:rPr>
              <w:t>Proposal/commitment of the Govt. of Puducherry</w:t>
            </w:r>
          </w:p>
        </w:tc>
        <w:tc>
          <w:tcPr>
            <w:tcW w:w="1442" w:type="pct"/>
          </w:tcPr>
          <w:p w:rsidR="00AC2B4E" w:rsidRPr="00652A9E" w:rsidRDefault="00AC2B4E" w:rsidP="0026040C">
            <w:pPr>
              <w:jc w:val="center"/>
              <w:rPr>
                <w:rFonts w:ascii="Palatino Linotype" w:hAnsi="Palatino Linotype"/>
                <w:b/>
              </w:rPr>
            </w:pPr>
            <w:r w:rsidRPr="00652A9E">
              <w:rPr>
                <w:rFonts w:ascii="Palatino Linotype" w:hAnsi="Palatino Linotype"/>
                <w:b/>
              </w:rPr>
              <w:t>Comments of TSG &amp;</w:t>
            </w:r>
          </w:p>
          <w:p w:rsidR="00AC2B4E" w:rsidRPr="00652A9E" w:rsidRDefault="00AC2B4E" w:rsidP="0026040C">
            <w:pPr>
              <w:jc w:val="center"/>
              <w:rPr>
                <w:rFonts w:ascii="Palatino Linotype" w:hAnsi="Palatino Linotype"/>
                <w:b/>
              </w:rPr>
            </w:pPr>
            <w:r w:rsidRPr="00652A9E">
              <w:rPr>
                <w:rFonts w:ascii="Palatino Linotype" w:hAnsi="Palatino Linotype"/>
                <w:b/>
              </w:rPr>
              <w:t>Action to be taken by State</w:t>
            </w:r>
          </w:p>
        </w:tc>
        <w:tc>
          <w:tcPr>
            <w:tcW w:w="1442" w:type="pct"/>
          </w:tcPr>
          <w:p w:rsidR="00AC2B4E" w:rsidRPr="00652A9E" w:rsidRDefault="00AC2B4E" w:rsidP="0026040C">
            <w:pPr>
              <w:tabs>
                <w:tab w:val="left" w:pos="1056"/>
              </w:tabs>
              <w:rPr>
                <w:rFonts w:ascii="Palatino Linotype" w:hAnsi="Palatino Linotype"/>
                <w:b/>
              </w:rPr>
            </w:pPr>
            <w:r>
              <w:rPr>
                <w:rFonts w:ascii="Palatino Linotype" w:hAnsi="Palatino Linotype"/>
                <w:b/>
              </w:rPr>
              <w:t>Compliance by Jharkhand state</w:t>
            </w:r>
          </w:p>
        </w:tc>
      </w:tr>
      <w:tr w:rsidR="00AC2B4E" w:rsidRPr="00652A9E" w:rsidTr="0026040C">
        <w:trPr>
          <w:trHeight w:val="1970"/>
        </w:trPr>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1.1</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 1</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State Higher Education  Council (SHEC)</w:t>
            </w:r>
          </w:p>
          <w:p w:rsidR="00AC2B4E" w:rsidRPr="00652A9E" w:rsidRDefault="00AC2B4E" w:rsidP="0026040C">
            <w:pPr>
              <w:rPr>
                <w:rFonts w:ascii="Palatino Linotype" w:hAnsi="Palatino Linotype"/>
              </w:rPr>
            </w:pPr>
          </w:p>
        </w:tc>
        <w:tc>
          <w:tcPr>
            <w:tcW w:w="818" w:type="pct"/>
            <w:tcBorders>
              <w:left w:val="single" w:sz="4" w:space="0" w:color="auto"/>
            </w:tcBorders>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 xml:space="preserve">The </w:t>
            </w:r>
            <w:r>
              <w:rPr>
                <w:rFonts w:ascii="Palatino Linotype" w:hAnsi="Palatino Linotype"/>
                <w:color w:val="000000"/>
              </w:rPr>
              <w:t>State of Jharkhand</w:t>
            </w:r>
            <w:r w:rsidRPr="00652A9E">
              <w:rPr>
                <w:rFonts w:ascii="Palatino Linotype" w:hAnsi="Palatino Linotype"/>
                <w:color w:val="000000"/>
              </w:rPr>
              <w:t xml:space="preserve"> has agreed to constitute SHEC. </w:t>
            </w:r>
          </w:p>
        </w:tc>
        <w:tc>
          <w:tcPr>
            <w:tcW w:w="1442" w:type="pct"/>
          </w:tcPr>
          <w:p w:rsidR="00AC2B4E" w:rsidRPr="00652A9E" w:rsidRDefault="00AC2B4E" w:rsidP="0026040C">
            <w:pPr>
              <w:jc w:val="both"/>
              <w:rPr>
                <w:rFonts w:ascii="Palatino Linotype" w:hAnsi="Palatino Linotype"/>
                <w:color w:val="000000"/>
              </w:rPr>
            </w:pPr>
            <w:r>
              <w:rPr>
                <w:rFonts w:ascii="Palatino Linotype" w:hAnsi="Palatino Linotype"/>
                <w:color w:val="000000"/>
              </w:rPr>
              <w:t xml:space="preserve">The State has issued notification for SHEC on 10.09.2014.                                                                                                         </w:t>
            </w:r>
          </w:p>
        </w:tc>
        <w:tc>
          <w:tcPr>
            <w:tcW w:w="1442" w:type="pct"/>
          </w:tcPr>
          <w:p w:rsidR="00AC2B4E" w:rsidRDefault="00AC2B4E" w:rsidP="0026040C">
            <w:pPr>
              <w:jc w:val="both"/>
              <w:rPr>
                <w:rFonts w:ascii="Palatino Linotype" w:hAnsi="Palatino Linotype"/>
                <w:color w:val="000000"/>
              </w:rPr>
            </w:pPr>
            <w:r>
              <w:rPr>
                <w:rFonts w:ascii="Palatino Linotype" w:hAnsi="Palatino Linotype"/>
                <w:color w:val="000000"/>
              </w:rPr>
              <w:t>SHEP passed by SHEC on 20</w:t>
            </w:r>
            <w:r w:rsidRPr="00E76F52">
              <w:rPr>
                <w:rFonts w:ascii="Palatino Linotype" w:hAnsi="Palatino Linotype"/>
                <w:color w:val="000000"/>
                <w:vertAlign w:val="superscript"/>
              </w:rPr>
              <w:t>th</w:t>
            </w:r>
            <w:r>
              <w:rPr>
                <w:rFonts w:ascii="Palatino Linotype" w:hAnsi="Palatino Linotype"/>
                <w:color w:val="000000"/>
              </w:rPr>
              <w:t xml:space="preserve"> April 2015, Copy of the resolution attached </w:t>
            </w: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1.2</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No.2</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State Higher Education Plan (SHEP)</w:t>
            </w:r>
          </w:p>
        </w:tc>
        <w:tc>
          <w:tcPr>
            <w:tcW w:w="818" w:type="pct"/>
            <w:tcBorders>
              <w:left w:val="single" w:sz="4" w:space="0" w:color="auto"/>
            </w:tcBorders>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 xml:space="preserve"> The Perspective Plan of the </w:t>
            </w:r>
            <w:r w:rsidR="002317E4">
              <w:rPr>
                <w:rFonts w:ascii="Palatino Linotype" w:hAnsi="Palatino Linotype"/>
                <w:color w:val="000000"/>
              </w:rPr>
              <w:t>State</w:t>
            </w:r>
            <w:r w:rsidR="002317E4" w:rsidRPr="00652A9E">
              <w:rPr>
                <w:rFonts w:ascii="Palatino Linotype" w:hAnsi="Palatino Linotype"/>
                <w:color w:val="000000"/>
              </w:rPr>
              <w:t xml:space="preserve"> has</w:t>
            </w:r>
            <w:r w:rsidRPr="00652A9E">
              <w:rPr>
                <w:rFonts w:ascii="Palatino Linotype" w:hAnsi="Palatino Linotype"/>
                <w:color w:val="000000"/>
              </w:rPr>
              <w:t xml:space="preserve"> been received in MHRD. </w:t>
            </w:r>
          </w:p>
        </w:tc>
        <w:tc>
          <w:tcPr>
            <w:tcW w:w="1442"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 xml:space="preserve">The </w:t>
            </w:r>
            <w:r>
              <w:rPr>
                <w:rFonts w:ascii="Palatino Linotype" w:hAnsi="Palatino Linotype"/>
                <w:color w:val="000000"/>
              </w:rPr>
              <w:t>State</w:t>
            </w:r>
            <w:r w:rsidRPr="00652A9E">
              <w:rPr>
                <w:rFonts w:ascii="Palatino Linotype" w:hAnsi="Palatino Linotype"/>
                <w:color w:val="000000"/>
              </w:rPr>
              <w:t xml:space="preserve"> needs to give some missing and additional information in the Plan </w:t>
            </w:r>
            <w:r>
              <w:rPr>
                <w:rFonts w:ascii="Palatino Linotype" w:hAnsi="Palatino Linotype"/>
                <w:color w:val="000000"/>
              </w:rPr>
              <w:t xml:space="preserve">document </w:t>
            </w:r>
            <w:r w:rsidRPr="00652A9E">
              <w:rPr>
                <w:rFonts w:ascii="Palatino Linotype" w:hAnsi="Palatino Linotype"/>
                <w:color w:val="000000"/>
              </w:rPr>
              <w:t xml:space="preserve">which </w:t>
            </w:r>
            <w:r>
              <w:rPr>
                <w:rFonts w:ascii="Palatino Linotype" w:hAnsi="Palatino Linotype"/>
                <w:color w:val="000000"/>
              </w:rPr>
              <w:t>is</w:t>
            </w:r>
            <w:r w:rsidRPr="00652A9E">
              <w:rPr>
                <w:rFonts w:ascii="Palatino Linotype" w:hAnsi="Palatino Linotype"/>
                <w:color w:val="000000"/>
              </w:rPr>
              <w:t xml:space="preserve"> pointed out in the appraisal of the subsequent DCFs.</w:t>
            </w:r>
          </w:p>
        </w:tc>
        <w:tc>
          <w:tcPr>
            <w:tcW w:w="1442" w:type="pct"/>
          </w:tcPr>
          <w:p w:rsidR="00AC2B4E" w:rsidRDefault="00AC2B4E" w:rsidP="0026040C">
            <w:pPr>
              <w:jc w:val="both"/>
              <w:rPr>
                <w:rFonts w:ascii="Palatino Linotype" w:hAnsi="Palatino Linotype"/>
                <w:color w:val="000000"/>
              </w:rPr>
            </w:pPr>
            <w:r>
              <w:rPr>
                <w:rFonts w:ascii="Palatino Linotype" w:hAnsi="Palatino Linotype"/>
                <w:color w:val="000000"/>
              </w:rPr>
              <w:t>Missing and additional information attached.</w:t>
            </w:r>
          </w:p>
          <w:p w:rsidR="00AC2B4E" w:rsidRDefault="00AC2B4E" w:rsidP="0026040C">
            <w:pPr>
              <w:jc w:val="both"/>
              <w:rPr>
                <w:rFonts w:ascii="Palatino Linotype" w:hAnsi="Palatino Linotype"/>
                <w:color w:val="000000"/>
              </w:rPr>
            </w:pPr>
            <w:r>
              <w:rPr>
                <w:rFonts w:ascii="Palatino Linotype" w:hAnsi="Palatino Linotype"/>
                <w:color w:val="000000"/>
              </w:rPr>
              <w:t xml:space="preserve"> In enclosed</w:t>
            </w:r>
            <w:r>
              <w:t xml:space="preserve"> “</w:t>
            </w:r>
            <w:r>
              <w:rPr>
                <w:rFonts w:ascii="Palatino Linotype" w:hAnsi="Palatino Linotype"/>
                <w:color w:val="000000"/>
              </w:rPr>
              <w:t>r</w:t>
            </w:r>
            <w:r w:rsidRPr="00AC2B4E">
              <w:rPr>
                <w:rFonts w:ascii="Palatino Linotype" w:hAnsi="Palatino Linotype"/>
                <w:color w:val="000000"/>
              </w:rPr>
              <w:t xml:space="preserve">evised DCF’S </w:t>
            </w:r>
            <w:r w:rsidR="002317E4" w:rsidRPr="00AC2B4E">
              <w:rPr>
                <w:rFonts w:ascii="Palatino Linotype" w:hAnsi="Palatino Linotype"/>
                <w:color w:val="000000"/>
              </w:rPr>
              <w:t>as per</w:t>
            </w:r>
            <w:r w:rsidRPr="00AC2B4E">
              <w:rPr>
                <w:rFonts w:ascii="Palatino Linotype" w:hAnsi="Palatino Linotype"/>
                <w:color w:val="000000"/>
              </w:rPr>
              <w:t xml:space="preserve"> appraisal received</w:t>
            </w:r>
            <w:r w:rsidR="002317E4">
              <w:rPr>
                <w:rFonts w:ascii="Palatino Linotype" w:hAnsi="Palatino Linotype"/>
                <w:color w:val="000000"/>
              </w:rPr>
              <w:t>”.</w:t>
            </w:r>
          </w:p>
          <w:p w:rsidR="00AC2B4E" w:rsidRDefault="00AC2B4E" w:rsidP="0026040C">
            <w:pPr>
              <w:jc w:val="both"/>
              <w:rPr>
                <w:rFonts w:ascii="Palatino Linotype" w:hAnsi="Palatino Linotype"/>
                <w:color w:val="000000"/>
              </w:rPr>
            </w:pPr>
          </w:p>
          <w:p w:rsidR="00AC2B4E" w:rsidRPr="00652A9E" w:rsidRDefault="00AC2B4E" w:rsidP="0026040C">
            <w:pPr>
              <w:jc w:val="both"/>
              <w:rPr>
                <w:rFonts w:ascii="Palatino Linotype" w:hAnsi="Palatino Linotype"/>
                <w:color w:val="000000"/>
              </w:rPr>
            </w:pP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1.3</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No.3</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Financial contribution to higher education as a part of GSDP</w:t>
            </w:r>
          </w:p>
        </w:tc>
        <w:tc>
          <w:tcPr>
            <w:tcW w:w="818" w:type="pct"/>
            <w:tcBorders>
              <w:left w:val="single" w:sz="4" w:space="0" w:color="auto"/>
            </w:tcBorders>
          </w:tcPr>
          <w:p w:rsidR="00AC2B4E" w:rsidRPr="00652A9E" w:rsidRDefault="00AC2B4E" w:rsidP="0026040C">
            <w:pPr>
              <w:jc w:val="both"/>
              <w:rPr>
                <w:rFonts w:ascii="Palatino Linotype" w:hAnsi="Palatino Linotype"/>
              </w:rPr>
            </w:pPr>
            <w:r w:rsidRPr="00652A9E">
              <w:rPr>
                <w:rFonts w:ascii="Palatino Linotype" w:hAnsi="Palatino Linotype"/>
              </w:rPr>
              <w:t xml:space="preserve">The </w:t>
            </w:r>
            <w:r>
              <w:rPr>
                <w:rFonts w:ascii="Palatino Linotype" w:hAnsi="Palatino Linotype"/>
              </w:rPr>
              <w:t>State</w:t>
            </w:r>
            <w:r w:rsidRPr="00652A9E">
              <w:rPr>
                <w:rFonts w:ascii="Palatino Linotype" w:hAnsi="Palatino Linotype"/>
              </w:rPr>
              <w:t xml:space="preserve"> has committed to scale up and maintain prescribed level of funding as % of GSDP.</w:t>
            </w:r>
          </w:p>
        </w:tc>
        <w:tc>
          <w:tcPr>
            <w:tcW w:w="1442" w:type="pct"/>
          </w:tcPr>
          <w:p w:rsidR="00AC2B4E" w:rsidRPr="00652A9E" w:rsidRDefault="00AC2B4E" w:rsidP="0026040C">
            <w:pPr>
              <w:jc w:val="both"/>
              <w:rPr>
                <w:rFonts w:ascii="Palatino Linotype" w:hAnsi="Palatino Linotype"/>
                <w:color w:val="000000"/>
              </w:rPr>
            </w:pPr>
            <w:r>
              <w:rPr>
                <w:rFonts w:ascii="Palatino Linotype" w:hAnsi="Palatino Linotype"/>
                <w:color w:val="000000"/>
              </w:rPr>
              <w:t>State</w:t>
            </w:r>
            <w:r w:rsidRPr="00652A9E">
              <w:rPr>
                <w:rFonts w:ascii="Palatino Linotype" w:hAnsi="Palatino Linotype"/>
              </w:rPr>
              <w:t xml:space="preserve"> expenditure on HE </w:t>
            </w:r>
            <w:r>
              <w:rPr>
                <w:rFonts w:ascii="Palatino Linotype" w:hAnsi="Palatino Linotype"/>
              </w:rPr>
              <w:t>and TE was 0.42</w:t>
            </w:r>
            <w:r w:rsidRPr="00652A9E">
              <w:rPr>
                <w:rFonts w:ascii="Palatino Linotype" w:hAnsi="Palatino Linotype"/>
              </w:rPr>
              <w:t>% of GSDP</w:t>
            </w:r>
            <w:r>
              <w:rPr>
                <w:rFonts w:ascii="Palatino Linotype" w:hAnsi="Palatino Linotype"/>
              </w:rPr>
              <w:t xml:space="preserve"> in 2013-14 BE</w:t>
            </w:r>
            <w:r w:rsidRPr="00652A9E">
              <w:rPr>
                <w:rFonts w:ascii="Palatino Linotype" w:hAnsi="Palatino Linotype"/>
              </w:rPr>
              <w:t>. This</w:t>
            </w:r>
            <w:r>
              <w:rPr>
                <w:rFonts w:ascii="Palatino Linotype" w:hAnsi="Palatino Linotype"/>
              </w:rPr>
              <w:t xml:space="preserve"> may be scaled </w:t>
            </w:r>
            <w:r w:rsidRPr="00652A9E">
              <w:rPr>
                <w:rFonts w:ascii="Palatino Linotype" w:hAnsi="Palatino Linotype"/>
              </w:rPr>
              <w:t xml:space="preserve">to </w:t>
            </w:r>
            <w:r>
              <w:rPr>
                <w:rFonts w:ascii="Palatino Linotype" w:hAnsi="Palatino Linotype"/>
              </w:rPr>
              <w:t>atleast</w:t>
            </w:r>
            <w:r w:rsidRPr="00652A9E">
              <w:rPr>
                <w:rFonts w:ascii="Palatino Linotype" w:hAnsi="Palatino Linotype"/>
              </w:rPr>
              <w:t>1% during the 12</w:t>
            </w:r>
            <w:r w:rsidRPr="00652A9E">
              <w:rPr>
                <w:rFonts w:ascii="Palatino Linotype" w:hAnsi="Palatino Linotype"/>
                <w:vertAlign w:val="superscript"/>
              </w:rPr>
              <w:t>th</w:t>
            </w:r>
            <w:r w:rsidRPr="00652A9E">
              <w:rPr>
                <w:rFonts w:ascii="Palatino Linotype" w:hAnsi="Palatino Linotype"/>
              </w:rPr>
              <w:t xml:space="preserve"> Plan. </w:t>
            </w:r>
            <w:r>
              <w:rPr>
                <w:rFonts w:ascii="Palatino Linotype" w:hAnsi="Palatino Linotype"/>
              </w:rPr>
              <w:t>Schedule of commitment may be included in SHEP.</w:t>
            </w:r>
          </w:p>
        </w:tc>
        <w:tc>
          <w:tcPr>
            <w:tcW w:w="1442" w:type="pct"/>
          </w:tcPr>
          <w:p w:rsidR="00AC2B4E" w:rsidRDefault="00AC2B4E" w:rsidP="0026040C">
            <w:pPr>
              <w:jc w:val="both"/>
              <w:rPr>
                <w:rFonts w:ascii="Palatino Linotype" w:hAnsi="Palatino Linotype"/>
                <w:color w:val="000000"/>
              </w:rPr>
            </w:pPr>
            <w:r>
              <w:rPr>
                <w:rFonts w:ascii="Palatino Linotype" w:hAnsi="Palatino Linotype"/>
                <w:color w:val="000000"/>
              </w:rPr>
              <w:t>Scaling up  is in the progress from progressively increasing expenditure on HE and TE .It is apparent that state is serious to scale up  the expenditure with in 12</w:t>
            </w:r>
            <w:r w:rsidRPr="00F530FF">
              <w:rPr>
                <w:rFonts w:ascii="Palatino Linotype" w:hAnsi="Palatino Linotype"/>
                <w:color w:val="000000"/>
                <w:vertAlign w:val="superscript"/>
              </w:rPr>
              <w:t>th</w:t>
            </w:r>
            <w:r>
              <w:rPr>
                <w:rFonts w:ascii="Palatino Linotype" w:hAnsi="Palatino Linotype"/>
                <w:color w:val="000000"/>
              </w:rPr>
              <w:t xml:space="preserve"> Plan.</w:t>
            </w:r>
          </w:p>
          <w:p w:rsidR="00AC2B4E" w:rsidRDefault="00AC2B4E" w:rsidP="0026040C">
            <w:pPr>
              <w:jc w:val="both"/>
              <w:rPr>
                <w:rFonts w:ascii="Palatino Linotype" w:hAnsi="Palatino Linotype"/>
                <w:color w:val="000000"/>
              </w:rPr>
            </w:pP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1.4</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No.4</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Sharing of Project cost</w:t>
            </w: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color w:val="000000"/>
              </w:rPr>
              <w:t>State</w:t>
            </w:r>
            <w:r w:rsidRPr="00652A9E">
              <w:rPr>
                <w:rFonts w:ascii="Palatino Linotype" w:hAnsi="Palatino Linotype"/>
              </w:rPr>
              <w:t xml:space="preserve"> has agreed to share project cost in applicable ratio within the prescribed timeline.</w:t>
            </w:r>
          </w:p>
        </w:tc>
        <w:tc>
          <w:tcPr>
            <w:tcW w:w="1442" w:type="pct"/>
          </w:tcPr>
          <w:p w:rsidR="00AC2B4E" w:rsidRPr="00652A9E" w:rsidRDefault="00AC2B4E" w:rsidP="0026040C">
            <w:pPr>
              <w:jc w:val="both"/>
              <w:rPr>
                <w:rFonts w:ascii="Palatino Linotype" w:hAnsi="Palatino Linotype"/>
              </w:rPr>
            </w:pPr>
            <w:r>
              <w:rPr>
                <w:rFonts w:ascii="Palatino Linotype" w:hAnsi="Palatino Linotype"/>
              </w:rPr>
              <w:t>The State has transferred its share of Preparatory and MMER grants to the RUSA account.</w:t>
            </w:r>
          </w:p>
        </w:tc>
        <w:tc>
          <w:tcPr>
            <w:tcW w:w="1442" w:type="pct"/>
          </w:tcPr>
          <w:p w:rsidR="00AC2B4E" w:rsidRDefault="00AC2B4E" w:rsidP="0026040C">
            <w:pPr>
              <w:jc w:val="both"/>
              <w:rPr>
                <w:rFonts w:ascii="Palatino Linotype" w:hAnsi="Palatino Linotype"/>
              </w:rPr>
            </w:pPr>
            <w:r>
              <w:rPr>
                <w:rFonts w:ascii="Palatino Linotype" w:hAnsi="Palatino Linotype"/>
              </w:rPr>
              <w:t xml:space="preserve">Rusa Grant Account is Self Explanatory. </w:t>
            </w: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1.5</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No.5</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 xml:space="preserve">Creation of a </w:t>
            </w:r>
            <w:r w:rsidRPr="00652A9E">
              <w:rPr>
                <w:rFonts w:ascii="Palatino Linotype" w:hAnsi="Palatino Linotype"/>
              </w:rPr>
              <w:lastRenderedPageBreak/>
              <w:t>new separate account for RUSA</w:t>
            </w: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color w:val="000000"/>
              </w:rPr>
              <w:lastRenderedPageBreak/>
              <w:t>State</w:t>
            </w:r>
            <w:r w:rsidRPr="00652A9E">
              <w:rPr>
                <w:rFonts w:ascii="Palatino Linotype" w:hAnsi="Palatino Linotype"/>
              </w:rPr>
              <w:t xml:space="preserve"> has agreed to </w:t>
            </w:r>
            <w:r w:rsidRPr="00652A9E">
              <w:rPr>
                <w:rFonts w:ascii="Palatino Linotype" w:hAnsi="Palatino Linotype"/>
              </w:rPr>
              <w:lastRenderedPageBreak/>
              <w:t>open separate RUSA account.</w:t>
            </w:r>
          </w:p>
        </w:tc>
        <w:tc>
          <w:tcPr>
            <w:tcW w:w="1442" w:type="pct"/>
          </w:tcPr>
          <w:p w:rsidR="00AC2B4E" w:rsidRPr="00652A9E" w:rsidRDefault="00AC2B4E" w:rsidP="0026040C">
            <w:pPr>
              <w:jc w:val="both"/>
              <w:rPr>
                <w:rFonts w:ascii="Palatino Linotype" w:hAnsi="Palatino Linotype"/>
              </w:rPr>
            </w:pPr>
            <w:r>
              <w:rPr>
                <w:rFonts w:ascii="Palatino Linotype" w:hAnsi="Palatino Linotype"/>
              </w:rPr>
              <w:lastRenderedPageBreak/>
              <w:t>The</w:t>
            </w:r>
            <w:r>
              <w:rPr>
                <w:rFonts w:ascii="Palatino Linotype" w:hAnsi="Palatino Linotype"/>
                <w:color w:val="000000"/>
              </w:rPr>
              <w:t xml:space="preserve"> State</w:t>
            </w:r>
            <w:r w:rsidRPr="00652A9E">
              <w:rPr>
                <w:rFonts w:ascii="Palatino Linotype" w:hAnsi="Palatino Linotype"/>
              </w:rPr>
              <w:t xml:space="preserve"> has opened separate </w:t>
            </w:r>
            <w:r w:rsidRPr="00652A9E">
              <w:rPr>
                <w:rFonts w:ascii="Palatino Linotype" w:hAnsi="Palatino Linotype"/>
              </w:rPr>
              <w:lastRenderedPageBreak/>
              <w:t>RUSA account.</w:t>
            </w:r>
          </w:p>
        </w:tc>
        <w:tc>
          <w:tcPr>
            <w:tcW w:w="1442" w:type="pct"/>
          </w:tcPr>
          <w:p w:rsidR="00AC2B4E" w:rsidRDefault="00AC2B4E" w:rsidP="0026040C">
            <w:pPr>
              <w:jc w:val="both"/>
              <w:rPr>
                <w:rFonts w:ascii="Palatino Linotype" w:hAnsi="Palatino Linotype"/>
              </w:rPr>
            </w:pPr>
            <w:r>
              <w:rPr>
                <w:rFonts w:ascii="Palatino Linotype" w:hAnsi="Palatino Linotype"/>
              </w:rPr>
              <w:lastRenderedPageBreak/>
              <w:t xml:space="preserve">Operational A/C as per Rusa Norm </w:t>
            </w:r>
            <w:r>
              <w:rPr>
                <w:rFonts w:ascii="Palatino Linotype" w:hAnsi="Palatino Linotype"/>
              </w:rPr>
              <w:lastRenderedPageBreak/>
              <w:t>.</w:t>
            </w: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lastRenderedPageBreak/>
              <w:t>1.6</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No.6</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Filling faculty Vacancies</w:t>
            </w: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color w:val="000000"/>
              </w:rPr>
              <w:t>State</w:t>
            </w:r>
            <w:r w:rsidRPr="00652A9E">
              <w:rPr>
                <w:rFonts w:ascii="Palatino Linotype" w:hAnsi="Palatino Linotype"/>
              </w:rPr>
              <w:t xml:space="preserve"> has agreed to fill up vacant faculty positions</w:t>
            </w:r>
          </w:p>
        </w:tc>
        <w:tc>
          <w:tcPr>
            <w:tcW w:w="1442" w:type="pct"/>
          </w:tcPr>
          <w:p w:rsidR="00AC2B4E" w:rsidRDefault="00AC2B4E" w:rsidP="0026040C">
            <w:pPr>
              <w:jc w:val="both"/>
              <w:rPr>
                <w:rFonts w:ascii="Palatino Linotype" w:hAnsi="Palatino Linotype"/>
              </w:rPr>
            </w:pPr>
            <w:r>
              <w:rPr>
                <w:rFonts w:ascii="Palatino Linotype" w:hAnsi="Palatino Linotype"/>
              </w:rPr>
              <w:t>The student teacher ratio of the State is very high (about 200:1).The positive point is that</w:t>
            </w:r>
            <w:r>
              <w:t xml:space="preserve"> t</w:t>
            </w:r>
            <w:r w:rsidRPr="00131A94">
              <w:rPr>
                <w:rFonts w:ascii="Palatino Linotype" w:hAnsi="Palatino Linotype"/>
              </w:rPr>
              <w:t xml:space="preserve">here is no ban on recruitment in the State. </w:t>
            </w:r>
          </w:p>
          <w:p w:rsidR="00AC2B4E" w:rsidRPr="00652A9E" w:rsidRDefault="00AC2B4E" w:rsidP="0026040C">
            <w:pPr>
              <w:jc w:val="both"/>
              <w:rPr>
                <w:rFonts w:ascii="Palatino Linotype" w:hAnsi="Palatino Linotype"/>
              </w:rPr>
            </w:pPr>
            <w:r>
              <w:rPr>
                <w:rFonts w:ascii="Palatino Linotype" w:hAnsi="Palatino Linotype"/>
              </w:rPr>
              <w:t>The State aims to</w:t>
            </w:r>
            <w:r w:rsidRPr="00127635">
              <w:rPr>
                <w:rFonts w:ascii="Palatino Linotype" w:hAnsi="Palatino Linotype"/>
              </w:rPr>
              <w:t xml:space="preserve"> d</w:t>
            </w:r>
            <w:r>
              <w:rPr>
                <w:rFonts w:ascii="Palatino Linotype" w:hAnsi="Palatino Linotype"/>
              </w:rPr>
              <w:t xml:space="preserve">evelop </w:t>
            </w:r>
            <w:r w:rsidR="002317E4">
              <w:rPr>
                <w:rFonts w:ascii="Palatino Linotype" w:hAnsi="Palatino Linotype"/>
              </w:rPr>
              <w:t xml:space="preserve">a </w:t>
            </w:r>
            <w:r w:rsidR="002317E4" w:rsidRPr="00127635">
              <w:rPr>
                <w:rFonts w:ascii="Palatino Linotype" w:hAnsi="Palatino Linotype"/>
              </w:rPr>
              <w:t>mechanism</w:t>
            </w:r>
            <w:r w:rsidRPr="00127635">
              <w:rPr>
                <w:rFonts w:ascii="Palatino Linotype" w:hAnsi="Palatino Linotype"/>
              </w:rPr>
              <w:t xml:space="preserve"> to appoint about 12500 Assistant Professors and 12000 grade III and grade IV staff in Universities and Colleges to bring Teacher-Students Ratio 1:20</w:t>
            </w:r>
            <w:r>
              <w:rPr>
                <w:rFonts w:ascii="Palatino Linotype" w:hAnsi="Palatino Linotype"/>
              </w:rPr>
              <w:t xml:space="preserve"> and teaching –non-teaching ratio to 1:1.1. T</w:t>
            </w:r>
            <w:r w:rsidRPr="00131A94">
              <w:rPr>
                <w:rFonts w:ascii="Palatino Linotype" w:hAnsi="Palatino Linotype"/>
              </w:rPr>
              <w:t>he State of Jharkhand is preparing</w:t>
            </w:r>
            <w:r>
              <w:rPr>
                <w:rFonts w:ascii="Palatino Linotype" w:hAnsi="Palatino Linotype"/>
              </w:rPr>
              <w:t xml:space="preserve"> a guideline for this</w:t>
            </w:r>
            <w:r w:rsidRPr="00131A94">
              <w:rPr>
                <w:rFonts w:ascii="Palatino Linotype" w:hAnsi="Palatino Linotype"/>
              </w:rPr>
              <w:t xml:space="preserve"> purpose and it is expected </w:t>
            </w:r>
            <w:r>
              <w:rPr>
                <w:rFonts w:ascii="Palatino Linotype" w:hAnsi="Palatino Linotype"/>
              </w:rPr>
              <w:t>to be release it very soon</w:t>
            </w:r>
            <w:r w:rsidRPr="00131A94">
              <w:rPr>
                <w:rFonts w:ascii="Palatino Linotype" w:hAnsi="Palatino Linotype"/>
              </w:rPr>
              <w:t>.</w:t>
            </w:r>
            <w:r>
              <w:rPr>
                <w:rFonts w:ascii="Palatino Linotype" w:hAnsi="Palatino Linotype"/>
              </w:rPr>
              <w:t xml:space="preserve"> Few suggestive steps being thought by the State are: (i) </w:t>
            </w:r>
            <w:r w:rsidRPr="00131A94">
              <w:rPr>
                <w:rFonts w:ascii="Palatino Linotype" w:hAnsi="Palatino Linotype"/>
              </w:rPr>
              <w:t xml:space="preserve"> post of Professor’s may be filled up by giving promotion to all Associate Professor with working experience of 25 years, (ii)  post of Associate Professor’s may be filed by promoting all Assistant Professors with working experience of 10 years</w:t>
            </w:r>
            <w:r>
              <w:rPr>
                <w:rFonts w:ascii="Palatino Linotype" w:hAnsi="Palatino Linotype"/>
              </w:rPr>
              <w:t xml:space="preserve">, etc. But, State needs to incorporate timelines for </w:t>
            </w:r>
            <w:r w:rsidR="002317E4">
              <w:rPr>
                <w:rFonts w:ascii="Palatino Linotype" w:hAnsi="Palatino Linotype"/>
              </w:rPr>
              <w:t>fulfillment</w:t>
            </w:r>
            <w:r>
              <w:rPr>
                <w:rFonts w:ascii="Palatino Linotype" w:hAnsi="Palatino Linotype"/>
              </w:rPr>
              <w:t xml:space="preserve"> in the Plan.</w:t>
            </w:r>
          </w:p>
        </w:tc>
        <w:tc>
          <w:tcPr>
            <w:tcW w:w="1442" w:type="pct"/>
          </w:tcPr>
          <w:p w:rsidR="00AC2B4E" w:rsidRDefault="00AC2B4E" w:rsidP="0026040C">
            <w:pPr>
              <w:jc w:val="both"/>
              <w:rPr>
                <w:rFonts w:ascii="Palatino Linotype" w:hAnsi="Palatino Linotype"/>
              </w:rPr>
            </w:pPr>
            <w:r>
              <w:rPr>
                <w:rFonts w:ascii="Palatino Linotype" w:hAnsi="Palatino Linotype"/>
              </w:rPr>
              <w:t xml:space="preserve">In Process. State Universities are working to Analyse the Subject wise requirement of faculty to scale down the t.s ratio and f-s ratio per UGC guidelines </w:t>
            </w:r>
            <w:r w:rsidR="002317E4">
              <w:rPr>
                <w:rFonts w:ascii="Palatino Linotype" w:hAnsi="Palatino Linotype"/>
              </w:rPr>
              <w:t>within</w:t>
            </w:r>
            <w:r>
              <w:rPr>
                <w:rFonts w:ascii="Palatino Linotype" w:hAnsi="Palatino Linotype"/>
              </w:rPr>
              <w:t xml:space="preserve"> 12</w:t>
            </w:r>
            <w:r w:rsidRPr="00172830">
              <w:rPr>
                <w:rFonts w:ascii="Palatino Linotype" w:hAnsi="Palatino Linotype"/>
                <w:vertAlign w:val="superscript"/>
              </w:rPr>
              <w:t>th</w:t>
            </w:r>
            <w:r>
              <w:rPr>
                <w:rFonts w:ascii="Palatino Linotype" w:hAnsi="Palatino Linotype"/>
              </w:rPr>
              <w:t xml:space="preserve"> plan Period. </w:t>
            </w:r>
          </w:p>
          <w:p w:rsidR="00AC2B4E" w:rsidRDefault="00AC2B4E" w:rsidP="0026040C">
            <w:pPr>
              <w:jc w:val="both"/>
              <w:rPr>
                <w:rFonts w:ascii="Palatino Linotype" w:hAnsi="Palatino Linotype"/>
              </w:rPr>
            </w:pP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1.7</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No.7</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Accreditation reforms</w:t>
            </w:r>
          </w:p>
        </w:tc>
        <w:tc>
          <w:tcPr>
            <w:tcW w:w="818" w:type="pct"/>
            <w:tcBorders>
              <w:left w:val="single" w:sz="4" w:space="0" w:color="auto"/>
            </w:tcBorders>
          </w:tcPr>
          <w:p w:rsidR="00AC2B4E" w:rsidRPr="00652A9E" w:rsidRDefault="00AC2B4E" w:rsidP="0026040C">
            <w:pPr>
              <w:jc w:val="both"/>
              <w:rPr>
                <w:rFonts w:ascii="Palatino Linotype" w:hAnsi="Palatino Linotype"/>
              </w:rPr>
            </w:pPr>
            <w:r w:rsidRPr="00652A9E">
              <w:rPr>
                <w:rFonts w:ascii="Palatino Linotype" w:hAnsi="Palatino Linotype"/>
              </w:rPr>
              <w:t xml:space="preserve">The </w:t>
            </w:r>
            <w:r>
              <w:rPr>
                <w:rFonts w:ascii="Palatino Linotype" w:hAnsi="Palatino Linotype"/>
                <w:color w:val="000000"/>
              </w:rPr>
              <w:t>State</w:t>
            </w:r>
            <w:r w:rsidRPr="00652A9E">
              <w:rPr>
                <w:rFonts w:ascii="Palatino Linotype" w:hAnsi="Palatino Linotype"/>
              </w:rPr>
              <w:t xml:space="preserve"> Govt. has committed for all State HEIs to apply for accreditation.</w:t>
            </w:r>
          </w:p>
        </w:tc>
        <w:tc>
          <w:tcPr>
            <w:tcW w:w="1442" w:type="pct"/>
          </w:tcPr>
          <w:p w:rsidR="00AC2B4E" w:rsidRDefault="00AC2B4E" w:rsidP="0026040C">
            <w:pPr>
              <w:jc w:val="both"/>
              <w:rPr>
                <w:rFonts w:ascii="Palatino Linotype" w:hAnsi="Palatino Linotype"/>
              </w:rPr>
            </w:pPr>
            <w:r>
              <w:rPr>
                <w:rFonts w:ascii="Palatino Linotype" w:hAnsi="Palatino Linotype"/>
              </w:rPr>
              <w:t xml:space="preserve">The State needs to put forward a strong accreditation reforms agenda for its institutions. None of the universities of the State are </w:t>
            </w:r>
            <w:r>
              <w:rPr>
                <w:rFonts w:ascii="Palatino Linotype" w:hAnsi="Palatino Linotype"/>
              </w:rPr>
              <w:lastRenderedPageBreak/>
              <w:t>accredited and less than 10% colleges are accredited.</w:t>
            </w:r>
          </w:p>
          <w:p w:rsidR="00AC2B4E" w:rsidRPr="00ED4B56" w:rsidRDefault="00AC2B4E" w:rsidP="0026040C">
            <w:pPr>
              <w:jc w:val="both"/>
              <w:rPr>
                <w:rFonts w:ascii="Palatino Linotype" w:hAnsi="Palatino Linotype"/>
              </w:rPr>
            </w:pPr>
            <w:r>
              <w:rPr>
                <w:rFonts w:ascii="Palatino Linotype" w:hAnsi="Palatino Linotype"/>
              </w:rPr>
              <w:t>The State has instructed a</w:t>
            </w:r>
            <w:r w:rsidRPr="00ED4B56">
              <w:rPr>
                <w:rFonts w:ascii="Palatino Linotype" w:hAnsi="Palatino Linotype"/>
              </w:rPr>
              <w:t xml:space="preserve">ll Universities to </w:t>
            </w:r>
            <w:r>
              <w:rPr>
                <w:rFonts w:ascii="Palatino Linotype" w:hAnsi="Palatino Linotype"/>
              </w:rPr>
              <w:t>get</w:t>
            </w:r>
            <w:r w:rsidRPr="00ED4B56">
              <w:rPr>
                <w:rFonts w:ascii="Palatino Linotype" w:hAnsi="Palatino Linotype"/>
              </w:rPr>
              <w:t xml:space="preserve"> NAAC </w:t>
            </w:r>
            <w:r>
              <w:rPr>
                <w:rFonts w:ascii="Palatino Linotype" w:hAnsi="Palatino Linotype"/>
              </w:rPr>
              <w:t>accredited and ensure that all its</w:t>
            </w:r>
          </w:p>
          <w:p w:rsidR="00AC2B4E" w:rsidRPr="00652A9E" w:rsidRDefault="002317E4" w:rsidP="0026040C">
            <w:pPr>
              <w:jc w:val="both"/>
              <w:rPr>
                <w:rFonts w:ascii="Palatino Linotype" w:hAnsi="Palatino Linotype"/>
              </w:rPr>
            </w:pPr>
            <w:r>
              <w:rPr>
                <w:rFonts w:ascii="Palatino Linotype" w:hAnsi="Palatino Linotype"/>
              </w:rPr>
              <w:t>Affiliated</w:t>
            </w:r>
            <w:r w:rsidR="00AC2B4E">
              <w:rPr>
                <w:rFonts w:ascii="Palatino Linotype" w:hAnsi="Palatino Linotype"/>
              </w:rPr>
              <w:t xml:space="preserve"> and constituent c</w:t>
            </w:r>
            <w:r w:rsidR="00AC2B4E" w:rsidRPr="00ED4B56">
              <w:rPr>
                <w:rFonts w:ascii="Palatino Linotype" w:hAnsi="Palatino Linotype"/>
              </w:rPr>
              <w:t>olleges</w:t>
            </w:r>
            <w:r w:rsidR="00AC2B4E">
              <w:rPr>
                <w:rFonts w:ascii="Palatino Linotype" w:hAnsi="Palatino Linotype"/>
              </w:rPr>
              <w:t xml:space="preserve"> also get accreditation</w:t>
            </w:r>
            <w:r w:rsidR="00AC2B4E" w:rsidRPr="00ED4B56">
              <w:rPr>
                <w:rFonts w:ascii="Palatino Linotype" w:hAnsi="Palatino Linotype"/>
              </w:rPr>
              <w:t>.</w:t>
            </w:r>
            <w:r w:rsidR="00AC2B4E">
              <w:rPr>
                <w:rFonts w:ascii="Palatino Linotype" w:hAnsi="Palatino Linotype"/>
              </w:rPr>
              <w:t xml:space="preserve">  State needs to incorporate timelines for </w:t>
            </w:r>
            <w:r>
              <w:rPr>
                <w:rFonts w:ascii="Palatino Linotype" w:hAnsi="Palatino Linotype"/>
              </w:rPr>
              <w:t>fulfillment</w:t>
            </w:r>
            <w:r w:rsidR="00AC2B4E">
              <w:rPr>
                <w:rFonts w:ascii="Palatino Linotype" w:hAnsi="Palatino Linotype"/>
              </w:rPr>
              <w:t xml:space="preserve"> in the Plan.</w:t>
            </w:r>
          </w:p>
        </w:tc>
        <w:tc>
          <w:tcPr>
            <w:tcW w:w="1442" w:type="pct"/>
          </w:tcPr>
          <w:p w:rsidR="00AC2B4E" w:rsidRDefault="00AC2B4E" w:rsidP="0026040C">
            <w:pPr>
              <w:jc w:val="both"/>
              <w:rPr>
                <w:rFonts w:ascii="Palatino Linotype" w:hAnsi="Palatino Linotype"/>
              </w:rPr>
            </w:pPr>
            <w:r>
              <w:rPr>
                <w:rFonts w:ascii="Palatino Linotype" w:hAnsi="Palatino Linotype"/>
              </w:rPr>
              <w:lastRenderedPageBreak/>
              <w:t xml:space="preserve">State has already issued instructions to universities for NAAC accreditation. The dead line for reporting  for LOI and SSR from all </w:t>
            </w:r>
            <w:r>
              <w:rPr>
                <w:rFonts w:ascii="Palatino Linotype" w:hAnsi="Palatino Linotype"/>
              </w:rPr>
              <w:lastRenderedPageBreak/>
              <w:t xml:space="preserve">universities and all </w:t>
            </w:r>
          </w:p>
          <w:p w:rsidR="00AC2B4E" w:rsidRDefault="00AC2B4E" w:rsidP="0026040C">
            <w:pPr>
              <w:jc w:val="both"/>
              <w:rPr>
                <w:rFonts w:ascii="Palatino Linotype" w:hAnsi="Palatino Linotype"/>
              </w:rPr>
            </w:pPr>
            <w:r>
              <w:rPr>
                <w:rFonts w:ascii="Palatino Linotype" w:hAnsi="Palatino Linotype"/>
              </w:rPr>
              <w:t xml:space="preserve">Higher Education institution has 30/10 / 15 . </w:t>
            </w:r>
            <w:r w:rsidR="002317E4">
              <w:rPr>
                <w:rFonts w:ascii="Palatino Linotype" w:hAnsi="Palatino Linotype"/>
              </w:rPr>
              <w:t>So</w:t>
            </w:r>
            <w:r>
              <w:rPr>
                <w:rFonts w:ascii="Palatino Linotype" w:hAnsi="Palatino Linotype"/>
              </w:rPr>
              <w:t xml:space="preserve"> that the </w:t>
            </w:r>
            <w:r w:rsidR="002317E4">
              <w:rPr>
                <w:rFonts w:ascii="Palatino Linotype" w:hAnsi="Palatino Linotype"/>
              </w:rPr>
              <w:t>institution</w:t>
            </w:r>
            <w:r>
              <w:rPr>
                <w:rFonts w:ascii="Palatino Linotype" w:hAnsi="Palatino Linotype"/>
              </w:rPr>
              <w:t xml:space="preserve"> may be accredited this financial year. </w:t>
            </w: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lastRenderedPageBreak/>
              <w:t>1.8</w:t>
            </w:r>
          </w:p>
        </w:tc>
        <w:tc>
          <w:tcPr>
            <w:tcW w:w="437"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No.8</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Affiliation and Examination Reform</w:t>
            </w: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The</w:t>
            </w:r>
            <w:r>
              <w:rPr>
                <w:rFonts w:ascii="Palatino Linotype" w:hAnsi="Palatino Linotype"/>
                <w:color w:val="000000"/>
              </w:rPr>
              <w:t xml:space="preserve"> State</w:t>
            </w:r>
            <w:r w:rsidRPr="00652A9E">
              <w:rPr>
                <w:rFonts w:ascii="Palatino Linotype" w:hAnsi="Palatino Linotype"/>
              </w:rPr>
              <w:t xml:space="preserve"> Govt. has agreed to affiliation reforms of RUSA.</w:t>
            </w:r>
          </w:p>
        </w:tc>
        <w:tc>
          <w:tcPr>
            <w:tcW w:w="1442" w:type="pct"/>
          </w:tcPr>
          <w:p w:rsidR="00AC2B4E" w:rsidRPr="009D0B3F" w:rsidRDefault="00AC2B4E" w:rsidP="0026040C">
            <w:pPr>
              <w:jc w:val="both"/>
              <w:rPr>
                <w:rFonts w:ascii="Palatino Linotype" w:hAnsi="Palatino Linotype"/>
                <w:highlight w:val="yellow"/>
              </w:rPr>
            </w:pPr>
            <w:r w:rsidRPr="00FE288F">
              <w:rPr>
                <w:rFonts w:ascii="Palatino Linotype" w:hAnsi="Palatino Linotype"/>
              </w:rPr>
              <w:t>Few universities have introduced CBCS and semester system of evaluation. The State has instructed all the universities to implement these at the earliest.</w:t>
            </w:r>
          </w:p>
        </w:tc>
        <w:tc>
          <w:tcPr>
            <w:tcW w:w="1442" w:type="pct"/>
          </w:tcPr>
          <w:p w:rsidR="00AC2B4E" w:rsidRDefault="00AC2B4E" w:rsidP="0026040C">
            <w:pPr>
              <w:jc w:val="both"/>
              <w:rPr>
                <w:rFonts w:ascii="Palatino Linotype" w:hAnsi="Palatino Linotype"/>
              </w:rPr>
            </w:pPr>
            <w:r>
              <w:rPr>
                <w:rFonts w:ascii="Palatino Linotype" w:hAnsi="Palatino Linotype"/>
              </w:rPr>
              <w:t>It is seriously under consideration and is expected within 12</w:t>
            </w:r>
            <w:r w:rsidRPr="005719F5">
              <w:rPr>
                <w:rFonts w:ascii="Palatino Linotype" w:hAnsi="Palatino Linotype"/>
                <w:vertAlign w:val="superscript"/>
              </w:rPr>
              <w:t>th</w:t>
            </w:r>
            <w:r>
              <w:rPr>
                <w:rFonts w:ascii="Palatino Linotype" w:hAnsi="Palatino Linotype"/>
              </w:rPr>
              <w:t xml:space="preserve"> plan period on filling up vacancies.</w:t>
            </w:r>
          </w:p>
          <w:p w:rsidR="00AC2B4E" w:rsidRPr="00FE288F" w:rsidRDefault="00AC2B4E" w:rsidP="0026040C">
            <w:pPr>
              <w:jc w:val="both"/>
              <w:rPr>
                <w:rFonts w:ascii="Palatino Linotype" w:hAnsi="Palatino Linotype"/>
              </w:rPr>
            </w:pP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1.9</w:t>
            </w:r>
          </w:p>
        </w:tc>
        <w:tc>
          <w:tcPr>
            <w:tcW w:w="437" w:type="pct"/>
            <w:tcBorders>
              <w:right w:val="single" w:sz="4" w:space="0" w:color="auto"/>
            </w:tcBorders>
          </w:tcPr>
          <w:p w:rsidR="00AC2B4E" w:rsidRPr="00652A9E" w:rsidRDefault="00AC2B4E" w:rsidP="0026040C">
            <w:pPr>
              <w:rPr>
                <w:rFonts w:ascii="Palatino Linotype" w:hAnsi="Palatino Linotype"/>
                <w:b/>
              </w:rPr>
            </w:pPr>
            <w:r w:rsidRPr="00652A9E">
              <w:rPr>
                <w:rFonts w:ascii="Palatino Linotype" w:hAnsi="Palatino Linotype"/>
              </w:rPr>
              <w:t>S. No.9</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Governance and Administrative reforms</w:t>
            </w:r>
          </w:p>
          <w:p w:rsidR="00AC2B4E" w:rsidRPr="00652A9E" w:rsidRDefault="00AC2B4E" w:rsidP="0026040C">
            <w:pPr>
              <w:rPr>
                <w:rFonts w:ascii="Palatino Linotype" w:hAnsi="Palatino Linotype"/>
              </w:rPr>
            </w:pPr>
          </w:p>
          <w:p w:rsidR="00AC2B4E" w:rsidRPr="00652A9E" w:rsidRDefault="00AC2B4E" w:rsidP="0026040C">
            <w:pPr>
              <w:rPr>
                <w:rFonts w:ascii="Palatino Linotype" w:hAnsi="Palatino Linotype"/>
              </w:rPr>
            </w:pPr>
          </w:p>
          <w:p w:rsidR="00AC2B4E" w:rsidRPr="00652A9E" w:rsidRDefault="00AC2B4E" w:rsidP="0026040C">
            <w:pPr>
              <w:rPr>
                <w:rFonts w:ascii="Palatino Linotype" w:hAnsi="Palatino Linotype"/>
              </w:rPr>
            </w:pPr>
          </w:p>
          <w:p w:rsidR="00AC2B4E" w:rsidRPr="00652A9E" w:rsidRDefault="00AC2B4E" w:rsidP="0026040C">
            <w:pPr>
              <w:rPr>
                <w:rFonts w:ascii="Palatino Linotype" w:hAnsi="Palatino Linotype"/>
              </w:rPr>
            </w:pP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The</w:t>
            </w:r>
            <w:r>
              <w:rPr>
                <w:rFonts w:ascii="Palatino Linotype" w:hAnsi="Palatino Linotype"/>
                <w:color w:val="000000"/>
              </w:rPr>
              <w:t xml:space="preserve"> State</w:t>
            </w:r>
            <w:r w:rsidRPr="00652A9E">
              <w:rPr>
                <w:rFonts w:ascii="Palatino Linotype" w:hAnsi="Palatino Linotype"/>
              </w:rPr>
              <w:t xml:space="preserve"> Govt. has agreed to Governance and Administrative reforms of RUSA.</w:t>
            </w:r>
          </w:p>
          <w:p w:rsidR="00AC2B4E" w:rsidRPr="00652A9E" w:rsidRDefault="00AC2B4E" w:rsidP="0026040C">
            <w:pPr>
              <w:rPr>
                <w:rFonts w:ascii="Palatino Linotype" w:hAnsi="Palatino Linotype"/>
              </w:rPr>
            </w:pPr>
          </w:p>
        </w:tc>
        <w:tc>
          <w:tcPr>
            <w:tcW w:w="1442" w:type="pct"/>
          </w:tcPr>
          <w:p w:rsidR="00AC2B4E" w:rsidRPr="00FE288F" w:rsidRDefault="00AC2B4E" w:rsidP="0026040C">
            <w:pPr>
              <w:spacing w:line="276" w:lineRule="auto"/>
              <w:jc w:val="both"/>
              <w:rPr>
                <w:rFonts w:ascii="Palatino Linotype" w:hAnsi="Palatino Linotype"/>
              </w:rPr>
            </w:pPr>
            <w:r w:rsidRPr="00FE288F">
              <w:rPr>
                <w:rFonts w:ascii="Palatino Linotype" w:hAnsi="Palatino Linotype"/>
              </w:rPr>
              <w:t>Jharkhand government has decentralized its administrative responsibilities in order to initiate reforms and delegated administrative powers/authority to the Universities. The Universities have delegated it to the level of Faculty Deans and the Heads of the Departments. Universities are empowered to run the institutions as per provisions with intimation to the government.</w:t>
            </w:r>
            <w:r>
              <w:rPr>
                <w:rFonts w:ascii="Palatino Linotype" w:hAnsi="Palatino Linotype"/>
              </w:rPr>
              <w:t xml:space="preserve"> All the Universities submit their information to AISHE.</w:t>
            </w:r>
          </w:p>
        </w:tc>
        <w:tc>
          <w:tcPr>
            <w:tcW w:w="1442" w:type="pct"/>
          </w:tcPr>
          <w:p w:rsidR="00AC2B4E" w:rsidRPr="00FE288F" w:rsidRDefault="00AC2B4E" w:rsidP="0026040C">
            <w:pPr>
              <w:spacing w:line="276" w:lineRule="auto"/>
              <w:jc w:val="both"/>
              <w:rPr>
                <w:rFonts w:ascii="Palatino Linotype" w:hAnsi="Palatino Linotype"/>
              </w:rPr>
            </w:pPr>
            <w:r>
              <w:rPr>
                <w:rFonts w:ascii="Palatino Linotype" w:hAnsi="Palatino Linotype"/>
              </w:rPr>
              <w:t xml:space="preserve">In Progress through decentralisation mechanism </w:t>
            </w:r>
          </w:p>
        </w:tc>
      </w:tr>
      <w:tr w:rsidR="00AC2B4E" w:rsidRPr="00652A9E" w:rsidTr="0026040C">
        <w:tc>
          <w:tcPr>
            <w:tcW w:w="260" w:type="pct"/>
          </w:tcPr>
          <w:p w:rsidR="00AC2B4E" w:rsidRPr="00652A9E" w:rsidRDefault="00AC2B4E" w:rsidP="0026040C">
            <w:pPr>
              <w:jc w:val="both"/>
              <w:rPr>
                <w:rFonts w:ascii="Palatino Linotype" w:hAnsi="Palatino Linotype"/>
              </w:rPr>
            </w:pPr>
            <w:r w:rsidRPr="00652A9E">
              <w:rPr>
                <w:rFonts w:ascii="Palatino Linotype" w:hAnsi="Palatino Linotype"/>
              </w:rPr>
              <w:t>1.10</w:t>
            </w:r>
          </w:p>
        </w:tc>
        <w:tc>
          <w:tcPr>
            <w:tcW w:w="437" w:type="pct"/>
            <w:tcBorders>
              <w:right w:val="single" w:sz="4" w:space="0" w:color="auto"/>
            </w:tcBorders>
          </w:tcPr>
          <w:p w:rsidR="00AC2B4E" w:rsidRPr="00652A9E" w:rsidRDefault="00AC2B4E" w:rsidP="0026040C">
            <w:pPr>
              <w:rPr>
                <w:rFonts w:ascii="Palatino Linotype" w:hAnsi="Palatino Linotype"/>
                <w:b/>
              </w:rPr>
            </w:pPr>
            <w:r w:rsidRPr="00652A9E">
              <w:rPr>
                <w:rFonts w:ascii="Palatino Linotype" w:hAnsi="Palatino Linotype"/>
              </w:rPr>
              <w:t xml:space="preserve">S. No.10 </w:t>
            </w:r>
          </w:p>
        </w:tc>
        <w:tc>
          <w:tcPr>
            <w:tcW w:w="601"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 xml:space="preserve">Institutional governance </w:t>
            </w:r>
            <w:r w:rsidRPr="00652A9E">
              <w:rPr>
                <w:rFonts w:ascii="Palatino Linotype" w:hAnsi="Palatino Linotype"/>
              </w:rPr>
              <w:lastRenderedPageBreak/>
              <w:t>(Administrative reforms)</w:t>
            </w:r>
          </w:p>
        </w:tc>
        <w:tc>
          <w:tcPr>
            <w:tcW w:w="818"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lastRenderedPageBreak/>
              <w:t>State</w:t>
            </w:r>
            <w:r w:rsidRPr="00652A9E">
              <w:rPr>
                <w:rFonts w:ascii="Palatino Linotype" w:hAnsi="Palatino Linotype"/>
              </w:rPr>
              <w:t xml:space="preserve"> has agreed to implement all </w:t>
            </w:r>
            <w:r w:rsidRPr="00652A9E">
              <w:rPr>
                <w:rFonts w:ascii="Palatino Linotype" w:hAnsi="Palatino Linotype"/>
              </w:rPr>
              <w:lastRenderedPageBreak/>
              <w:t>Institutional Gov. reforms.</w:t>
            </w:r>
          </w:p>
        </w:tc>
        <w:tc>
          <w:tcPr>
            <w:tcW w:w="1442" w:type="pct"/>
          </w:tcPr>
          <w:p w:rsidR="00AC2B4E" w:rsidRPr="000830BC" w:rsidRDefault="00AC2B4E" w:rsidP="0026040C">
            <w:pPr>
              <w:spacing w:line="276" w:lineRule="auto"/>
              <w:jc w:val="both"/>
              <w:rPr>
                <w:rFonts w:ascii="Palatino Linotype" w:hAnsi="Palatino Linotype"/>
              </w:rPr>
            </w:pPr>
            <w:r>
              <w:rPr>
                <w:rFonts w:ascii="Palatino Linotype" w:hAnsi="Palatino Linotype"/>
              </w:rPr>
              <w:lastRenderedPageBreak/>
              <w:t>State has stated that s</w:t>
            </w:r>
            <w:r w:rsidRPr="00AD6691">
              <w:rPr>
                <w:rFonts w:ascii="Palatino Linotype" w:hAnsi="Palatino Linotype"/>
              </w:rPr>
              <w:t xml:space="preserve">teps </w:t>
            </w:r>
            <w:r>
              <w:rPr>
                <w:rFonts w:ascii="Palatino Linotype" w:hAnsi="Palatino Linotype"/>
              </w:rPr>
              <w:t xml:space="preserve">for institutional governance would be </w:t>
            </w:r>
            <w:r w:rsidRPr="00AD6691">
              <w:rPr>
                <w:rFonts w:ascii="Palatino Linotype" w:hAnsi="Palatino Linotype"/>
              </w:rPr>
              <w:lastRenderedPageBreak/>
              <w:t xml:space="preserve">taken after consultation with the Institutions. </w:t>
            </w:r>
            <w:r w:rsidRPr="000830BC">
              <w:rPr>
                <w:rFonts w:ascii="Palatino Linotype" w:hAnsi="Palatino Linotype"/>
              </w:rPr>
              <w:t xml:space="preserve">VinobaBhave </w:t>
            </w:r>
            <w:r w:rsidR="002317E4" w:rsidRPr="000830BC">
              <w:rPr>
                <w:rFonts w:ascii="Palatino Linotype" w:hAnsi="Palatino Linotype"/>
              </w:rPr>
              <w:t>University has</w:t>
            </w:r>
            <w:r w:rsidRPr="000830BC">
              <w:rPr>
                <w:rFonts w:ascii="Palatino Linotype" w:hAnsi="Palatino Linotype"/>
              </w:rPr>
              <w:t xml:space="preserve"> constituted Board of Governors to take all the governance/ administrative decisions. Other universities have also been instructed to follow the same. </w:t>
            </w:r>
          </w:p>
          <w:p w:rsidR="00AC2B4E" w:rsidRPr="009D0B3F" w:rsidRDefault="00AC2B4E" w:rsidP="0026040C">
            <w:pPr>
              <w:spacing w:line="276" w:lineRule="auto"/>
              <w:jc w:val="both"/>
              <w:rPr>
                <w:rFonts w:ascii="Palatino Linotype" w:hAnsi="Palatino Linotype"/>
                <w:highlight w:val="yellow"/>
              </w:rPr>
            </w:pPr>
            <w:r w:rsidRPr="00FE288F">
              <w:rPr>
                <w:rFonts w:ascii="Palatino Linotype" w:hAnsi="Palatino Linotype"/>
              </w:rPr>
              <w:t>The Departmental Council at the Department level is a basic decision making unit and most of the academic decisions pertaining to day to day functions are taken at this level. Heads of Departments are also entrusted with limited financial powers to enable them to take timely decisions/fulfill departmental requirements.</w:t>
            </w:r>
          </w:p>
        </w:tc>
        <w:tc>
          <w:tcPr>
            <w:tcW w:w="1442" w:type="pct"/>
          </w:tcPr>
          <w:p w:rsidR="00AC2B4E" w:rsidRDefault="00AC2B4E" w:rsidP="0026040C">
            <w:pPr>
              <w:spacing w:line="276" w:lineRule="auto"/>
              <w:jc w:val="both"/>
              <w:rPr>
                <w:rFonts w:ascii="Palatino Linotype" w:hAnsi="Palatino Linotype"/>
              </w:rPr>
            </w:pPr>
            <w:r>
              <w:rPr>
                <w:rFonts w:ascii="Palatino Linotype" w:hAnsi="Palatino Linotype"/>
              </w:rPr>
              <w:lastRenderedPageBreak/>
              <w:t xml:space="preserve">All university is in the process of formation of </w:t>
            </w:r>
            <w:r w:rsidR="002317E4">
              <w:rPr>
                <w:rFonts w:ascii="Palatino Linotype" w:hAnsi="Palatino Linotype"/>
              </w:rPr>
              <w:t>board</w:t>
            </w:r>
            <w:r>
              <w:rPr>
                <w:rFonts w:ascii="Palatino Linotype" w:hAnsi="Palatino Linotype"/>
              </w:rPr>
              <w:t xml:space="preserve"> of governance in </w:t>
            </w:r>
            <w:r>
              <w:rPr>
                <w:rFonts w:ascii="Palatino Linotype" w:hAnsi="Palatino Linotype"/>
              </w:rPr>
              <w:lastRenderedPageBreak/>
              <w:t>the line of VB university Hazaribagh.</w:t>
            </w:r>
          </w:p>
        </w:tc>
      </w:tr>
    </w:tbl>
    <w:p w:rsidR="00AC2B4E" w:rsidRDefault="00AC2B4E" w:rsidP="00AC2B4E">
      <w:pPr>
        <w:jc w:val="both"/>
        <w:rPr>
          <w:rFonts w:ascii="Palatino Linotype" w:hAnsi="Palatino Linotype"/>
          <w:b/>
        </w:rPr>
      </w:pPr>
    </w:p>
    <w:p w:rsidR="00AC2B4E" w:rsidRDefault="00AC2B4E" w:rsidP="00AC2B4E">
      <w:pPr>
        <w:jc w:val="both"/>
        <w:rPr>
          <w:rFonts w:ascii="Palatino Linotype" w:hAnsi="Palatino Linotype"/>
          <w:b/>
        </w:rPr>
      </w:pPr>
      <w:r w:rsidRPr="00652A9E">
        <w:rPr>
          <w:rFonts w:ascii="Palatino Linotype" w:hAnsi="Palatino Linotype"/>
          <w:b/>
        </w:rPr>
        <w:t>DCF 2: Fund Equalisation Formula</w:t>
      </w:r>
    </w:p>
    <w:p w:rsidR="00AC2B4E" w:rsidRDefault="00AC2B4E" w:rsidP="00AC2B4E">
      <w:pPr>
        <w:framePr w:hSpace="180" w:wrap="around" w:vAnchor="text" w:hAnchor="page" w:xAlign="center" w:y="398"/>
        <w:jc w:val="both"/>
        <w:rPr>
          <w:rFonts w:ascii="Palatino Linotype" w:hAnsi="Palatino Linotype"/>
        </w:rPr>
      </w:pPr>
      <w:r>
        <w:rPr>
          <w:rFonts w:ascii="Palatino Linotype" w:hAnsi="Palatino Linotype"/>
        </w:rPr>
        <w:t>DCF II  reconciled</w:t>
      </w:r>
    </w:p>
    <w:tbl>
      <w:tblPr>
        <w:tblStyle w:val="TableGrid"/>
        <w:tblpPr w:leftFromText="180" w:rightFromText="180" w:vertAnchor="text" w:horzAnchor="page" w:tblpXSpec="center" w:tblpY="398"/>
        <w:tblW w:w="5000" w:type="pct"/>
        <w:tblLook w:val="04A0" w:firstRow="1" w:lastRow="0" w:firstColumn="1" w:lastColumn="0" w:noHBand="0" w:noVBand="1"/>
      </w:tblPr>
      <w:tblGrid>
        <w:gridCol w:w="697"/>
        <w:gridCol w:w="1430"/>
        <w:gridCol w:w="1921"/>
        <w:gridCol w:w="3020"/>
        <w:gridCol w:w="3529"/>
        <w:gridCol w:w="3529"/>
      </w:tblGrid>
      <w:tr w:rsidR="00AC2B4E" w:rsidRPr="00652A9E" w:rsidTr="0026040C">
        <w:tc>
          <w:tcPr>
            <w:tcW w:w="247" w:type="pct"/>
          </w:tcPr>
          <w:p w:rsidR="00AC2B4E" w:rsidRPr="00652A9E" w:rsidRDefault="00AC2B4E" w:rsidP="0026040C">
            <w:pPr>
              <w:jc w:val="center"/>
              <w:rPr>
                <w:rFonts w:ascii="Palatino Linotype" w:hAnsi="Palatino Linotype"/>
                <w:b/>
              </w:rPr>
            </w:pPr>
            <w:r w:rsidRPr="00652A9E">
              <w:rPr>
                <w:rFonts w:ascii="Palatino Linotype" w:hAnsi="Palatino Linotype"/>
                <w:b/>
              </w:rPr>
              <w:t>S. No.</w:t>
            </w:r>
          </w:p>
        </w:tc>
        <w:tc>
          <w:tcPr>
            <w:tcW w:w="506" w:type="pct"/>
          </w:tcPr>
          <w:p w:rsidR="00AC2B4E" w:rsidRPr="00652A9E" w:rsidRDefault="00AC2B4E" w:rsidP="0026040C">
            <w:pPr>
              <w:ind w:left="-45" w:right="-18"/>
              <w:jc w:val="center"/>
              <w:rPr>
                <w:rFonts w:ascii="Palatino Linotype" w:hAnsi="Palatino Linotype"/>
                <w:b/>
              </w:rPr>
            </w:pPr>
            <w:r w:rsidRPr="00652A9E">
              <w:rPr>
                <w:rFonts w:ascii="Palatino Linotype" w:hAnsi="Palatino Linotype"/>
                <w:b/>
              </w:rPr>
              <w:t>Reference</w:t>
            </w:r>
          </w:p>
        </w:tc>
        <w:tc>
          <w:tcPr>
            <w:tcW w:w="680" w:type="pct"/>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Particulars </w:t>
            </w:r>
          </w:p>
        </w:tc>
        <w:tc>
          <w:tcPr>
            <w:tcW w:w="1069" w:type="pct"/>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Proposal/commitment  of the Govt. of </w:t>
            </w:r>
            <w:r>
              <w:rPr>
                <w:rFonts w:ascii="Palatino Linotype" w:hAnsi="Palatino Linotype"/>
                <w:b/>
              </w:rPr>
              <w:t>Jharkhand</w:t>
            </w:r>
          </w:p>
        </w:tc>
        <w:tc>
          <w:tcPr>
            <w:tcW w:w="1249" w:type="pct"/>
          </w:tcPr>
          <w:p w:rsidR="00AC2B4E" w:rsidRPr="00652A9E" w:rsidRDefault="00AC2B4E" w:rsidP="0026040C">
            <w:pPr>
              <w:jc w:val="center"/>
              <w:rPr>
                <w:rFonts w:ascii="Palatino Linotype" w:hAnsi="Palatino Linotype"/>
                <w:b/>
              </w:rPr>
            </w:pPr>
            <w:r w:rsidRPr="00652A9E">
              <w:rPr>
                <w:rFonts w:ascii="Palatino Linotype" w:hAnsi="Palatino Linotype"/>
                <w:b/>
              </w:rPr>
              <w:t>Observation/</w:t>
            </w:r>
          </w:p>
          <w:p w:rsidR="00AC2B4E" w:rsidRPr="00652A9E" w:rsidRDefault="00AC2B4E" w:rsidP="0026040C">
            <w:pPr>
              <w:jc w:val="center"/>
              <w:rPr>
                <w:rFonts w:ascii="Palatino Linotype" w:hAnsi="Palatino Linotype"/>
                <w:b/>
              </w:rPr>
            </w:pPr>
            <w:r w:rsidRPr="00652A9E">
              <w:rPr>
                <w:rFonts w:ascii="Palatino Linotype" w:hAnsi="Palatino Linotype"/>
                <w:b/>
              </w:rPr>
              <w:t>Action to be taken</w:t>
            </w:r>
          </w:p>
        </w:tc>
        <w:tc>
          <w:tcPr>
            <w:tcW w:w="1249" w:type="pct"/>
          </w:tcPr>
          <w:p w:rsidR="00AC2B4E" w:rsidRDefault="00AC2B4E" w:rsidP="0026040C">
            <w:pPr>
              <w:jc w:val="center"/>
              <w:rPr>
                <w:rFonts w:ascii="Palatino Linotype" w:hAnsi="Palatino Linotype"/>
                <w:b/>
              </w:rPr>
            </w:pPr>
          </w:p>
          <w:p w:rsidR="00AC2B4E" w:rsidRPr="00887AA3" w:rsidRDefault="00AC2B4E" w:rsidP="0026040C">
            <w:pPr>
              <w:rPr>
                <w:rFonts w:ascii="Palatino Linotype" w:hAnsi="Palatino Linotype"/>
              </w:rPr>
            </w:pPr>
            <w:r>
              <w:rPr>
                <w:rFonts w:ascii="Palatino Linotype" w:hAnsi="Palatino Linotype"/>
              </w:rPr>
              <w:t xml:space="preserve">Compliance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2.1</w:t>
            </w:r>
          </w:p>
        </w:tc>
        <w:tc>
          <w:tcPr>
            <w:tcW w:w="506"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 .1</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 xml:space="preserve">Population (Age Group: 18-23) </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The State</w:t>
            </w:r>
            <w:r w:rsidRPr="00652A9E">
              <w:rPr>
                <w:rFonts w:ascii="Palatino Linotype" w:hAnsi="Palatino Linotype"/>
              </w:rPr>
              <w:t xml:space="preserve"> has provided a figure of </w:t>
            </w:r>
            <w:r w:rsidRPr="00956624">
              <w:rPr>
                <w:rFonts w:ascii="Palatino Linotype" w:hAnsi="Palatino Linotype"/>
              </w:rPr>
              <w:t>4035024</w:t>
            </w:r>
            <w:r w:rsidRPr="00652A9E">
              <w:rPr>
                <w:rFonts w:ascii="Palatino Linotype" w:hAnsi="Palatino Linotype"/>
              </w:rPr>
              <w:t>.</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 xml:space="preserve">As per census 2011, total population in age group of 18-23 is </w:t>
            </w:r>
            <w:r w:rsidRPr="00295FC9">
              <w:rPr>
                <w:rFonts w:ascii="Palatino Linotype" w:hAnsi="Palatino Linotype"/>
              </w:rPr>
              <w:t>3595218</w:t>
            </w:r>
            <w:r>
              <w:rPr>
                <w:rFonts w:ascii="Palatino Linotype" w:hAnsi="Palatino Linotype"/>
              </w:rPr>
              <w:t>. State needs to reconcile the data.</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 xml:space="preserve"> “</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 xml:space="preserve">” </w:t>
            </w:r>
            <w:r w:rsidRPr="00AC2B4E">
              <w:rPr>
                <w:rFonts w:ascii="Palatino Linotype" w:hAnsi="Palatino Linotype"/>
                <w:color w:val="000000"/>
              </w:rPr>
              <w:t>.</w:t>
            </w:r>
          </w:p>
          <w:p w:rsidR="00AC2B4E" w:rsidRDefault="00AC2B4E" w:rsidP="0026040C">
            <w:pPr>
              <w:jc w:val="both"/>
              <w:rPr>
                <w:rFonts w:ascii="Palatino Linotype" w:hAnsi="Palatino Linotype"/>
              </w:rPr>
            </w:pPr>
          </w:p>
          <w:p w:rsidR="00AC2B4E" w:rsidRDefault="00AC2B4E" w:rsidP="0026040C">
            <w:pPr>
              <w:jc w:val="both"/>
              <w:rPr>
                <w:rFonts w:ascii="Palatino Linotype" w:hAnsi="Palatino Linotype"/>
              </w:rPr>
            </w:pPr>
            <w:r>
              <w:rPr>
                <w:rFonts w:ascii="Palatino Linotype" w:hAnsi="Palatino Linotype"/>
              </w:rPr>
              <w:lastRenderedPageBreak/>
              <w:t>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lastRenderedPageBreak/>
              <w:t>2.2</w:t>
            </w:r>
          </w:p>
        </w:tc>
        <w:tc>
          <w:tcPr>
            <w:tcW w:w="506"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 2</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Per Capita Income</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The State</w:t>
            </w:r>
            <w:r w:rsidRPr="00652A9E">
              <w:rPr>
                <w:rFonts w:ascii="Palatino Linotype" w:hAnsi="Palatino Linotype"/>
              </w:rPr>
              <w:t xml:space="preserve"> has provided a figure of Rs. </w:t>
            </w:r>
            <w:r>
              <w:rPr>
                <w:rFonts w:ascii="Palatino Linotype" w:hAnsi="Palatino Linotype"/>
              </w:rPr>
              <w:t>434</w:t>
            </w:r>
            <w:r w:rsidRPr="00652A9E">
              <w:rPr>
                <w:rFonts w:ascii="Palatino Linotype" w:hAnsi="Palatino Linotype"/>
              </w:rPr>
              <w:t xml:space="preserve"> as per 2011-12.</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State</w:t>
            </w:r>
            <w:r w:rsidRPr="00652A9E">
              <w:rPr>
                <w:rFonts w:ascii="Palatino Linotype" w:hAnsi="Palatino Linotype"/>
              </w:rPr>
              <w:t xml:space="preserve"> needs to </w:t>
            </w:r>
            <w:r>
              <w:rPr>
                <w:rFonts w:ascii="Palatino Linotype" w:hAnsi="Palatino Linotype"/>
              </w:rPr>
              <w:t xml:space="preserve">reconcile the data and </w:t>
            </w:r>
            <w:r w:rsidRPr="00652A9E">
              <w:rPr>
                <w:rFonts w:ascii="Palatino Linotype" w:hAnsi="Palatino Linotype"/>
              </w:rPr>
              <w:t>give the latest estimate for Per Capita income.</w:t>
            </w:r>
          </w:p>
        </w:tc>
        <w:tc>
          <w:tcPr>
            <w:tcW w:w="1249" w:type="pct"/>
          </w:tcPr>
          <w:p w:rsidR="00AC2B4E" w:rsidRDefault="00AC2B4E" w:rsidP="00AC2B4E">
            <w:pPr>
              <w:jc w:val="both"/>
              <w:rPr>
                <w:rFonts w:ascii="Palatino Linotype" w:hAnsi="Palatino Linotype"/>
              </w:rPr>
            </w:pPr>
            <w:r>
              <w:rPr>
                <w:rFonts w:ascii="Palatino Linotype" w:hAnsi="Palatino Linotype"/>
              </w:rPr>
              <w:t>DCF II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 xml:space="preserve"> “</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 xml:space="preserve">” </w:t>
            </w:r>
            <w:r w:rsidRPr="00AC2B4E">
              <w:rPr>
                <w:rFonts w:ascii="Palatino Linotype" w:hAnsi="Palatino Linotype"/>
                <w:color w:val="000000"/>
              </w:rPr>
              <w:t>.</w:t>
            </w:r>
          </w:p>
          <w:p w:rsidR="00AC2B4E" w:rsidRDefault="00AC2B4E" w:rsidP="00AC2B4E">
            <w:pPr>
              <w:jc w:val="both"/>
              <w:rPr>
                <w:rFonts w:ascii="Palatino Linotype" w:hAnsi="Palatino Linotype"/>
              </w:rPr>
            </w:pPr>
          </w:p>
          <w:p w:rsidR="00AC2B4E" w:rsidRDefault="00AC2B4E" w:rsidP="00AC2B4E">
            <w:pPr>
              <w:jc w:val="both"/>
              <w:rPr>
                <w:rFonts w:ascii="Palatino Linotype" w:hAnsi="Palatino Linotype"/>
              </w:rPr>
            </w:pPr>
            <w:r>
              <w:rPr>
                <w:rFonts w:ascii="Palatino Linotype" w:hAnsi="Palatino Linotype"/>
              </w:rPr>
              <w:t>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2.3</w:t>
            </w:r>
          </w:p>
        </w:tc>
        <w:tc>
          <w:tcPr>
            <w:tcW w:w="506"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 xml:space="preserve">S. No. </w:t>
            </w:r>
            <w:r>
              <w:rPr>
                <w:rFonts w:ascii="Palatino Linotype" w:hAnsi="Palatino Linotype"/>
              </w:rPr>
              <w:t>4</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Improvement in GER</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Not given.</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The GER of Jharkhand as per AISHE 2012-13 (provisional) report is 10.1. State</w:t>
            </w:r>
            <w:r w:rsidRPr="00652A9E">
              <w:rPr>
                <w:rFonts w:ascii="Palatino Linotype" w:hAnsi="Palatino Linotype"/>
              </w:rPr>
              <w:t xml:space="preserve"> needs to give 11</w:t>
            </w:r>
            <w:r w:rsidRPr="00652A9E">
              <w:rPr>
                <w:rFonts w:ascii="Palatino Linotype" w:hAnsi="Palatino Linotype"/>
                <w:vertAlign w:val="superscript"/>
              </w:rPr>
              <w:t>th</w:t>
            </w:r>
            <w:r w:rsidRPr="00652A9E">
              <w:rPr>
                <w:rFonts w:ascii="Palatino Linotype" w:hAnsi="Palatino Linotype"/>
              </w:rPr>
              <w:t xml:space="preserve"> Plan and 12</w:t>
            </w:r>
            <w:r w:rsidRPr="00652A9E">
              <w:rPr>
                <w:rFonts w:ascii="Palatino Linotype" w:hAnsi="Palatino Linotype"/>
                <w:vertAlign w:val="superscript"/>
              </w:rPr>
              <w:t>th</w:t>
            </w:r>
            <w:r w:rsidRPr="00652A9E">
              <w:rPr>
                <w:rFonts w:ascii="Palatino Linotype" w:hAnsi="Palatino Linotype"/>
              </w:rPr>
              <w:t xml:space="preserve"> Plan data year-wise.</w:t>
            </w:r>
            <w:r>
              <w:rPr>
                <w:rFonts w:ascii="Palatino Linotype" w:hAnsi="Palatino Linotype"/>
              </w:rPr>
              <w:t xml:space="preserve"> District-wise data is preferred.</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2.4</w:t>
            </w:r>
          </w:p>
        </w:tc>
        <w:tc>
          <w:tcPr>
            <w:tcW w:w="506" w:type="pct"/>
            <w:tcBorders>
              <w:right w:val="single" w:sz="4" w:space="0" w:color="auto"/>
            </w:tcBorders>
          </w:tcPr>
          <w:p w:rsidR="00AC2B4E" w:rsidRPr="00652A9E" w:rsidRDefault="00AC2B4E" w:rsidP="0026040C">
            <w:pPr>
              <w:rPr>
                <w:rFonts w:ascii="Palatino Linotype" w:hAnsi="Palatino Linotype"/>
                <w:color w:val="FF0000"/>
              </w:rPr>
            </w:pPr>
            <w:r w:rsidRPr="00652A9E">
              <w:rPr>
                <w:rFonts w:ascii="Palatino Linotype" w:hAnsi="Palatino Linotype"/>
              </w:rPr>
              <w:t>S. No. 4</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Gender parity index (GPI)</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Not given.</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The GPI of Jharkhand as per AISHE 2012-13 (provisional) report is 0.95. State</w:t>
            </w:r>
            <w:r w:rsidRPr="00652A9E">
              <w:rPr>
                <w:rFonts w:ascii="Palatino Linotype" w:hAnsi="Palatino Linotype"/>
              </w:rPr>
              <w:t xml:space="preserve"> needs to give 11</w:t>
            </w:r>
            <w:r w:rsidRPr="00652A9E">
              <w:rPr>
                <w:rFonts w:ascii="Palatino Linotype" w:hAnsi="Palatino Linotype"/>
                <w:vertAlign w:val="superscript"/>
              </w:rPr>
              <w:t>th</w:t>
            </w:r>
            <w:r w:rsidRPr="00652A9E">
              <w:rPr>
                <w:rFonts w:ascii="Palatino Linotype" w:hAnsi="Palatino Linotype"/>
              </w:rPr>
              <w:t xml:space="preserve"> Plan and 12</w:t>
            </w:r>
            <w:r w:rsidRPr="00652A9E">
              <w:rPr>
                <w:rFonts w:ascii="Palatino Linotype" w:hAnsi="Palatino Linotype"/>
                <w:vertAlign w:val="superscript"/>
              </w:rPr>
              <w:t>th</w:t>
            </w:r>
            <w:r w:rsidRPr="00652A9E">
              <w:rPr>
                <w:rFonts w:ascii="Palatino Linotype" w:hAnsi="Palatino Linotype"/>
              </w:rPr>
              <w:t xml:space="preserve"> Plan data year-wise.</w:t>
            </w:r>
            <w:r>
              <w:rPr>
                <w:rFonts w:ascii="Palatino Linotype" w:hAnsi="Palatino Linotype"/>
              </w:rPr>
              <w:t xml:space="preserve"> District-wise data is preferred.</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2.5</w:t>
            </w:r>
          </w:p>
        </w:tc>
        <w:tc>
          <w:tcPr>
            <w:tcW w:w="506" w:type="pct"/>
            <w:tcBorders>
              <w:right w:val="single" w:sz="4" w:space="0" w:color="auto"/>
            </w:tcBorders>
          </w:tcPr>
          <w:p w:rsidR="00AC2B4E" w:rsidRPr="00652A9E" w:rsidRDefault="00AC2B4E" w:rsidP="0026040C">
            <w:pPr>
              <w:rPr>
                <w:rFonts w:ascii="Palatino Linotype" w:hAnsi="Palatino Linotype"/>
                <w:color w:val="FF0000"/>
              </w:rPr>
            </w:pPr>
            <w:r w:rsidRPr="00652A9E">
              <w:rPr>
                <w:rFonts w:ascii="Palatino Linotype" w:hAnsi="Palatino Linotype"/>
              </w:rPr>
              <w:t>S. No. 4</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Expenditure on Higher Education</w:t>
            </w:r>
          </w:p>
        </w:tc>
        <w:tc>
          <w:tcPr>
            <w:tcW w:w="1069" w:type="pct"/>
            <w:tcBorders>
              <w:left w:val="single" w:sz="4" w:space="0" w:color="auto"/>
            </w:tcBorders>
          </w:tcPr>
          <w:p w:rsidR="00AC2B4E" w:rsidRPr="00652A9E" w:rsidRDefault="00AC2B4E" w:rsidP="0026040C">
            <w:pPr>
              <w:jc w:val="both"/>
              <w:rPr>
                <w:rFonts w:ascii="Palatino Linotype" w:hAnsi="Palatino Linotype"/>
              </w:rPr>
            </w:pPr>
            <w:r w:rsidRPr="00652A9E">
              <w:rPr>
                <w:rFonts w:ascii="Palatino Linotype" w:hAnsi="Palatino Linotype"/>
              </w:rPr>
              <w:t xml:space="preserve">HE Expenditure </w:t>
            </w:r>
            <w:r>
              <w:rPr>
                <w:rFonts w:ascii="Palatino Linotype" w:hAnsi="Palatino Linotype"/>
              </w:rPr>
              <w:t>as % of GSDP is shown as 0.14 % in 2011-12.</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 xml:space="preserve">Latest data should be provided. As per our records, </w:t>
            </w:r>
            <w:r>
              <w:rPr>
                <w:rFonts w:ascii="Palatino Linotype" w:hAnsi="Palatino Linotype"/>
                <w:color w:val="000000"/>
              </w:rPr>
              <w:t>State</w:t>
            </w:r>
            <w:r>
              <w:rPr>
                <w:rFonts w:ascii="Palatino Linotype" w:hAnsi="Palatino Linotype"/>
              </w:rPr>
              <w:t xml:space="preserve"> exp.</w:t>
            </w:r>
            <w:r w:rsidRPr="00652A9E">
              <w:rPr>
                <w:rFonts w:ascii="Palatino Linotype" w:hAnsi="Palatino Linotype"/>
              </w:rPr>
              <w:t xml:space="preserve"> on HE </w:t>
            </w:r>
            <w:r>
              <w:rPr>
                <w:rFonts w:ascii="Palatino Linotype" w:hAnsi="Palatino Linotype"/>
              </w:rPr>
              <w:t>and TE was 0.42</w:t>
            </w:r>
            <w:r w:rsidRPr="00652A9E">
              <w:rPr>
                <w:rFonts w:ascii="Palatino Linotype" w:hAnsi="Palatino Linotype"/>
              </w:rPr>
              <w:t>% of GSDP</w:t>
            </w:r>
            <w:r>
              <w:rPr>
                <w:rFonts w:ascii="Palatino Linotype" w:hAnsi="Palatino Linotype"/>
              </w:rPr>
              <w:t xml:space="preserve"> in 2013-14 BE</w:t>
            </w:r>
            <w:r w:rsidRPr="00652A9E">
              <w:rPr>
                <w:rFonts w:ascii="Palatino Linotype" w:hAnsi="Palatino Linotype"/>
              </w:rPr>
              <w:t>.</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2.6</w:t>
            </w:r>
          </w:p>
        </w:tc>
        <w:tc>
          <w:tcPr>
            <w:tcW w:w="506" w:type="pct"/>
            <w:tcBorders>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S. No. 4</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Institutional Density</w:t>
            </w:r>
            <w:r>
              <w:rPr>
                <w:rFonts w:ascii="Palatino Linotype" w:hAnsi="Palatino Linotype"/>
              </w:rPr>
              <w:t xml:space="preserve"> (ID)</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Not given.</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State needs to provide the information. ID is no. of HE institutions per 1000 sq. km. District-wise data is preferred.</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enclosed  </w:t>
            </w:r>
          </w:p>
        </w:tc>
      </w:tr>
      <w:tr w:rsidR="00AC2B4E" w:rsidRPr="00652A9E" w:rsidTr="0026040C">
        <w:tc>
          <w:tcPr>
            <w:tcW w:w="247" w:type="pct"/>
          </w:tcPr>
          <w:p w:rsidR="00AC2B4E" w:rsidRPr="00652A9E" w:rsidRDefault="00AC2B4E" w:rsidP="0026040C">
            <w:pPr>
              <w:rPr>
                <w:rFonts w:ascii="Palatino Linotype" w:hAnsi="Palatino Linotype"/>
              </w:rPr>
            </w:pPr>
            <w:r w:rsidRPr="00652A9E">
              <w:rPr>
                <w:rFonts w:ascii="Palatino Linotype" w:hAnsi="Palatino Linotype"/>
              </w:rPr>
              <w:t>2.7</w:t>
            </w:r>
          </w:p>
          <w:p w:rsidR="00AC2B4E" w:rsidRPr="00652A9E" w:rsidRDefault="00AC2B4E" w:rsidP="0026040C">
            <w:pPr>
              <w:rPr>
                <w:rFonts w:ascii="Palatino Linotype" w:hAnsi="Palatino Linotype"/>
              </w:rPr>
            </w:pPr>
          </w:p>
        </w:tc>
        <w:tc>
          <w:tcPr>
            <w:tcW w:w="506" w:type="pct"/>
            <w:tcBorders>
              <w:right w:val="single" w:sz="4" w:space="0" w:color="auto"/>
            </w:tcBorders>
          </w:tcPr>
          <w:p w:rsidR="00AC2B4E" w:rsidRPr="00652A9E" w:rsidRDefault="00AC2B4E" w:rsidP="0026040C">
            <w:pPr>
              <w:rPr>
                <w:rFonts w:ascii="Palatino Linotype" w:hAnsi="Palatino Linotype"/>
                <w:color w:val="FF0000"/>
              </w:rPr>
            </w:pPr>
            <w:r w:rsidRPr="00652A9E">
              <w:rPr>
                <w:rFonts w:ascii="Palatino Linotype" w:hAnsi="Palatino Linotype"/>
              </w:rPr>
              <w:t>S. No. 4</w:t>
            </w:r>
          </w:p>
        </w:tc>
        <w:tc>
          <w:tcPr>
            <w:tcW w:w="680"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Teacher-Student ratio</w:t>
            </w:r>
          </w:p>
          <w:p w:rsidR="00AC2B4E" w:rsidRPr="00652A9E" w:rsidRDefault="00AC2B4E" w:rsidP="0026040C">
            <w:pPr>
              <w:rPr>
                <w:rFonts w:ascii="Palatino Linotype" w:hAnsi="Palatino Linotype"/>
              </w:rPr>
            </w:pPr>
            <w:r w:rsidRPr="00652A9E">
              <w:rPr>
                <w:rFonts w:ascii="Palatino Linotype" w:hAnsi="Palatino Linotype"/>
              </w:rPr>
              <w:t>(1:20 required)</w:t>
            </w:r>
          </w:p>
        </w:tc>
        <w:tc>
          <w:tcPr>
            <w:tcW w:w="1069" w:type="pct"/>
            <w:tcBorders>
              <w:left w:val="single" w:sz="4" w:space="0" w:color="auto"/>
            </w:tcBorders>
          </w:tcPr>
          <w:p w:rsidR="00AC2B4E" w:rsidRPr="00652A9E" w:rsidRDefault="00AC2B4E" w:rsidP="0026040C">
            <w:pPr>
              <w:jc w:val="both"/>
              <w:rPr>
                <w:rFonts w:ascii="Palatino Linotype" w:hAnsi="Palatino Linotype"/>
              </w:rPr>
            </w:pPr>
            <w:r w:rsidRPr="004269DD">
              <w:rPr>
                <w:rFonts w:ascii="Palatino Linotype" w:hAnsi="Palatino Linotype"/>
              </w:rPr>
              <w:t>The State has given ratio of1:200.</w:t>
            </w:r>
          </w:p>
        </w:tc>
        <w:tc>
          <w:tcPr>
            <w:tcW w:w="1249" w:type="pct"/>
          </w:tcPr>
          <w:p w:rsidR="00AC2B4E" w:rsidRPr="00652A9E" w:rsidRDefault="00AC2B4E" w:rsidP="0026040C">
            <w:pPr>
              <w:jc w:val="both"/>
              <w:rPr>
                <w:rFonts w:ascii="Palatino Linotype" w:hAnsi="Palatino Linotype"/>
              </w:rPr>
            </w:pPr>
            <w:r>
              <w:rPr>
                <w:rFonts w:ascii="Palatino Linotype" w:hAnsi="Palatino Linotype"/>
              </w:rPr>
              <w:t xml:space="preserve">The ratio is very high and State needs to appoint teachers on urgent basis. Robust plan with </w:t>
            </w:r>
            <w:r>
              <w:rPr>
                <w:rFonts w:ascii="Palatino Linotype" w:hAnsi="Palatino Linotype"/>
              </w:rPr>
              <w:lastRenderedPageBreak/>
              <w:t>timelines is necessary.</w:t>
            </w:r>
          </w:p>
        </w:tc>
        <w:tc>
          <w:tcPr>
            <w:tcW w:w="1249" w:type="pct"/>
          </w:tcPr>
          <w:p w:rsidR="00AC2B4E" w:rsidRDefault="00AC2B4E" w:rsidP="0026040C">
            <w:pPr>
              <w:jc w:val="both"/>
              <w:rPr>
                <w:rFonts w:ascii="Palatino Linotype" w:hAnsi="Palatino Linotype"/>
              </w:rPr>
            </w:pPr>
            <w:r>
              <w:rPr>
                <w:rFonts w:ascii="Palatino Linotype" w:hAnsi="Palatino Linotype"/>
              </w:rPr>
              <w:lastRenderedPageBreak/>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w:t>
            </w:r>
            <w:r>
              <w:rPr>
                <w:rFonts w:ascii="Palatino Linotype" w:hAnsi="Palatino Linotype"/>
              </w:rPr>
              <w:lastRenderedPageBreak/>
              <w:t xml:space="preserve">enclosed  </w:t>
            </w:r>
          </w:p>
        </w:tc>
      </w:tr>
      <w:tr w:rsidR="00AC2B4E" w:rsidRPr="00652A9E" w:rsidTr="0026040C">
        <w:trPr>
          <w:trHeight w:val="1975"/>
        </w:trPr>
        <w:tc>
          <w:tcPr>
            <w:tcW w:w="247" w:type="pct"/>
          </w:tcPr>
          <w:p w:rsidR="00AC2B4E" w:rsidRPr="00652A9E" w:rsidRDefault="00AC2B4E" w:rsidP="0026040C">
            <w:pPr>
              <w:rPr>
                <w:rFonts w:ascii="Palatino Linotype" w:hAnsi="Palatino Linotype"/>
              </w:rPr>
            </w:pPr>
          </w:p>
        </w:tc>
        <w:tc>
          <w:tcPr>
            <w:tcW w:w="506" w:type="pct"/>
            <w:tcBorders>
              <w:right w:val="single" w:sz="4" w:space="0" w:color="auto"/>
            </w:tcBorders>
          </w:tcPr>
          <w:p w:rsidR="00AC2B4E" w:rsidRPr="00652A9E" w:rsidRDefault="00AC2B4E" w:rsidP="0026040C">
            <w:pPr>
              <w:rPr>
                <w:rFonts w:ascii="Palatino Linotype" w:hAnsi="Palatino Linotype"/>
                <w:color w:val="FF0000"/>
              </w:rPr>
            </w:pPr>
            <w:r w:rsidRPr="00652A9E">
              <w:rPr>
                <w:rFonts w:ascii="Palatino Linotype" w:hAnsi="Palatino Linotype"/>
              </w:rPr>
              <w:t>S. No. 4</w:t>
            </w:r>
          </w:p>
          <w:p w:rsidR="00AC2B4E" w:rsidRPr="00652A9E" w:rsidRDefault="00AC2B4E" w:rsidP="0026040C">
            <w:pPr>
              <w:rPr>
                <w:rFonts w:ascii="Palatino Linotype" w:hAnsi="Palatino Linotype"/>
                <w:color w:val="FF0000"/>
              </w:rPr>
            </w:pPr>
          </w:p>
        </w:tc>
        <w:tc>
          <w:tcPr>
            <w:tcW w:w="680" w:type="pct"/>
            <w:tcBorders>
              <w:left w:val="single" w:sz="4" w:space="0" w:color="auto"/>
              <w:right w:val="single" w:sz="4" w:space="0" w:color="auto"/>
            </w:tcBorders>
          </w:tcPr>
          <w:p w:rsidR="00AC2B4E" w:rsidRDefault="00AC2B4E" w:rsidP="0026040C">
            <w:pPr>
              <w:rPr>
                <w:rFonts w:ascii="Palatino Linotype" w:hAnsi="Palatino Linotype"/>
              </w:rPr>
            </w:pPr>
            <w:r>
              <w:rPr>
                <w:rFonts w:ascii="Palatino Linotype" w:hAnsi="Palatino Linotype"/>
              </w:rPr>
              <w:t xml:space="preserve">Research Output: </w:t>
            </w:r>
          </w:p>
          <w:p w:rsidR="00AC2B4E" w:rsidRPr="00652A9E" w:rsidRDefault="00AC2B4E" w:rsidP="0026040C">
            <w:pPr>
              <w:rPr>
                <w:rFonts w:ascii="Palatino Linotype" w:hAnsi="Palatino Linotype"/>
              </w:rPr>
            </w:pPr>
            <w:r w:rsidRPr="00652A9E">
              <w:rPr>
                <w:rFonts w:ascii="Palatino Linotype" w:hAnsi="Palatino Linotype"/>
              </w:rPr>
              <w:t>No. of PHDs produced</w:t>
            </w:r>
            <w:r>
              <w:rPr>
                <w:rFonts w:ascii="Palatino Linotype" w:hAnsi="Palatino Linotype"/>
              </w:rPr>
              <w:t>&amp;</w:t>
            </w:r>
          </w:p>
          <w:p w:rsidR="00AC2B4E" w:rsidRPr="00652A9E" w:rsidRDefault="00AC2B4E" w:rsidP="0026040C">
            <w:pPr>
              <w:rPr>
                <w:rFonts w:ascii="Palatino Linotype" w:hAnsi="Palatino Linotype"/>
              </w:rPr>
            </w:pPr>
            <w:r w:rsidRPr="00652A9E">
              <w:rPr>
                <w:rFonts w:ascii="Palatino Linotype" w:hAnsi="Palatino Linotype"/>
              </w:rPr>
              <w:t>No. of citations</w:t>
            </w:r>
          </w:p>
        </w:tc>
        <w:tc>
          <w:tcPr>
            <w:tcW w:w="1069"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Not given.</w:t>
            </w:r>
          </w:p>
          <w:p w:rsidR="00AC2B4E" w:rsidRPr="00652A9E" w:rsidRDefault="00AC2B4E" w:rsidP="0026040C">
            <w:pPr>
              <w:rPr>
                <w:rFonts w:ascii="Palatino Linotype" w:hAnsi="Palatino Linotype"/>
              </w:rPr>
            </w:pPr>
          </w:p>
        </w:tc>
        <w:tc>
          <w:tcPr>
            <w:tcW w:w="1249" w:type="pct"/>
          </w:tcPr>
          <w:p w:rsidR="00AC2B4E" w:rsidRPr="00652A9E" w:rsidRDefault="00AC2B4E" w:rsidP="0026040C">
            <w:pPr>
              <w:jc w:val="both"/>
              <w:rPr>
                <w:rFonts w:ascii="Palatino Linotype" w:hAnsi="Palatino Linotype"/>
              </w:rPr>
            </w:pPr>
            <w:r>
              <w:rPr>
                <w:rFonts w:ascii="Palatino Linotype" w:hAnsi="Palatino Linotype"/>
              </w:rPr>
              <w:t>State needs to provide the information.</w:t>
            </w:r>
          </w:p>
        </w:tc>
        <w:tc>
          <w:tcPr>
            <w:tcW w:w="1249" w:type="pct"/>
          </w:tcPr>
          <w:p w:rsidR="00AC2B4E" w:rsidRDefault="00AC2B4E" w:rsidP="0026040C">
            <w:pPr>
              <w:jc w:val="both"/>
              <w:rPr>
                <w:rFonts w:ascii="Palatino Linotype" w:hAnsi="Palatino Linotype"/>
              </w:rPr>
            </w:pPr>
            <w:r>
              <w:rPr>
                <w:rFonts w:ascii="Palatino Linotype" w:hAnsi="Palatino Linotype"/>
              </w:rPr>
              <w:t>DCF II  reconciled</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r>
              <w:rPr>
                <w:rFonts w:ascii="Palatino Linotype" w:hAnsi="Palatino Linotype"/>
              </w:rPr>
              <w:t xml:space="preserve">Refer Newly Submitted DCF 2  enclosed  </w:t>
            </w:r>
          </w:p>
        </w:tc>
      </w:tr>
      <w:tr w:rsidR="00AC2B4E" w:rsidRPr="00652A9E" w:rsidTr="0026040C">
        <w:trPr>
          <w:trHeight w:val="1690"/>
        </w:trPr>
        <w:tc>
          <w:tcPr>
            <w:tcW w:w="247" w:type="pct"/>
          </w:tcPr>
          <w:p w:rsidR="00AC2B4E" w:rsidRPr="00652A9E" w:rsidRDefault="00AC2B4E" w:rsidP="0026040C">
            <w:pPr>
              <w:rPr>
                <w:rFonts w:ascii="Palatino Linotype" w:hAnsi="Palatino Linotype"/>
              </w:rPr>
            </w:pPr>
            <w:r>
              <w:rPr>
                <w:rFonts w:ascii="Palatino Linotype" w:hAnsi="Palatino Linotype"/>
              </w:rPr>
              <w:t>2.8</w:t>
            </w:r>
          </w:p>
        </w:tc>
        <w:tc>
          <w:tcPr>
            <w:tcW w:w="506" w:type="pct"/>
            <w:tcBorders>
              <w:right w:val="single" w:sz="4" w:space="0" w:color="auto"/>
            </w:tcBorders>
          </w:tcPr>
          <w:p w:rsidR="00AC2B4E" w:rsidRPr="00652A9E" w:rsidRDefault="00AC2B4E" w:rsidP="0026040C">
            <w:pPr>
              <w:rPr>
                <w:rFonts w:ascii="Palatino Linotype" w:hAnsi="Palatino Linotype"/>
                <w:color w:val="FF0000"/>
              </w:rPr>
            </w:pPr>
            <w:r>
              <w:rPr>
                <w:rFonts w:ascii="Palatino Linotype" w:hAnsi="Palatino Linotype"/>
              </w:rPr>
              <w:t>S. No. 5</w:t>
            </w:r>
          </w:p>
          <w:p w:rsidR="00AC2B4E" w:rsidRPr="00652A9E" w:rsidRDefault="00AC2B4E" w:rsidP="0026040C">
            <w:pPr>
              <w:rPr>
                <w:rFonts w:ascii="Palatino Linotype" w:hAnsi="Palatino Linotype"/>
              </w:rPr>
            </w:pPr>
          </w:p>
        </w:tc>
        <w:tc>
          <w:tcPr>
            <w:tcW w:w="680" w:type="pct"/>
            <w:tcBorders>
              <w:left w:val="single" w:sz="4" w:space="0" w:color="auto"/>
              <w:right w:val="single" w:sz="4" w:space="0" w:color="auto"/>
            </w:tcBorders>
          </w:tcPr>
          <w:p w:rsidR="00AC2B4E" w:rsidRDefault="00AC2B4E" w:rsidP="0026040C">
            <w:pPr>
              <w:rPr>
                <w:rFonts w:ascii="Palatino Linotype" w:hAnsi="Palatino Linotype"/>
              </w:rPr>
            </w:pPr>
            <w:r w:rsidRPr="00F077B8">
              <w:rPr>
                <w:rFonts w:ascii="Palatino Linotype" w:hAnsi="Palatino Linotype" w:cs="Calibri"/>
                <w:color w:val="000000"/>
              </w:rPr>
              <w:t>Special Problems</w:t>
            </w:r>
          </w:p>
        </w:tc>
        <w:tc>
          <w:tcPr>
            <w:tcW w:w="1069" w:type="pct"/>
            <w:tcBorders>
              <w:left w:val="single" w:sz="4" w:space="0" w:color="auto"/>
            </w:tcBorders>
          </w:tcPr>
          <w:p w:rsidR="00AC2B4E" w:rsidRDefault="00AC2B4E" w:rsidP="0026040C">
            <w:pPr>
              <w:jc w:val="both"/>
              <w:rPr>
                <w:rFonts w:ascii="Palatino Linotype" w:hAnsi="Palatino Linotype"/>
              </w:rPr>
            </w:pPr>
            <w:r>
              <w:rPr>
                <w:rFonts w:ascii="Palatino Linotype" w:hAnsi="Palatino Linotype"/>
              </w:rPr>
              <w:t>State has stated that it is n</w:t>
            </w:r>
            <w:r w:rsidRPr="009F3A10">
              <w:rPr>
                <w:rFonts w:ascii="Palatino Linotype" w:hAnsi="Palatino Linotype"/>
              </w:rPr>
              <w:t>axalite area,</w:t>
            </w:r>
            <w:r>
              <w:rPr>
                <w:rFonts w:ascii="Palatino Linotype" w:hAnsi="Palatino Linotype"/>
              </w:rPr>
              <w:t xml:space="preserve"> has very difficult terrain, remote tribal /hilly area and dense forest.</w:t>
            </w:r>
          </w:p>
        </w:tc>
        <w:tc>
          <w:tcPr>
            <w:tcW w:w="1249" w:type="pct"/>
          </w:tcPr>
          <w:p w:rsidR="00AC2B4E" w:rsidRDefault="00AC2B4E" w:rsidP="0026040C">
            <w:pPr>
              <w:jc w:val="center"/>
              <w:rPr>
                <w:rFonts w:ascii="Palatino Linotype" w:hAnsi="Palatino Linotype"/>
              </w:rPr>
            </w:pPr>
            <w:r>
              <w:rPr>
                <w:rFonts w:ascii="Palatino Linotype" w:hAnsi="Palatino Linotype"/>
              </w:rPr>
              <w:t>None</w:t>
            </w:r>
          </w:p>
        </w:tc>
        <w:tc>
          <w:tcPr>
            <w:tcW w:w="1249" w:type="pct"/>
          </w:tcPr>
          <w:p w:rsidR="00AC2B4E" w:rsidRDefault="00AC2B4E" w:rsidP="0026040C">
            <w:pPr>
              <w:jc w:val="center"/>
              <w:rPr>
                <w:rFonts w:ascii="Palatino Linotype" w:hAnsi="Palatino Linotype"/>
              </w:rPr>
            </w:pPr>
          </w:p>
        </w:tc>
      </w:tr>
    </w:tbl>
    <w:p w:rsidR="00AC2B4E" w:rsidRPr="00652A9E" w:rsidRDefault="00AC2B4E" w:rsidP="00AC2B4E">
      <w:pPr>
        <w:jc w:val="both"/>
        <w:rPr>
          <w:rFonts w:ascii="Palatino Linotype" w:hAnsi="Palatino Linotype"/>
          <w:b/>
        </w:rPr>
      </w:pPr>
    </w:p>
    <w:p w:rsidR="00AC2B4E" w:rsidRPr="00652A9E" w:rsidRDefault="00AC2B4E" w:rsidP="00AC2B4E">
      <w:pPr>
        <w:jc w:val="both"/>
        <w:rPr>
          <w:rFonts w:ascii="Palatino Linotype" w:hAnsi="Palatino Linotype"/>
          <w:b/>
        </w:rPr>
      </w:pPr>
      <w:r w:rsidRPr="00652A9E">
        <w:rPr>
          <w:rFonts w:ascii="Palatino Linotype" w:hAnsi="Palatino Linotype"/>
          <w:b/>
        </w:rPr>
        <w:t>DCF 3: State Plan at a Glance</w:t>
      </w:r>
    </w:p>
    <w:p w:rsidR="00AC2B4E" w:rsidRPr="00652A9E" w:rsidRDefault="00AC2B4E" w:rsidP="00AC2B4E">
      <w:pPr>
        <w:jc w:val="both"/>
        <w:rPr>
          <w:rFonts w:ascii="Palatino Linotype" w:hAnsi="Palatino Linotype"/>
          <w:b/>
        </w:rPr>
      </w:pPr>
    </w:p>
    <w:p w:rsidR="00AC2B4E" w:rsidRPr="00652A9E" w:rsidRDefault="00AC2B4E" w:rsidP="00AC2B4E">
      <w:pPr>
        <w:jc w:val="both"/>
        <w:rPr>
          <w:rFonts w:ascii="Palatino Linotype" w:hAnsi="Palatino Linotype"/>
        </w:rPr>
      </w:pPr>
      <w:r w:rsidRPr="00652A9E">
        <w:rPr>
          <w:rFonts w:ascii="Palatino Linotype" w:hAnsi="Palatino Linotype"/>
        </w:rPr>
        <w:t xml:space="preserve">Additional information needs to be furnished by the Govt. of </w:t>
      </w:r>
      <w:r>
        <w:rPr>
          <w:rFonts w:ascii="Palatino Linotype" w:hAnsi="Palatino Linotype"/>
        </w:rPr>
        <w:t>Jharkhand</w:t>
      </w:r>
      <w:r w:rsidRPr="00652A9E">
        <w:rPr>
          <w:rFonts w:ascii="Palatino Linotype" w:hAnsi="Palatino Linotype"/>
        </w:rPr>
        <w:t>, as furnished in the table below:</w:t>
      </w:r>
    </w:p>
    <w:p w:rsidR="00AC2B4E" w:rsidRPr="00652A9E" w:rsidRDefault="00AC2B4E" w:rsidP="00AC2B4E">
      <w:pPr>
        <w:jc w:val="both"/>
        <w:rPr>
          <w:rFonts w:ascii="Palatino Linotype" w:hAnsi="Palatino Linotype"/>
        </w:rPr>
      </w:pPr>
    </w:p>
    <w:tbl>
      <w:tblPr>
        <w:tblStyle w:val="TableGrid"/>
        <w:tblpPr w:leftFromText="180" w:rightFromText="180" w:vertAnchor="text" w:horzAnchor="margin" w:tblpXSpec="center" w:tblpY="129"/>
        <w:tblW w:w="5000" w:type="pct"/>
        <w:tblLook w:val="04A0" w:firstRow="1" w:lastRow="0" w:firstColumn="1" w:lastColumn="0" w:noHBand="0" w:noVBand="1"/>
      </w:tblPr>
      <w:tblGrid>
        <w:gridCol w:w="1037"/>
        <w:gridCol w:w="2065"/>
        <w:gridCol w:w="3280"/>
        <w:gridCol w:w="11"/>
        <w:gridCol w:w="178"/>
        <w:gridCol w:w="3690"/>
        <w:gridCol w:w="3865"/>
      </w:tblGrid>
      <w:tr w:rsidR="00AC2B4E" w:rsidRPr="00652A9E" w:rsidTr="0026040C">
        <w:tc>
          <w:tcPr>
            <w:tcW w:w="367" w:type="pct"/>
          </w:tcPr>
          <w:p w:rsidR="00AC2B4E" w:rsidRPr="00652A9E" w:rsidRDefault="00AC2B4E" w:rsidP="0026040C">
            <w:pPr>
              <w:jc w:val="center"/>
              <w:rPr>
                <w:rFonts w:ascii="Palatino Linotype" w:hAnsi="Palatino Linotype"/>
                <w:b/>
              </w:rPr>
            </w:pPr>
            <w:r w:rsidRPr="00652A9E">
              <w:rPr>
                <w:rFonts w:ascii="Palatino Linotype" w:hAnsi="Palatino Linotype"/>
                <w:b/>
              </w:rPr>
              <w:t>S. No.</w:t>
            </w:r>
          </w:p>
        </w:tc>
        <w:tc>
          <w:tcPr>
            <w:tcW w:w="731" w:type="pct"/>
            <w:tcBorders>
              <w:left w:val="single" w:sz="4" w:space="0" w:color="auto"/>
              <w:right w:val="single" w:sz="4" w:space="0" w:color="auto"/>
            </w:tcBorders>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Particulars </w:t>
            </w:r>
          </w:p>
        </w:tc>
        <w:tc>
          <w:tcPr>
            <w:tcW w:w="1165" w:type="pct"/>
            <w:gridSpan w:val="2"/>
            <w:tcBorders>
              <w:left w:val="single" w:sz="4" w:space="0" w:color="auto"/>
            </w:tcBorders>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Proposal/commitment of the Govt. of  </w:t>
            </w:r>
            <w:r>
              <w:rPr>
                <w:rFonts w:ascii="Palatino Linotype" w:hAnsi="Palatino Linotype"/>
                <w:b/>
              </w:rPr>
              <w:t>Jharkhand</w:t>
            </w:r>
          </w:p>
        </w:tc>
        <w:tc>
          <w:tcPr>
            <w:tcW w:w="1369" w:type="pct"/>
            <w:gridSpan w:val="2"/>
          </w:tcPr>
          <w:p w:rsidR="00AC2B4E" w:rsidRPr="00652A9E" w:rsidRDefault="00AC2B4E" w:rsidP="0026040C">
            <w:pPr>
              <w:jc w:val="center"/>
              <w:rPr>
                <w:rFonts w:ascii="Palatino Linotype" w:hAnsi="Palatino Linotype"/>
                <w:b/>
              </w:rPr>
            </w:pPr>
            <w:r w:rsidRPr="00652A9E">
              <w:rPr>
                <w:rFonts w:ascii="Palatino Linotype" w:hAnsi="Palatino Linotype"/>
                <w:b/>
              </w:rPr>
              <w:t>Observation/</w:t>
            </w:r>
          </w:p>
          <w:p w:rsidR="00AC2B4E" w:rsidRPr="00652A9E" w:rsidRDefault="00AC2B4E" w:rsidP="0026040C">
            <w:pPr>
              <w:jc w:val="center"/>
              <w:rPr>
                <w:rFonts w:ascii="Palatino Linotype" w:hAnsi="Palatino Linotype"/>
                <w:b/>
              </w:rPr>
            </w:pPr>
            <w:r w:rsidRPr="00652A9E">
              <w:rPr>
                <w:rFonts w:ascii="Palatino Linotype" w:hAnsi="Palatino Linotype"/>
                <w:b/>
              </w:rPr>
              <w:t>Action to be taken</w:t>
            </w:r>
          </w:p>
        </w:tc>
        <w:tc>
          <w:tcPr>
            <w:tcW w:w="1368" w:type="pct"/>
          </w:tcPr>
          <w:p w:rsidR="00AC2B4E" w:rsidRPr="00652A9E" w:rsidRDefault="00AC2B4E" w:rsidP="0026040C">
            <w:pPr>
              <w:jc w:val="center"/>
              <w:rPr>
                <w:rFonts w:ascii="Palatino Linotype" w:hAnsi="Palatino Linotype"/>
                <w:b/>
              </w:rPr>
            </w:pPr>
          </w:p>
        </w:tc>
      </w:tr>
      <w:tr w:rsidR="00AC2B4E" w:rsidRPr="00652A9E" w:rsidTr="0026040C">
        <w:tc>
          <w:tcPr>
            <w:tcW w:w="3632" w:type="pct"/>
            <w:gridSpan w:val="6"/>
          </w:tcPr>
          <w:p w:rsidR="00AC2B4E" w:rsidRPr="00652A9E" w:rsidRDefault="00AC2B4E" w:rsidP="0026040C">
            <w:pPr>
              <w:rPr>
                <w:rFonts w:ascii="Palatino Linotype" w:hAnsi="Palatino Linotype"/>
                <w:b/>
              </w:rPr>
            </w:pPr>
            <w:r w:rsidRPr="00652A9E">
              <w:rPr>
                <w:rFonts w:ascii="Palatino Linotype" w:hAnsi="Palatino Linotype"/>
                <w:b/>
              </w:rPr>
              <w:t>1.Introduction</w:t>
            </w:r>
          </w:p>
        </w:tc>
        <w:tc>
          <w:tcPr>
            <w:tcW w:w="1368" w:type="pct"/>
          </w:tcPr>
          <w:p w:rsidR="00AC2B4E" w:rsidRPr="00652A9E" w:rsidRDefault="00AC2B4E" w:rsidP="0026040C">
            <w:pPr>
              <w:rPr>
                <w:rFonts w:ascii="Palatino Linotype" w:hAnsi="Palatino Linotype"/>
                <w:b/>
              </w:rPr>
            </w:pPr>
          </w:p>
        </w:tc>
      </w:tr>
      <w:tr w:rsidR="00AC2B4E" w:rsidRPr="00652A9E" w:rsidTr="0026040C">
        <w:tc>
          <w:tcPr>
            <w:tcW w:w="367" w:type="pct"/>
          </w:tcPr>
          <w:p w:rsidR="00AC2B4E" w:rsidRPr="00652A9E" w:rsidRDefault="00AC2B4E" w:rsidP="0026040C">
            <w:pPr>
              <w:rPr>
                <w:rFonts w:ascii="Palatino Linotype" w:hAnsi="Palatino Linotype"/>
              </w:rPr>
            </w:pPr>
            <w:r w:rsidRPr="00652A9E">
              <w:rPr>
                <w:rFonts w:ascii="Palatino Linotype" w:hAnsi="Palatino Linotype"/>
              </w:rPr>
              <w:t>3.1.1</w:t>
            </w:r>
          </w:p>
        </w:tc>
        <w:tc>
          <w:tcPr>
            <w:tcW w:w="731" w:type="pct"/>
            <w:tcBorders>
              <w:left w:val="single" w:sz="4" w:space="0" w:color="auto"/>
              <w:right w:val="single" w:sz="4" w:space="0" w:color="auto"/>
            </w:tcBorders>
          </w:tcPr>
          <w:p w:rsidR="00AC2B4E" w:rsidRPr="00652A9E" w:rsidRDefault="00AC2B4E" w:rsidP="0026040C">
            <w:pPr>
              <w:ind w:left="-36" w:right="34"/>
              <w:rPr>
                <w:rFonts w:ascii="Palatino Linotype" w:hAnsi="Palatino Linotype"/>
              </w:rPr>
            </w:pPr>
            <w:r w:rsidRPr="00652A9E">
              <w:rPr>
                <w:rFonts w:ascii="Palatino Linotype" w:hAnsi="Palatino Linotype"/>
              </w:rPr>
              <w:t>Vision</w:t>
            </w:r>
          </w:p>
        </w:tc>
        <w:tc>
          <w:tcPr>
            <w:tcW w:w="1165" w:type="pct"/>
            <w:gridSpan w:val="2"/>
            <w:tcBorders>
              <w:left w:val="single" w:sz="4" w:space="0" w:color="auto"/>
            </w:tcBorders>
          </w:tcPr>
          <w:p w:rsidR="00AC2B4E" w:rsidRPr="00E7361F" w:rsidRDefault="00AC2B4E" w:rsidP="0026040C">
            <w:pPr>
              <w:jc w:val="both"/>
              <w:rPr>
                <w:rFonts w:ascii="Palatino Linotype" w:hAnsi="Palatino Linotype"/>
              </w:rPr>
            </w:pPr>
            <w:r w:rsidRPr="00652A9E">
              <w:rPr>
                <w:rFonts w:ascii="Palatino Linotype" w:hAnsi="Palatino Linotype"/>
              </w:rPr>
              <w:t xml:space="preserve">The </w:t>
            </w:r>
            <w:r>
              <w:rPr>
                <w:rFonts w:ascii="Palatino Linotype" w:hAnsi="Palatino Linotype"/>
              </w:rPr>
              <w:t>State</w:t>
            </w:r>
            <w:r w:rsidRPr="00652A9E">
              <w:rPr>
                <w:rFonts w:ascii="Palatino Linotype" w:hAnsi="Palatino Linotype"/>
              </w:rPr>
              <w:t xml:space="preserve"> envisions </w:t>
            </w:r>
            <w:r>
              <w:rPr>
                <w:rFonts w:ascii="Palatino Linotype" w:hAnsi="Palatino Linotype"/>
              </w:rPr>
              <w:t xml:space="preserve">increasing the GER and CPI of the </w:t>
            </w:r>
            <w:r w:rsidR="002317E4">
              <w:rPr>
                <w:rFonts w:ascii="Palatino Linotype" w:hAnsi="Palatino Linotype"/>
              </w:rPr>
              <w:t>State</w:t>
            </w:r>
            <w:r w:rsidR="002317E4" w:rsidRPr="00E7361F">
              <w:rPr>
                <w:rFonts w:ascii="Palatino Linotype" w:hAnsi="Palatino Linotype"/>
              </w:rPr>
              <w:t xml:space="preserve"> with</w:t>
            </w:r>
            <w:r w:rsidRPr="00E7361F">
              <w:rPr>
                <w:rFonts w:ascii="Palatino Linotype" w:hAnsi="Palatino Linotype"/>
              </w:rPr>
              <w:t xml:space="preserve"> better employability, equity, quality research yields </w:t>
            </w:r>
            <w:r w:rsidR="002317E4" w:rsidRPr="00E7361F">
              <w:rPr>
                <w:rFonts w:ascii="Palatino Linotype" w:hAnsi="Palatino Linotype"/>
              </w:rPr>
              <w:t>along with</w:t>
            </w:r>
            <w:r w:rsidRPr="00E7361F">
              <w:rPr>
                <w:rFonts w:ascii="Palatino Linotype" w:hAnsi="Palatino Linotype"/>
              </w:rPr>
              <w:t xml:space="preserve"> holistic development of its students with prevailing hig</w:t>
            </w:r>
            <w:r>
              <w:rPr>
                <w:rFonts w:ascii="Palatino Linotype" w:hAnsi="Palatino Linotype"/>
              </w:rPr>
              <w:t xml:space="preserve">h cultural values of </w:t>
            </w:r>
            <w:r>
              <w:rPr>
                <w:rFonts w:ascii="Palatino Linotype" w:hAnsi="Palatino Linotype"/>
              </w:rPr>
              <w:lastRenderedPageBreak/>
              <w:t>Jharkhand.</w:t>
            </w:r>
          </w:p>
        </w:tc>
        <w:tc>
          <w:tcPr>
            <w:tcW w:w="1369" w:type="pct"/>
            <w:gridSpan w:val="2"/>
          </w:tcPr>
          <w:p w:rsidR="00AC2B4E" w:rsidRPr="00652A9E" w:rsidRDefault="00AC2B4E" w:rsidP="0026040C">
            <w:pPr>
              <w:ind w:right="120"/>
              <w:jc w:val="center"/>
              <w:rPr>
                <w:rFonts w:ascii="Palatino Linotype" w:hAnsi="Palatino Linotype"/>
              </w:rPr>
            </w:pPr>
            <w:r w:rsidRPr="00652A9E">
              <w:rPr>
                <w:rFonts w:ascii="Palatino Linotype" w:hAnsi="Palatino Linotype"/>
              </w:rPr>
              <w:lastRenderedPageBreak/>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rPr>
                <w:rFonts w:ascii="Palatino Linotype" w:hAnsi="Palatino Linotype"/>
              </w:rPr>
            </w:pPr>
            <w:r w:rsidRPr="00652A9E">
              <w:rPr>
                <w:rFonts w:ascii="Palatino Linotype" w:hAnsi="Palatino Linotype"/>
              </w:rPr>
              <w:lastRenderedPageBreak/>
              <w:t>3.1.2</w:t>
            </w:r>
          </w:p>
        </w:tc>
        <w:tc>
          <w:tcPr>
            <w:tcW w:w="731" w:type="pct"/>
            <w:tcBorders>
              <w:left w:val="single" w:sz="4" w:space="0" w:color="auto"/>
              <w:right w:val="single" w:sz="4" w:space="0" w:color="auto"/>
            </w:tcBorders>
          </w:tcPr>
          <w:p w:rsidR="00AC2B4E" w:rsidRPr="00652A9E" w:rsidRDefault="00AC2B4E" w:rsidP="0026040C">
            <w:pPr>
              <w:ind w:left="-36" w:right="34"/>
              <w:rPr>
                <w:rFonts w:ascii="Palatino Linotype" w:hAnsi="Palatino Linotype"/>
              </w:rPr>
            </w:pPr>
            <w:r w:rsidRPr="00652A9E">
              <w:rPr>
                <w:rFonts w:ascii="Palatino Linotype" w:hAnsi="Palatino Linotype"/>
              </w:rPr>
              <w:t>Mission</w:t>
            </w:r>
          </w:p>
        </w:tc>
        <w:tc>
          <w:tcPr>
            <w:tcW w:w="1165" w:type="pct"/>
            <w:gridSpan w:val="2"/>
            <w:tcBorders>
              <w:left w:val="single" w:sz="4" w:space="0" w:color="auto"/>
            </w:tcBorders>
          </w:tcPr>
          <w:p w:rsidR="00AC2B4E" w:rsidRPr="00652A9E" w:rsidRDefault="00AC2B4E" w:rsidP="0026040C">
            <w:pPr>
              <w:jc w:val="both"/>
              <w:rPr>
                <w:rFonts w:ascii="Palatino Linotype" w:hAnsi="Palatino Linotype"/>
              </w:rPr>
            </w:pPr>
            <w:r w:rsidRPr="00652A9E">
              <w:rPr>
                <w:rFonts w:ascii="Palatino Linotype" w:hAnsi="Palatino Linotype"/>
              </w:rPr>
              <w:t>A detailed description of the mission has been given.</w:t>
            </w:r>
          </w:p>
        </w:tc>
        <w:tc>
          <w:tcPr>
            <w:tcW w:w="1369" w:type="pct"/>
            <w:gridSpan w:val="2"/>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rPr>
                <w:rFonts w:ascii="Palatino Linotype" w:hAnsi="Palatino Linotype"/>
              </w:rPr>
            </w:pPr>
            <w:r w:rsidRPr="00652A9E">
              <w:rPr>
                <w:rFonts w:ascii="Palatino Linotype" w:hAnsi="Palatino Linotype"/>
              </w:rPr>
              <w:t>3.1.3</w:t>
            </w:r>
          </w:p>
        </w:tc>
        <w:tc>
          <w:tcPr>
            <w:tcW w:w="731" w:type="pct"/>
            <w:tcBorders>
              <w:left w:val="single" w:sz="4" w:space="0" w:color="auto"/>
              <w:right w:val="single" w:sz="4" w:space="0" w:color="auto"/>
            </w:tcBorders>
          </w:tcPr>
          <w:p w:rsidR="00AC2B4E" w:rsidRPr="00652A9E" w:rsidRDefault="00AC2B4E" w:rsidP="0026040C">
            <w:pPr>
              <w:ind w:left="-36" w:right="34"/>
              <w:rPr>
                <w:rFonts w:ascii="Palatino Linotype" w:hAnsi="Palatino Linotype"/>
              </w:rPr>
            </w:pPr>
            <w:r w:rsidRPr="00652A9E">
              <w:rPr>
                <w:rFonts w:ascii="Palatino Linotype" w:hAnsi="Palatino Linotype"/>
              </w:rPr>
              <w:t>Goals</w:t>
            </w:r>
          </w:p>
        </w:tc>
        <w:tc>
          <w:tcPr>
            <w:tcW w:w="1165" w:type="pct"/>
            <w:gridSpan w:val="2"/>
            <w:tcBorders>
              <w:left w:val="single" w:sz="4" w:space="0" w:color="auto"/>
            </w:tcBorders>
          </w:tcPr>
          <w:p w:rsidR="00AC2B4E" w:rsidRPr="00652A9E" w:rsidRDefault="00AC2B4E" w:rsidP="0026040C">
            <w:pPr>
              <w:jc w:val="both"/>
              <w:rPr>
                <w:rFonts w:ascii="Palatino Linotype" w:hAnsi="Palatino Linotype"/>
              </w:rPr>
            </w:pPr>
            <w:r w:rsidRPr="00652A9E">
              <w:rPr>
                <w:rFonts w:ascii="Palatino Linotype" w:hAnsi="Palatino Linotype"/>
              </w:rPr>
              <w:t xml:space="preserve">The </w:t>
            </w:r>
            <w:r>
              <w:rPr>
                <w:rFonts w:ascii="Palatino Linotype" w:hAnsi="Palatino Linotype"/>
              </w:rPr>
              <w:t>State</w:t>
            </w:r>
            <w:r w:rsidRPr="00652A9E">
              <w:rPr>
                <w:rFonts w:ascii="Palatino Linotype" w:hAnsi="Palatino Linotype"/>
              </w:rPr>
              <w:t xml:space="preserve"> has provided detailed description of Goals, Performance Measure and Strategic objectives.</w:t>
            </w:r>
          </w:p>
        </w:tc>
        <w:tc>
          <w:tcPr>
            <w:tcW w:w="1369" w:type="pct"/>
            <w:gridSpan w:val="2"/>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32" w:type="pct"/>
            <w:gridSpan w:val="6"/>
          </w:tcPr>
          <w:p w:rsidR="00AC2B4E" w:rsidRPr="00652A9E" w:rsidRDefault="00AC2B4E" w:rsidP="0026040C">
            <w:pPr>
              <w:ind w:right="120"/>
              <w:rPr>
                <w:rFonts w:ascii="Palatino Linotype" w:hAnsi="Palatino Linotype"/>
                <w:b/>
              </w:rPr>
            </w:pPr>
            <w:r w:rsidRPr="00652A9E">
              <w:rPr>
                <w:rFonts w:ascii="Palatino Linotype" w:hAnsi="Palatino Linotype"/>
                <w:b/>
              </w:rPr>
              <w:t>2. Background Information</w:t>
            </w:r>
          </w:p>
        </w:tc>
        <w:tc>
          <w:tcPr>
            <w:tcW w:w="1368" w:type="pct"/>
          </w:tcPr>
          <w:p w:rsidR="00AC2B4E" w:rsidRPr="00652A9E" w:rsidRDefault="00AC2B4E" w:rsidP="0026040C">
            <w:pPr>
              <w:ind w:right="120"/>
              <w:rPr>
                <w:rFonts w:ascii="Palatino Linotype" w:hAnsi="Palatino Linotype"/>
                <w:b/>
              </w:rPr>
            </w:pPr>
          </w:p>
        </w:tc>
      </w:tr>
      <w:tr w:rsidR="00AC2B4E" w:rsidRPr="00652A9E" w:rsidTr="0026040C">
        <w:tc>
          <w:tcPr>
            <w:tcW w:w="367"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3.2.1</w:t>
            </w:r>
          </w:p>
        </w:tc>
        <w:tc>
          <w:tcPr>
            <w:tcW w:w="73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Basic information</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 xml:space="preserve">Basic data for area and number of districts/blocks given with few gaps. </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 xml:space="preserve">Rural/urban segregation of blocks </w:t>
            </w:r>
            <w:r w:rsidRPr="00652A9E">
              <w:rPr>
                <w:rFonts w:ascii="Palatino Linotype" w:hAnsi="Palatino Linotype"/>
              </w:rPr>
              <w:t xml:space="preserve">not </w:t>
            </w:r>
            <w:r w:rsidR="002317E4" w:rsidRPr="00652A9E">
              <w:rPr>
                <w:rFonts w:ascii="Palatino Linotype" w:hAnsi="Palatino Linotype"/>
              </w:rPr>
              <w:t>given.</w:t>
            </w:r>
            <w:r w:rsidR="002317E4" w:rsidRPr="001A03D5">
              <w:rPr>
                <w:rFonts w:ascii="Palatino Linotype" w:hAnsi="Palatino Linotype"/>
                <w:u w:val="single"/>
              </w:rPr>
              <w:t xml:space="preserve"> State</w:t>
            </w:r>
            <w:r w:rsidRPr="001A03D5">
              <w:rPr>
                <w:rFonts w:ascii="Palatino Linotype" w:hAnsi="Palatino Linotype"/>
                <w:u w:val="single"/>
              </w:rPr>
              <w:t xml:space="preserve"> needs to provide the information.</w:t>
            </w:r>
          </w:p>
        </w:tc>
        <w:tc>
          <w:tcPr>
            <w:tcW w:w="1368" w:type="pct"/>
          </w:tcPr>
          <w:p w:rsidR="00AC2B4E" w:rsidRDefault="00AC2B4E" w:rsidP="00AC2B4E">
            <w:pPr>
              <w:jc w:val="both"/>
              <w:rPr>
                <w:rFonts w:ascii="Palatino Linotype" w:hAnsi="Palatino Linotype"/>
              </w:rPr>
            </w:pPr>
            <w:r>
              <w:rPr>
                <w:rFonts w:ascii="Palatino Linotype" w:hAnsi="Palatino Linotype"/>
              </w:rPr>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 xml:space="preserve"> “</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 xml:space="preserve">” </w:t>
            </w:r>
            <w:r w:rsidRPr="00AC2B4E">
              <w:rPr>
                <w:rFonts w:ascii="Palatino Linotype" w:hAnsi="Palatino Linotype"/>
                <w:color w:val="000000"/>
              </w:rPr>
              <w:t>.</w:t>
            </w:r>
          </w:p>
          <w:p w:rsidR="00AC2B4E" w:rsidRDefault="00AC2B4E" w:rsidP="00AC2B4E">
            <w:pPr>
              <w:jc w:val="both"/>
              <w:rPr>
                <w:rFonts w:ascii="Palatino Linotype" w:hAnsi="Palatino Linotype"/>
              </w:rPr>
            </w:pPr>
          </w:p>
          <w:p w:rsidR="00AC2B4E" w:rsidRDefault="00AC2B4E" w:rsidP="0026040C">
            <w:pPr>
              <w:ind w:right="120"/>
              <w:jc w:val="both"/>
              <w:rPr>
                <w:rFonts w:ascii="Palatino Linotype" w:hAnsi="Palatino Linotype"/>
              </w:rPr>
            </w:pPr>
            <w:r>
              <w:rPr>
                <w:rFonts w:ascii="Palatino Linotype" w:hAnsi="Palatino Linotype"/>
              </w:rPr>
              <w:t xml:space="preserve"> </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3.2.2</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Category Wise Population Break-Up</w:t>
            </w:r>
          </w:p>
        </w:tc>
        <w:tc>
          <w:tcPr>
            <w:tcW w:w="1161" w:type="pct"/>
          </w:tcPr>
          <w:p w:rsidR="00AC2B4E" w:rsidRPr="00652A9E" w:rsidRDefault="002317E4" w:rsidP="0026040C">
            <w:pPr>
              <w:ind w:right="120"/>
              <w:jc w:val="both"/>
              <w:rPr>
                <w:rFonts w:ascii="Palatino Linotype" w:hAnsi="Palatino Linotype"/>
              </w:rPr>
            </w:pPr>
            <w:r>
              <w:rPr>
                <w:rFonts w:ascii="Palatino Linotype" w:hAnsi="Palatino Linotype"/>
              </w:rPr>
              <w:t>State</w:t>
            </w:r>
            <w:r w:rsidRPr="00652A9E">
              <w:rPr>
                <w:rFonts w:ascii="Palatino Linotype" w:hAnsi="Palatino Linotype"/>
              </w:rPr>
              <w:t xml:space="preserve"> has provided population data across the categories of SC, ST, and General</w:t>
            </w:r>
            <w:r>
              <w:rPr>
                <w:rFonts w:ascii="Palatino Linotype" w:hAnsi="Palatino Linotype"/>
              </w:rPr>
              <w:t xml:space="preserve"> as per census 201</w:t>
            </w:r>
            <w:r w:rsidRPr="00652A9E">
              <w:rPr>
                <w:rFonts w:ascii="Palatino Linotype" w:hAnsi="Palatino Linotype"/>
              </w:rPr>
              <w:t xml:space="preserve">1.  </w:t>
            </w:r>
          </w:p>
        </w:tc>
        <w:tc>
          <w:tcPr>
            <w:tcW w:w="1373" w:type="pct"/>
            <w:gridSpan w:val="3"/>
          </w:tcPr>
          <w:p w:rsidR="00AC2B4E" w:rsidRPr="00652A9E" w:rsidRDefault="00AC2B4E" w:rsidP="0026040C">
            <w:pPr>
              <w:ind w:right="120"/>
              <w:jc w:val="both"/>
              <w:rPr>
                <w:rFonts w:ascii="Palatino Linotype" w:hAnsi="Palatino Linotype"/>
                <w:u w:val="single"/>
              </w:rPr>
            </w:pPr>
            <w:r>
              <w:rPr>
                <w:rFonts w:ascii="Palatino Linotype" w:hAnsi="Palatino Linotype"/>
              </w:rPr>
              <w:t>I</w:t>
            </w:r>
            <w:r w:rsidRPr="00D11AF2">
              <w:rPr>
                <w:rFonts w:ascii="Palatino Linotype" w:hAnsi="Palatino Linotype"/>
              </w:rPr>
              <w:t xml:space="preserve">nformation </w:t>
            </w:r>
            <w:r>
              <w:rPr>
                <w:rFonts w:ascii="Palatino Linotype" w:hAnsi="Palatino Linotype"/>
              </w:rPr>
              <w:t>was</w:t>
            </w:r>
            <w:r w:rsidRPr="00D11AF2">
              <w:rPr>
                <w:rFonts w:ascii="Palatino Linotype" w:hAnsi="Palatino Linotype"/>
              </w:rPr>
              <w:t xml:space="preserve"> cross verified with census data and </w:t>
            </w:r>
            <w:r w:rsidR="002317E4" w:rsidRPr="00D11AF2">
              <w:rPr>
                <w:rFonts w:ascii="Palatino Linotype" w:hAnsi="Palatino Linotype"/>
              </w:rPr>
              <w:t>is</w:t>
            </w:r>
            <w:r w:rsidR="002317E4">
              <w:rPr>
                <w:rFonts w:ascii="Palatino Linotype" w:hAnsi="Palatino Linotype"/>
              </w:rPr>
              <w:t xml:space="preserve"> found</w:t>
            </w:r>
            <w:r>
              <w:rPr>
                <w:rFonts w:ascii="Palatino Linotype" w:hAnsi="Palatino Linotype"/>
              </w:rPr>
              <w:t xml:space="preserve"> to be </w:t>
            </w:r>
            <w:r w:rsidRPr="00D11AF2">
              <w:rPr>
                <w:rFonts w:ascii="Palatino Linotype" w:hAnsi="Palatino Linotype"/>
              </w:rPr>
              <w:t>correct. Religion</w:t>
            </w:r>
            <w:r w:rsidRPr="00652A9E">
              <w:rPr>
                <w:rFonts w:ascii="Palatino Linotype" w:hAnsi="Palatino Linotype"/>
              </w:rPr>
              <w:t xml:space="preserve"> data not given. </w:t>
            </w:r>
            <w:r>
              <w:rPr>
                <w:rFonts w:ascii="Palatino Linotype" w:hAnsi="Palatino Linotype"/>
                <w:u w:val="single"/>
              </w:rPr>
              <w:t>State</w:t>
            </w:r>
            <w:r w:rsidRPr="00652A9E">
              <w:rPr>
                <w:rFonts w:ascii="Palatino Linotype" w:hAnsi="Palatino Linotype"/>
                <w:u w:val="single"/>
              </w:rPr>
              <w:t xml:space="preserve"> needs to provide the data.</w:t>
            </w:r>
          </w:p>
        </w:tc>
        <w:tc>
          <w:tcPr>
            <w:tcW w:w="1368" w:type="pct"/>
          </w:tcPr>
          <w:p w:rsidR="00AC2B4E" w:rsidRDefault="00AC2B4E" w:rsidP="0026040C">
            <w:pPr>
              <w:ind w:right="120"/>
              <w:jc w:val="both"/>
              <w:rPr>
                <w:rFonts w:ascii="Palatino Linotype" w:hAnsi="Palatino Linotype"/>
              </w:rPr>
            </w:pPr>
            <w:r w:rsidRPr="00D11AF2">
              <w:rPr>
                <w:rFonts w:ascii="Palatino Linotype" w:hAnsi="Palatino Linotype"/>
              </w:rPr>
              <w:t>Religion</w:t>
            </w:r>
            <w:r w:rsidRPr="00652A9E">
              <w:rPr>
                <w:rFonts w:ascii="Palatino Linotype" w:hAnsi="Palatino Linotype"/>
              </w:rPr>
              <w:t xml:space="preserve"> data</w:t>
            </w:r>
            <w:r>
              <w:rPr>
                <w:rFonts w:ascii="Palatino Linotype" w:hAnsi="Palatino Linotype"/>
              </w:rPr>
              <w:t xml:space="preserve"> is not found. State is looking for it.</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3.2.3</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Population (18-23 Years) for Socio and Economic categories</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Not given.</w:t>
            </w:r>
          </w:p>
        </w:tc>
        <w:tc>
          <w:tcPr>
            <w:tcW w:w="1373" w:type="pct"/>
            <w:gridSpan w:val="3"/>
          </w:tcPr>
          <w:p w:rsidR="00AC2B4E" w:rsidRPr="00652A9E" w:rsidRDefault="00AC2B4E" w:rsidP="0026040C">
            <w:pPr>
              <w:ind w:right="120"/>
              <w:jc w:val="both"/>
              <w:rPr>
                <w:rFonts w:ascii="Palatino Linotype" w:hAnsi="Palatino Linotype"/>
                <w:b/>
              </w:rPr>
            </w:pPr>
            <w:r>
              <w:rPr>
                <w:rFonts w:ascii="Palatino Linotype" w:hAnsi="Palatino Linotype"/>
              </w:rPr>
              <w:t xml:space="preserve">State needs to provide the information along with rural/urban </w:t>
            </w:r>
            <w:r w:rsidR="002317E4">
              <w:rPr>
                <w:rFonts w:ascii="Palatino Linotype" w:hAnsi="Palatino Linotype"/>
              </w:rPr>
              <w:t>segregation and</w:t>
            </w:r>
            <w:r>
              <w:rPr>
                <w:rFonts w:ascii="Palatino Linotype" w:hAnsi="Palatino Linotype"/>
              </w:rPr>
              <w:t xml:space="preserve"> </w:t>
            </w:r>
            <w:r w:rsidRPr="00652A9E">
              <w:rPr>
                <w:rFonts w:ascii="Palatino Linotype" w:hAnsi="Palatino Linotype"/>
              </w:rPr>
              <w:t>religion</w:t>
            </w:r>
            <w:r>
              <w:rPr>
                <w:rFonts w:ascii="Palatino Linotype" w:hAnsi="Palatino Linotype"/>
              </w:rPr>
              <w:t>-wise</w:t>
            </w:r>
            <w:r w:rsidRPr="00652A9E">
              <w:rPr>
                <w:rFonts w:ascii="Palatino Linotype" w:hAnsi="Palatino Linotype"/>
              </w:rPr>
              <w:t xml:space="preserve"> data</w:t>
            </w:r>
            <w:r>
              <w:rPr>
                <w:rFonts w:ascii="Palatino Linotype" w:hAnsi="Palatino Linotype"/>
              </w:rPr>
              <w:t xml:space="preserve">. As per census 2011, total population in age group of 18-23 is </w:t>
            </w:r>
            <w:r w:rsidRPr="00295FC9">
              <w:rPr>
                <w:rFonts w:ascii="Palatino Linotype" w:hAnsi="Palatino Linotype"/>
              </w:rPr>
              <w:t>3595218</w:t>
            </w:r>
            <w:r>
              <w:rPr>
                <w:rFonts w:ascii="Palatino Linotype" w:hAnsi="Palatino Linotype"/>
              </w:rPr>
              <w:t>.</w:t>
            </w:r>
          </w:p>
        </w:tc>
        <w:tc>
          <w:tcPr>
            <w:tcW w:w="1368" w:type="pct"/>
          </w:tcPr>
          <w:p w:rsidR="00AC2B4E" w:rsidRDefault="00AC2B4E" w:rsidP="00AC2B4E">
            <w:pPr>
              <w:jc w:val="both"/>
              <w:rPr>
                <w:rFonts w:ascii="Palatino Linotype" w:hAnsi="Palatino Linotype"/>
              </w:rPr>
            </w:pPr>
            <w:r>
              <w:rPr>
                <w:rFonts w:ascii="Palatino Linotype" w:hAnsi="Palatino Linotype"/>
              </w:rPr>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w:t>
            </w:r>
          </w:p>
          <w:p w:rsidR="00AC2B4E" w:rsidRDefault="00AC2B4E" w:rsidP="0026040C">
            <w:pPr>
              <w:ind w:right="120"/>
              <w:jc w:val="both"/>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3.2.4</w:t>
            </w:r>
          </w:p>
          <w:p w:rsidR="00AC2B4E" w:rsidRPr="00652A9E" w:rsidRDefault="00AC2B4E" w:rsidP="0026040C">
            <w:pPr>
              <w:ind w:right="120"/>
              <w:rPr>
                <w:rFonts w:ascii="Palatino Linotype" w:hAnsi="Palatino Linotype"/>
              </w:rPr>
            </w:pP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Enrolment- Across Categories</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Sate</w:t>
            </w:r>
            <w:r w:rsidRPr="00652A9E">
              <w:rPr>
                <w:rFonts w:ascii="Palatino Linotype" w:hAnsi="Palatino Linotype"/>
              </w:rPr>
              <w:t xml:space="preserve"> has furnished enrolment data for SC, ST</w:t>
            </w:r>
            <w:r>
              <w:rPr>
                <w:rFonts w:ascii="Palatino Linotype" w:hAnsi="Palatino Linotype"/>
              </w:rPr>
              <w:t>,</w:t>
            </w:r>
            <w:r w:rsidRPr="00652A9E">
              <w:rPr>
                <w:rFonts w:ascii="Palatino Linotype" w:hAnsi="Palatino Linotype"/>
              </w:rPr>
              <w:t>OBC and general</w:t>
            </w:r>
            <w:r>
              <w:rPr>
                <w:rFonts w:ascii="Palatino Linotype" w:hAnsi="Palatino Linotype"/>
              </w:rPr>
              <w:t xml:space="preserve"> categories</w:t>
            </w:r>
            <w:r w:rsidRPr="00652A9E">
              <w:rPr>
                <w:rFonts w:ascii="Palatino Linotype" w:hAnsi="Palatino Linotype"/>
              </w:rPr>
              <w:t>.</w:t>
            </w:r>
          </w:p>
        </w:tc>
        <w:tc>
          <w:tcPr>
            <w:tcW w:w="1373" w:type="pct"/>
            <w:gridSpan w:val="3"/>
          </w:tcPr>
          <w:p w:rsidR="00AC2B4E" w:rsidRDefault="00AC2B4E" w:rsidP="0026040C">
            <w:pPr>
              <w:ind w:right="120"/>
              <w:jc w:val="both"/>
              <w:rPr>
                <w:rFonts w:ascii="Palatino Linotype" w:hAnsi="Palatino Linotype"/>
              </w:rPr>
            </w:pPr>
            <w:r>
              <w:rPr>
                <w:rFonts w:ascii="Palatino Linotype" w:hAnsi="Palatino Linotype"/>
              </w:rPr>
              <w:t xml:space="preserve">Total for males and females are incorrect. Also total for males in urban area and females in rural area are not correct. State needs to rectify the </w:t>
            </w:r>
            <w:r w:rsidR="002317E4">
              <w:rPr>
                <w:rFonts w:ascii="Palatino Linotype" w:hAnsi="Palatino Linotype"/>
              </w:rPr>
              <w:t>totaling</w:t>
            </w:r>
            <w:r>
              <w:rPr>
                <w:rFonts w:ascii="Palatino Linotype" w:hAnsi="Palatino Linotype"/>
              </w:rPr>
              <w:t xml:space="preserve"> errors as indicated above.</w:t>
            </w:r>
          </w:p>
          <w:p w:rsidR="00AC2B4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r>
              <w:rPr>
                <w:rFonts w:ascii="Palatino Linotype" w:hAnsi="Palatino Linotype"/>
              </w:rPr>
              <w:t>Also R</w:t>
            </w:r>
            <w:r w:rsidRPr="00652A9E">
              <w:rPr>
                <w:rFonts w:ascii="Palatino Linotype" w:hAnsi="Palatino Linotype"/>
              </w:rPr>
              <w:t xml:space="preserve">eligion </w:t>
            </w:r>
            <w:r>
              <w:rPr>
                <w:rFonts w:ascii="Palatino Linotype" w:hAnsi="Palatino Linotype"/>
              </w:rPr>
              <w:t xml:space="preserve">wise </w:t>
            </w:r>
            <w:r w:rsidRPr="00652A9E">
              <w:rPr>
                <w:rFonts w:ascii="Palatino Linotype" w:hAnsi="Palatino Linotype"/>
              </w:rPr>
              <w:t xml:space="preserve">data </w:t>
            </w:r>
            <w:r>
              <w:rPr>
                <w:rFonts w:ascii="Palatino Linotype" w:hAnsi="Palatino Linotype"/>
              </w:rPr>
              <w:t xml:space="preserve">should </w:t>
            </w:r>
            <w:r>
              <w:rPr>
                <w:rFonts w:ascii="Palatino Linotype" w:hAnsi="Palatino Linotype"/>
              </w:rPr>
              <w:lastRenderedPageBreak/>
              <w:t>be</w:t>
            </w:r>
            <w:r w:rsidRPr="00F608E6">
              <w:rPr>
                <w:rFonts w:ascii="Palatino Linotype" w:hAnsi="Palatino Linotype"/>
              </w:rPr>
              <w:t xml:space="preserve"> </w:t>
            </w:r>
            <w:r w:rsidR="002317E4" w:rsidRPr="00F608E6">
              <w:rPr>
                <w:rFonts w:ascii="Palatino Linotype" w:hAnsi="Palatino Linotype"/>
              </w:rPr>
              <w:t>provide</w:t>
            </w:r>
            <w:r w:rsidR="002317E4">
              <w:rPr>
                <w:rFonts w:ascii="Palatino Linotype" w:hAnsi="Palatino Linotype"/>
              </w:rPr>
              <w:t>d. The</w:t>
            </w:r>
            <w:r w:rsidRPr="00F608E6">
              <w:rPr>
                <w:rFonts w:ascii="Palatino Linotype" w:hAnsi="Palatino Linotype"/>
              </w:rPr>
              <w:t xml:space="preserve"> State</w:t>
            </w:r>
            <w:r w:rsidRPr="00652A9E">
              <w:rPr>
                <w:rFonts w:ascii="Palatino Linotype" w:hAnsi="Palatino Linotype"/>
              </w:rPr>
              <w:t xml:space="preserve"> needs to mention whether the enrolment figure is for Govt/ Aided/ Pvt Colleges; Whether it is enrolment at the state level only; and whether it includes distance education.</w:t>
            </w:r>
          </w:p>
        </w:tc>
        <w:tc>
          <w:tcPr>
            <w:tcW w:w="1368" w:type="pct"/>
          </w:tcPr>
          <w:p w:rsidR="00AC2B4E" w:rsidRDefault="00AC2B4E" w:rsidP="00AC2B4E">
            <w:pPr>
              <w:jc w:val="both"/>
              <w:rPr>
                <w:rFonts w:ascii="Palatino Linotype" w:hAnsi="Palatino Linotype"/>
              </w:rPr>
            </w:pPr>
            <w:r>
              <w:rPr>
                <w:rFonts w:ascii="Palatino Linotype" w:hAnsi="Palatino Linotype"/>
              </w:rPr>
              <w:lastRenderedPageBreak/>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w:t>
            </w:r>
          </w:p>
          <w:p w:rsidR="00AC2B4E" w:rsidRDefault="00AC2B4E" w:rsidP="0026040C">
            <w:pPr>
              <w:ind w:right="120"/>
              <w:jc w:val="both"/>
              <w:rPr>
                <w:rFonts w:ascii="Palatino Linotype" w:hAnsi="Palatino Linotype"/>
              </w:rPr>
            </w:pPr>
          </w:p>
          <w:p w:rsidR="00AC2B4E" w:rsidRDefault="00AC2B4E" w:rsidP="0026040C">
            <w:pPr>
              <w:ind w:right="120"/>
              <w:jc w:val="both"/>
              <w:rPr>
                <w:rFonts w:ascii="Palatino Linotype" w:hAnsi="Palatino Linotype"/>
              </w:rPr>
            </w:pPr>
          </w:p>
          <w:p w:rsidR="00AC2B4E" w:rsidRDefault="00AC2B4E" w:rsidP="0026040C">
            <w:pPr>
              <w:ind w:right="120"/>
              <w:jc w:val="both"/>
              <w:rPr>
                <w:rFonts w:ascii="Palatino Linotype" w:hAnsi="Palatino Linotype"/>
              </w:rPr>
            </w:pPr>
            <w:r>
              <w:rPr>
                <w:rFonts w:ascii="Palatino Linotype" w:hAnsi="Palatino Linotype"/>
              </w:rPr>
              <w:t>Rectified data is attached in table.</w:t>
            </w:r>
          </w:p>
          <w:p w:rsidR="00AC2B4E" w:rsidRDefault="00AC2B4E" w:rsidP="0026040C">
            <w:pPr>
              <w:ind w:right="120"/>
              <w:jc w:val="both"/>
              <w:rPr>
                <w:rFonts w:ascii="Palatino Linotype" w:hAnsi="Palatino Linotype"/>
              </w:rPr>
            </w:pPr>
            <w:r w:rsidRPr="00D11AF2">
              <w:rPr>
                <w:rFonts w:ascii="Palatino Linotype" w:hAnsi="Palatino Linotype"/>
              </w:rPr>
              <w:t>Religion</w:t>
            </w:r>
            <w:r w:rsidRPr="00652A9E">
              <w:rPr>
                <w:rFonts w:ascii="Palatino Linotype" w:hAnsi="Palatino Linotype"/>
              </w:rPr>
              <w:t xml:space="preserve"> data</w:t>
            </w:r>
            <w:r>
              <w:rPr>
                <w:rFonts w:ascii="Palatino Linotype" w:hAnsi="Palatino Linotype"/>
              </w:rPr>
              <w:t xml:space="preserve"> is not found. State </w:t>
            </w:r>
            <w:r>
              <w:rPr>
                <w:rFonts w:ascii="Palatino Linotype" w:hAnsi="Palatino Linotype"/>
              </w:rPr>
              <w:lastRenderedPageBreak/>
              <w:t>is looking for it.</w:t>
            </w:r>
          </w:p>
          <w:p w:rsidR="00AC2B4E" w:rsidRDefault="00AC2B4E" w:rsidP="0026040C">
            <w:pPr>
              <w:ind w:right="120"/>
              <w:jc w:val="both"/>
              <w:rPr>
                <w:rFonts w:ascii="Palatino Linotype" w:hAnsi="Palatino Linotype"/>
              </w:rPr>
            </w:pPr>
            <w:r>
              <w:rPr>
                <w:rFonts w:ascii="Palatino Linotype" w:hAnsi="Palatino Linotype"/>
              </w:rPr>
              <w:t xml:space="preserve">It Included only Government  or Government aided Colleges Enrolments. </w:t>
            </w:r>
          </w:p>
          <w:p w:rsidR="00AC2B4E" w:rsidRDefault="00AC2B4E" w:rsidP="0026040C">
            <w:pPr>
              <w:ind w:right="120"/>
              <w:jc w:val="both"/>
              <w:rPr>
                <w:rFonts w:ascii="Palatino Linotype" w:hAnsi="Palatino Linotype"/>
              </w:rPr>
            </w:pPr>
          </w:p>
          <w:p w:rsidR="00AC2B4E" w:rsidRDefault="00AC2B4E" w:rsidP="0026040C">
            <w:pPr>
              <w:ind w:right="120"/>
              <w:jc w:val="both"/>
              <w:rPr>
                <w:rFonts w:ascii="Palatino Linotype" w:hAnsi="Palatino Linotype"/>
              </w:rPr>
            </w:pPr>
            <w:r>
              <w:rPr>
                <w:rFonts w:ascii="Palatino Linotype" w:hAnsi="Palatino Linotype"/>
              </w:rPr>
              <w:t>It Does not Include Distance Education Data.</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lastRenderedPageBreak/>
              <w:t>3.2.5</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Transition data of School Pass Outs</w:t>
            </w:r>
          </w:p>
        </w:tc>
        <w:tc>
          <w:tcPr>
            <w:tcW w:w="1161" w:type="pct"/>
          </w:tcPr>
          <w:p w:rsidR="00AC2B4E" w:rsidRPr="00652A9E" w:rsidRDefault="00AC2B4E" w:rsidP="0026040C">
            <w:pPr>
              <w:tabs>
                <w:tab w:val="left" w:pos="990"/>
              </w:tabs>
              <w:ind w:right="120"/>
              <w:jc w:val="both"/>
              <w:rPr>
                <w:rFonts w:ascii="Palatino Linotype" w:hAnsi="Palatino Linotype"/>
              </w:rPr>
            </w:pPr>
            <w:r>
              <w:rPr>
                <w:rFonts w:ascii="Palatino Linotype" w:hAnsi="Palatino Linotype"/>
                <w:color w:val="000000"/>
              </w:rPr>
              <w:t>Not given.</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 needs to provide the data.</w:t>
            </w:r>
          </w:p>
        </w:tc>
        <w:tc>
          <w:tcPr>
            <w:tcW w:w="1368" w:type="pct"/>
          </w:tcPr>
          <w:p w:rsidR="00AC2B4E" w:rsidRDefault="00AC2B4E" w:rsidP="0026040C">
            <w:pPr>
              <w:ind w:right="120"/>
              <w:jc w:val="both"/>
              <w:rPr>
                <w:rFonts w:ascii="Palatino Linotype" w:hAnsi="Palatino Linotype"/>
              </w:rPr>
            </w:pPr>
            <w:r>
              <w:rPr>
                <w:rFonts w:ascii="Palatino Linotype" w:hAnsi="Palatino Linotype"/>
              </w:rPr>
              <w:t xml:space="preserve">State </w:t>
            </w:r>
            <w:r w:rsidR="002317E4">
              <w:rPr>
                <w:rFonts w:ascii="Palatino Linotype" w:hAnsi="Palatino Linotype"/>
              </w:rPr>
              <w:t>Board</w:t>
            </w:r>
            <w:r>
              <w:rPr>
                <w:rFonts w:ascii="Palatino Linotype" w:hAnsi="Palatino Linotype"/>
              </w:rPr>
              <w:t xml:space="preserve"> School Passed out D</w:t>
            </w:r>
            <w:r w:rsidRPr="00652A9E">
              <w:rPr>
                <w:rFonts w:ascii="Palatino Linotype" w:hAnsi="Palatino Linotype"/>
              </w:rPr>
              <w:t>ata</w:t>
            </w:r>
            <w:r>
              <w:rPr>
                <w:rFonts w:ascii="Palatino Linotype" w:hAnsi="Palatino Linotype"/>
              </w:rPr>
              <w:t xml:space="preserve"> is Given</w:t>
            </w:r>
          </w:p>
          <w:p w:rsidR="00AC2B4E" w:rsidRDefault="00AC2B4E" w:rsidP="0026040C">
            <w:pPr>
              <w:ind w:right="120"/>
              <w:jc w:val="both"/>
              <w:rPr>
                <w:rFonts w:ascii="Palatino Linotype" w:hAnsi="Palatino Linotype"/>
              </w:rPr>
            </w:pPr>
            <w:r>
              <w:rPr>
                <w:rFonts w:ascii="Palatino Linotype" w:hAnsi="Palatino Linotype"/>
              </w:rPr>
              <w:t>CBSC and other are not available. State is looking for it.</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3.2.6</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District Wise Baseline HE Data</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District wise Baseline HE data like total population, GER, no. of govt., private and aided colleges, polytechnics, etc. provided for </w:t>
            </w:r>
            <w:r>
              <w:rPr>
                <w:rFonts w:ascii="Palatino Linotype" w:hAnsi="Palatino Linotype"/>
              </w:rPr>
              <w:t>19 Districts.</w:t>
            </w:r>
          </w:p>
        </w:tc>
        <w:tc>
          <w:tcPr>
            <w:tcW w:w="1373" w:type="pct"/>
            <w:gridSpan w:val="3"/>
          </w:tcPr>
          <w:p w:rsidR="00AC2B4E" w:rsidRDefault="00AC2B4E" w:rsidP="0026040C">
            <w:pPr>
              <w:ind w:right="120"/>
              <w:jc w:val="both"/>
              <w:rPr>
                <w:rFonts w:ascii="Palatino Linotype" w:hAnsi="Palatino Linotype"/>
                <w:u w:val="single"/>
              </w:rPr>
            </w:pPr>
            <w:r>
              <w:rPr>
                <w:rFonts w:ascii="Palatino Linotype" w:hAnsi="Palatino Linotype"/>
                <w:u w:val="single"/>
              </w:rPr>
              <w:t xml:space="preserve">State needs to provide data for all the 24 Districts. </w:t>
            </w:r>
          </w:p>
          <w:p w:rsidR="00AC2B4E" w:rsidRDefault="00AC2B4E" w:rsidP="0026040C">
            <w:pPr>
              <w:ind w:right="120"/>
              <w:jc w:val="both"/>
              <w:rPr>
                <w:rFonts w:ascii="Palatino Linotype" w:hAnsi="Palatino Linotype"/>
                <w:u w:val="single"/>
              </w:rPr>
            </w:pPr>
          </w:p>
          <w:p w:rsidR="00AC2B4E" w:rsidRPr="009A7217" w:rsidRDefault="00AC2B4E" w:rsidP="0026040C">
            <w:pPr>
              <w:ind w:right="120"/>
              <w:jc w:val="both"/>
              <w:rPr>
                <w:rFonts w:ascii="Palatino Linotype" w:hAnsi="Palatino Linotype"/>
                <w:u w:val="single"/>
              </w:rPr>
            </w:pPr>
            <w:r>
              <w:rPr>
                <w:rFonts w:ascii="Palatino Linotype" w:hAnsi="Palatino Linotype"/>
                <w:u w:val="single"/>
              </w:rPr>
              <w:t>Data for population in age group of 18-23 are not matching with census 2011. State needs to reconcile the data.</w:t>
            </w:r>
          </w:p>
        </w:tc>
        <w:tc>
          <w:tcPr>
            <w:tcW w:w="1368" w:type="pct"/>
          </w:tcPr>
          <w:p w:rsidR="00AC2B4E" w:rsidRDefault="00AC2B4E" w:rsidP="00AC2B4E">
            <w:pPr>
              <w:jc w:val="both"/>
              <w:rPr>
                <w:rFonts w:ascii="Palatino Linotype" w:hAnsi="Palatino Linotype"/>
              </w:rPr>
            </w:pPr>
            <w:r>
              <w:rPr>
                <w:rFonts w:ascii="Palatino Linotype" w:hAnsi="Palatino Linotype"/>
              </w:rPr>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w:t>
            </w:r>
          </w:p>
          <w:p w:rsidR="00AC2B4E" w:rsidRDefault="00AC2B4E" w:rsidP="0026040C">
            <w:pPr>
              <w:jc w:val="both"/>
              <w:rPr>
                <w:rFonts w:ascii="Palatino Linotype" w:hAnsi="Palatino Linotype"/>
                <w:color w:val="000000"/>
              </w:rPr>
            </w:pPr>
          </w:p>
          <w:p w:rsidR="00AC2B4E" w:rsidRDefault="00AC2B4E" w:rsidP="0026040C">
            <w:pPr>
              <w:jc w:val="both"/>
              <w:rPr>
                <w:rFonts w:ascii="Palatino Linotype" w:hAnsi="Palatino Linotype"/>
                <w:color w:val="000000"/>
              </w:rPr>
            </w:pPr>
          </w:p>
          <w:p w:rsidR="00AC2B4E" w:rsidRDefault="00AC2B4E" w:rsidP="0026040C">
            <w:pPr>
              <w:jc w:val="both"/>
              <w:rPr>
                <w:rFonts w:ascii="Palatino Linotype" w:hAnsi="Palatino Linotype"/>
              </w:rPr>
            </w:pPr>
            <w:r w:rsidRPr="00652A9E">
              <w:rPr>
                <w:rFonts w:ascii="Palatino Linotype" w:hAnsi="Palatino Linotype"/>
                <w:color w:val="000000"/>
              </w:rPr>
              <w:t>District Wise Baseline HE Data</w:t>
            </w:r>
            <w:r>
              <w:rPr>
                <w:rFonts w:ascii="Palatino Linotype" w:hAnsi="Palatino Linotype"/>
                <w:color w:val="000000"/>
              </w:rPr>
              <w:t xml:space="preserve"> reconciled in </w:t>
            </w:r>
            <w:r>
              <w:rPr>
                <w:rFonts w:ascii="Palatino Linotype" w:hAnsi="Palatino Linotype"/>
              </w:rPr>
              <w:t xml:space="preserve">reconciled DCF 3 which is  enclosed  </w:t>
            </w:r>
          </w:p>
          <w:p w:rsidR="00AC2B4E" w:rsidRDefault="00AC2B4E" w:rsidP="0026040C">
            <w:pPr>
              <w:jc w:val="both"/>
              <w:rPr>
                <w:rFonts w:ascii="Palatino Linotype" w:hAnsi="Palatino Linotype"/>
              </w:rPr>
            </w:pPr>
          </w:p>
          <w:p w:rsidR="00AC2B4E" w:rsidRDefault="00AC2B4E" w:rsidP="0026040C">
            <w:pPr>
              <w:ind w:right="120"/>
              <w:jc w:val="both"/>
              <w:rPr>
                <w:rFonts w:ascii="Palatino Linotype" w:hAnsi="Palatino Linotype"/>
                <w:u w:val="single"/>
              </w:rPr>
            </w:pPr>
            <w:r>
              <w:rPr>
                <w:rFonts w:ascii="Palatino Linotype" w:hAnsi="Palatino Linotype"/>
              </w:rPr>
              <w:t xml:space="preserve">Refer Newly Submitted DCF 3  enclosed  </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3.2.7</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District Wise Perspective Plan HE Data</w:t>
            </w:r>
          </w:p>
        </w:tc>
        <w:tc>
          <w:tcPr>
            <w:tcW w:w="1161" w:type="pct"/>
          </w:tcPr>
          <w:p w:rsidR="00AC2B4E" w:rsidRPr="00652A9E" w:rsidRDefault="00AC2B4E" w:rsidP="0026040C">
            <w:pPr>
              <w:jc w:val="both"/>
              <w:rPr>
                <w:rFonts w:ascii="Palatino Linotype" w:hAnsi="Palatino Linotype"/>
              </w:rPr>
            </w:pPr>
            <w:r w:rsidRPr="00652A9E">
              <w:rPr>
                <w:rFonts w:ascii="Palatino Linotype" w:hAnsi="Palatino Linotype"/>
                <w:color w:val="000000"/>
                <w:lang w:bidi="ta-IN"/>
              </w:rPr>
              <w:t xml:space="preserve">The information for perspective plan of  </w:t>
            </w:r>
            <w:r w:rsidRPr="00652A9E">
              <w:rPr>
                <w:rFonts w:ascii="Palatino Linotype" w:hAnsi="Palatino Linotype"/>
              </w:rPr>
              <w:t xml:space="preserve"> no. of govt., private and aided colleges, polytechnics, etc. </w:t>
            </w:r>
            <w:r>
              <w:rPr>
                <w:rFonts w:ascii="Palatino Linotype" w:hAnsi="Palatino Linotype"/>
              </w:rPr>
              <w:t>are provided.</w:t>
            </w:r>
          </w:p>
        </w:tc>
        <w:tc>
          <w:tcPr>
            <w:tcW w:w="1373" w:type="pct"/>
            <w:gridSpan w:val="3"/>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3.2.8</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Qualitative Profile for Weakest And Strongest Districts</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The classification of districts as weak and strong is given on the basis of GER, SC/ST population geographical region of the districts, etc.</w:t>
            </w:r>
          </w:p>
        </w:tc>
        <w:tc>
          <w:tcPr>
            <w:tcW w:w="1373" w:type="pct"/>
            <w:gridSpan w:val="3"/>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32" w:type="pct"/>
            <w:gridSpan w:val="6"/>
          </w:tcPr>
          <w:p w:rsidR="00AC2B4E" w:rsidRPr="00652A9E" w:rsidRDefault="00AC2B4E" w:rsidP="0026040C">
            <w:pPr>
              <w:ind w:right="120"/>
              <w:rPr>
                <w:rFonts w:ascii="Palatino Linotype" w:hAnsi="Palatino Linotype"/>
              </w:rPr>
            </w:pPr>
            <w:r w:rsidRPr="00652A9E">
              <w:rPr>
                <w:rFonts w:ascii="Palatino Linotype" w:hAnsi="Palatino Linotype"/>
                <w:b/>
              </w:rPr>
              <w:lastRenderedPageBreak/>
              <w:t>3</w:t>
            </w:r>
            <w:r w:rsidRPr="00652A9E">
              <w:rPr>
                <w:rFonts w:ascii="Palatino Linotype" w:hAnsi="Palatino Linotype"/>
              </w:rPr>
              <w:t xml:space="preserve">. </w:t>
            </w:r>
            <w:r w:rsidRPr="00652A9E">
              <w:rPr>
                <w:rFonts w:ascii="Palatino Linotype" w:hAnsi="Palatino Linotype"/>
                <w:b/>
              </w:rPr>
              <w:t>Institutional Data</w:t>
            </w:r>
          </w:p>
        </w:tc>
        <w:tc>
          <w:tcPr>
            <w:tcW w:w="1368" w:type="pct"/>
          </w:tcPr>
          <w:p w:rsidR="00AC2B4E" w:rsidRPr="00652A9E" w:rsidRDefault="00AC2B4E" w:rsidP="0026040C">
            <w:pPr>
              <w:ind w:right="120"/>
              <w:rPr>
                <w:rFonts w:ascii="Palatino Linotype" w:hAnsi="Palatino Linotype"/>
                <w:b/>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3.3.1</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No. Of Institutions &amp; Universities covering the State</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Number of universities covering the </w:t>
            </w:r>
            <w:r>
              <w:rPr>
                <w:rFonts w:ascii="Palatino Linotype" w:hAnsi="Palatino Linotype"/>
              </w:rPr>
              <w:t>State</w:t>
            </w:r>
            <w:r w:rsidRPr="00652A9E">
              <w:rPr>
                <w:rFonts w:ascii="Palatino Linotype" w:hAnsi="Palatino Linotype"/>
              </w:rPr>
              <w:t xml:space="preserve"> given. </w:t>
            </w:r>
          </w:p>
          <w:p w:rsidR="00AC2B4E" w:rsidRPr="00652A9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p>
        </w:tc>
        <w:tc>
          <w:tcPr>
            <w:tcW w:w="1373" w:type="pct"/>
            <w:gridSpan w:val="3"/>
          </w:tcPr>
          <w:p w:rsidR="00AC2B4E" w:rsidRPr="00652A9E" w:rsidRDefault="00AC2B4E" w:rsidP="0026040C">
            <w:pPr>
              <w:ind w:right="120"/>
              <w:jc w:val="center"/>
              <w:rPr>
                <w:rFonts w:ascii="Palatino Linotype" w:hAnsi="Palatino Linotype"/>
              </w:rPr>
            </w:pPr>
            <w:r>
              <w:rPr>
                <w:rFonts w:ascii="Palatino Linotype" w:hAnsi="Palatino Linotype"/>
              </w:rPr>
              <w:t>None</w:t>
            </w:r>
          </w:p>
        </w:tc>
        <w:tc>
          <w:tcPr>
            <w:tcW w:w="1368" w:type="pct"/>
          </w:tcPr>
          <w:p w:rsidR="00AC2B4E" w:rsidRDefault="00AC2B4E" w:rsidP="0026040C">
            <w:pPr>
              <w:ind w:right="120"/>
              <w:jc w:val="center"/>
              <w:rPr>
                <w:rFonts w:ascii="Palatino Linotype" w:hAnsi="Palatino Linotype"/>
              </w:rPr>
            </w:pPr>
          </w:p>
        </w:tc>
      </w:tr>
      <w:tr w:rsidR="00AC2B4E" w:rsidRPr="00652A9E" w:rsidTr="0026040C">
        <w:trPr>
          <w:trHeight w:val="2014"/>
        </w:trPr>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3.3.2</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Number of colleges  covering the State</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The information on number of colleges given.</w:t>
            </w:r>
          </w:p>
        </w:tc>
        <w:tc>
          <w:tcPr>
            <w:tcW w:w="1373" w:type="pct"/>
            <w:gridSpan w:val="3"/>
          </w:tcPr>
          <w:p w:rsidR="00AC2B4E" w:rsidRPr="00652A9E" w:rsidRDefault="00AC2B4E" w:rsidP="0026040C">
            <w:pPr>
              <w:ind w:right="120"/>
              <w:jc w:val="both"/>
              <w:rPr>
                <w:rFonts w:ascii="Palatino Linotype" w:hAnsi="Palatino Linotype"/>
              </w:rPr>
            </w:pPr>
            <w:r w:rsidRPr="007F2252">
              <w:rPr>
                <w:rFonts w:ascii="Palatino Linotype" w:hAnsi="Palatino Linotype"/>
              </w:rPr>
              <w:t xml:space="preserve">Data </w:t>
            </w:r>
            <w:r w:rsidR="002317E4" w:rsidRPr="007F2252">
              <w:rPr>
                <w:rFonts w:ascii="Palatino Linotype" w:hAnsi="Palatino Linotype"/>
              </w:rPr>
              <w:t>for</w:t>
            </w:r>
            <w:r w:rsidR="002317E4">
              <w:rPr>
                <w:rFonts w:ascii="Palatino Linotype" w:hAnsi="Palatino Linotype"/>
              </w:rPr>
              <w:t xml:space="preserve"> number</w:t>
            </w:r>
            <w:r>
              <w:rPr>
                <w:rFonts w:ascii="Palatino Linotype" w:hAnsi="Palatino Linotype"/>
              </w:rPr>
              <w:t xml:space="preserve"> of Govt. Gen colleges not given. State needs to provide the information</w:t>
            </w:r>
          </w:p>
        </w:tc>
        <w:tc>
          <w:tcPr>
            <w:tcW w:w="1368" w:type="pct"/>
          </w:tcPr>
          <w:p w:rsidR="00AC2B4E" w:rsidRDefault="00AC2B4E" w:rsidP="0026040C">
            <w:pPr>
              <w:ind w:right="120"/>
              <w:jc w:val="both"/>
              <w:rPr>
                <w:rFonts w:ascii="Palatino Linotype" w:hAnsi="Palatino Linotype"/>
                <w:u w:val="single"/>
              </w:rPr>
            </w:pPr>
          </w:p>
          <w:p w:rsidR="00AC2B4E" w:rsidRDefault="00AC2B4E" w:rsidP="00AC2B4E">
            <w:pPr>
              <w:jc w:val="both"/>
              <w:rPr>
                <w:rFonts w:ascii="Palatino Linotype" w:hAnsi="Palatino Linotype"/>
              </w:rPr>
            </w:pPr>
            <w:r>
              <w:rPr>
                <w:rFonts w:ascii="Palatino Linotype" w:hAnsi="Palatino Linotype"/>
              </w:rPr>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w:t>
            </w:r>
          </w:p>
          <w:p w:rsidR="00AC2B4E" w:rsidRDefault="00AC2B4E" w:rsidP="0026040C">
            <w:pPr>
              <w:ind w:right="120"/>
              <w:jc w:val="both"/>
              <w:rPr>
                <w:rFonts w:ascii="Palatino Linotype" w:hAnsi="Palatino Linotype"/>
                <w:u w:val="single"/>
              </w:rPr>
            </w:pPr>
          </w:p>
          <w:p w:rsidR="00AC2B4E" w:rsidRPr="007F2252" w:rsidRDefault="00AC2B4E" w:rsidP="0026040C">
            <w:pPr>
              <w:ind w:right="120"/>
              <w:jc w:val="both"/>
              <w:rPr>
                <w:rFonts w:ascii="Palatino Linotype" w:hAnsi="Palatino Linotype"/>
              </w:rPr>
            </w:pPr>
            <w:r>
              <w:rPr>
                <w:rFonts w:ascii="Palatino Linotype" w:hAnsi="Palatino Linotype"/>
                <w:u w:val="single"/>
              </w:rPr>
              <w:t>Provided  in attached table .</w:t>
            </w:r>
          </w:p>
        </w:tc>
      </w:tr>
      <w:tr w:rsidR="00AC2B4E" w:rsidRPr="00652A9E" w:rsidTr="0026040C">
        <w:trPr>
          <w:trHeight w:val="2014"/>
        </w:trPr>
        <w:tc>
          <w:tcPr>
            <w:tcW w:w="367" w:type="pct"/>
          </w:tcPr>
          <w:p w:rsidR="00AC2B4E" w:rsidRPr="00652A9E" w:rsidRDefault="00AC2B4E" w:rsidP="0026040C">
            <w:pPr>
              <w:ind w:right="120"/>
              <w:rPr>
                <w:rFonts w:ascii="Palatino Linotype" w:hAnsi="Palatino Linotype"/>
              </w:rPr>
            </w:pPr>
            <w:r>
              <w:rPr>
                <w:rFonts w:ascii="Palatino Linotype" w:hAnsi="Palatino Linotype"/>
              </w:rPr>
              <w:t>3.3.3</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University details</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State</w:t>
            </w:r>
            <w:r w:rsidRPr="00652A9E">
              <w:rPr>
                <w:rFonts w:ascii="Palatino Linotype" w:hAnsi="Palatino Linotype"/>
              </w:rPr>
              <w:t xml:space="preserve"> has given information on nu</w:t>
            </w:r>
            <w:r>
              <w:rPr>
                <w:rFonts w:ascii="Palatino Linotype" w:hAnsi="Palatino Linotype"/>
              </w:rPr>
              <w:t>mber of colleges affiliated to 5</w:t>
            </w:r>
            <w:r w:rsidRPr="00652A9E">
              <w:rPr>
                <w:rFonts w:ascii="Palatino Linotype" w:hAnsi="Palatino Linotype"/>
              </w:rPr>
              <w:t xml:space="preserve"> central universities.</w:t>
            </w:r>
          </w:p>
        </w:tc>
        <w:tc>
          <w:tcPr>
            <w:tcW w:w="1373" w:type="pct"/>
            <w:gridSpan w:val="3"/>
          </w:tcPr>
          <w:p w:rsidR="00AC2B4E" w:rsidRDefault="00AC2B4E" w:rsidP="0026040C">
            <w:pPr>
              <w:ind w:right="120"/>
              <w:jc w:val="both"/>
              <w:rPr>
                <w:rFonts w:ascii="Palatino Linotype" w:hAnsi="Palatino Linotype"/>
              </w:rPr>
            </w:pPr>
            <w:r>
              <w:rPr>
                <w:rFonts w:ascii="Palatino Linotype" w:hAnsi="Palatino Linotype"/>
              </w:rPr>
              <w:t>In the District column, State needs to indicate the name of the District.</w:t>
            </w:r>
          </w:p>
          <w:p w:rsidR="00AC2B4E" w:rsidRDefault="00AC2B4E" w:rsidP="0026040C">
            <w:pPr>
              <w:ind w:right="120"/>
              <w:jc w:val="both"/>
              <w:rPr>
                <w:rFonts w:ascii="Palatino Linotype" w:hAnsi="Palatino Linotype"/>
              </w:rPr>
            </w:pPr>
          </w:p>
          <w:p w:rsidR="00AC2B4E" w:rsidRPr="00586E47" w:rsidRDefault="00AC2B4E" w:rsidP="0026040C">
            <w:pPr>
              <w:ind w:right="120"/>
              <w:jc w:val="both"/>
              <w:rPr>
                <w:rFonts w:ascii="Palatino Linotype" w:hAnsi="Palatino Linotype"/>
              </w:rPr>
            </w:pPr>
            <w:r w:rsidRPr="00586E47">
              <w:rPr>
                <w:rFonts w:ascii="Palatino Linotype" w:hAnsi="Palatino Linotype"/>
              </w:rPr>
              <w:t>Number of colleges affiliated to the universities in General and Tech./Medical./etc. category is not matching with the total number of colleges affiliated. State needs to recheck the data and provide clarification for the same.</w:t>
            </w:r>
          </w:p>
        </w:tc>
        <w:tc>
          <w:tcPr>
            <w:tcW w:w="1368" w:type="pct"/>
          </w:tcPr>
          <w:p w:rsidR="00AC2B4E" w:rsidRDefault="00AC2B4E" w:rsidP="0026040C">
            <w:pPr>
              <w:ind w:right="120"/>
              <w:jc w:val="both"/>
              <w:rPr>
                <w:rFonts w:ascii="Palatino Linotype" w:hAnsi="Palatino Linotype"/>
                <w:u w:val="single"/>
              </w:rPr>
            </w:pPr>
          </w:p>
          <w:p w:rsidR="00AC2B4E" w:rsidRDefault="00AC2B4E" w:rsidP="0026040C">
            <w:pPr>
              <w:ind w:right="120"/>
              <w:jc w:val="both"/>
              <w:rPr>
                <w:rFonts w:ascii="Palatino Linotype" w:hAnsi="Palatino Linotype"/>
                <w:u w:val="single"/>
              </w:rPr>
            </w:pPr>
          </w:p>
          <w:p w:rsidR="00AC2B4E" w:rsidRDefault="00AC2B4E" w:rsidP="00AC2B4E">
            <w:pPr>
              <w:jc w:val="both"/>
              <w:rPr>
                <w:rFonts w:ascii="Palatino Linotype" w:hAnsi="Palatino Linotype"/>
              </w:rPr>
            </w:pPr>
            <w:r>
              <w:rPr>
                <w:rFonts w:ascii="Palatino Linotype" w:hAnsi="Palatino Linotype"/>
              </w:rPr>
              <w:t>DCF 3  reconciled</w:t>
            </w:r>
          </w:p>
          <w:p w:rsidR="00AC2B4E" w:rsidRDefault="00AC2B4E" w:rsidP="00AC2B4E">
            <w:pPr>
              <w:jc w:val="both"/>
              <w:rPr>
                <w:rFonts w:ascii="Palatino Linotype" w:hAnsi="Palatino Linotype"/>
                <w:color w:val="000000"/>
              </w:rPr>
            </w:pPr>
            <w:r>
              <w:rPr>
                <w:rFonts w:ascii="Palatino Linotype" w:hAnsi="Palatino Linotype"/>
              </w:rPr>
              <w:t xml:space="preserve">And enclosed  </w:t>
            </w:r>
            <w:r>
              <w:rPr>
                <w:rFonts w:ascii="Palatino Linotype" w:hAnsi="Palatino Linotype"/>
                <w:color w:val="000000"/>
              </w:rPr>
              <w:t xml:space="preserve"> In </w:t>
            </w:r>
            <w:r>
              <w:t>“</w:t>
            </w:r>
            <w:r>
              <w:rPr>
                <w:rFonts w:ascii="Palatino Linotype" w:hAnsi="Palatino Linotype"/>
                <w:color w:val="000000"/>
              </w:rPr>
              <w:t>r</w:t>
            </w:r>
            <w:r w:rsidRPr="00AC2B4E">
              <w:rPr>
                <w:rFonts w:ascii="Palatino Linotype" w:hAnsi="Palatino Linotype"/>
                <w:color w:val="000000"/>
              </w:rPr>
              <w:t>evised DCF’S as per appraisal received</w:t>
            </w:r>
            <w:r>
              <w:rPr>
                <w:rFonts w:ascii="Palatino Linotype" w:hAnsi="Palatino Linotype"/>
                <w:color w:val="000000"/>
              </w:rPr>
              <w:t>”.</w:t>
            </w:r>
          </w:p>
          <w:p w:rsidR="00AC2B4E" w:rsidRDefault="00AC2B4E" w:rsidP="0026040C">
            <w:pPr>
              <w:ind w:right="120"/>
              <w:jc w:val="both"/>
              <w:rPr>
                <w:rFonts w:ascii="Palatino Linotype" w:hAnsi="Palatino Linotype"/>
                <w:u w:val="single"/>
              </w:rPr>
            </w:pPr>
          </w:p>
          <w:p w:rsidR="00AC2B4E" w:rsidRDefault="00AC2B4E" w:rsidP="0026040C">
            <w:pPr>
              <w:ind w:right="120"/>
              <w:jc w:val="both"/>
              <w:rPr>
                <w:rFonts w:ascii="Palatino Linotype" w:hAnsi="Palatino Linotype"/>
              </w:rPr>
            </w:pPr>
            <w:r>
              <w:rPr>
                <w:rFonts w:ascii="Palatino Linotype" w:hAnsi="Palatino Linotype"/>
                <w:u w:val="single"/>
              </w:rPr>
              <w:t>Provided  in attached table .</w:t>
            </w:r>
          </w:p>
        </w:tc>
      </w:tr>
      <w:tr w:rsidR="00AC2B4E" w:rsidRPr="00652A9E" w:rsidTr="0026040C">
        <w:tc>
          <w:tcPr>
            <w:tcW w:w="367" w:type="pct"/>
          </w:tcPr>
          <w:p w:rsidR="00AC2B4E" w:rsidRPr="00652A9E" w:rsidRDefault="00AC2B4E" w:rsidP="0026040C">
            <w:pPr>
              <w:ind w:right="120"/>
              <w:rPr>
                <w:rFonts w:ascii="Palatino Linotype" w:hAnsi="Palatino Linotype"/>
              </w:rPr>
            </w:pPr>
            <w:r>
              <w:rPr>
                <w:rFonts w:ascii="Palatino Linotype" w:hAnsi="Palatino Linotype"/>
              </w:rPr>
              <w:t>3.3.4</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Details of Autonomous Colleges in the state</w:t>
            </w:r>
          </w:p>
        </w:tc>
        <w:tc>
          <w:tcPr>
            <w:tcW w:w="1161" w:type="pct"/>
          </w:tcPr>
          <w:p w:rsidR="00AC2B4E" w:rsidRPr="00652A9E" w:rsidRDefault="00AC2B4E" w:rsidP="0026040C">
            <w:pPr>
              <w:ind w:right="120"/>
              <w:rPr>
                <w:rFonts w:ascii="Palatino Linotype" w:hAnsi="Palatino Linotype"/>
              </w:rPr>
            </w:pPr>
            <w:r w:rsidRPr="00652A9E">
              <w:rPr>
                <w:rFonts w:ascii="Palatino Linotype" w:hAnsi="Palatino Linotype"/>
              </w:rPr>
              <w:t>Information provided</w:t>
            </w:r>
            <w:r>
              <w:rPr>
                <w:rFonts w:ascii="Palatino Linotype" w:hAnsi="Palatino Linotype"/>
              </w:rPr>
              <w:t xml:space="preserve"> for 4 autonomous colleges</w:t>
            </w:r>
            <w:r w:rsidRPr="00652A9E">
              <w:rPr>
                <w:rFonts w:ascii="Palatino Linotype" w:hAnsi="Palatino Linotype"/>
              </w:rPr>
              <w:t>.</w:t>
            </w:r>
          </w:p>
        </w:tc>
        <w:tc>
          <w:tcPr>
            <w:tcW w:w="1373" w:type="pct"/>
            <w:gridSpan w:val="3"/>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In the accreditation status, </w:t>
            </w:r>
            <w:r>
              <w:rPr>
                <w:rFonts w:ascii="Palatino Linotype" w:hAnsi="Palatino Linotype"/>
              </w:rPr>
              <w:t>State</w:t>
            </w:r>
            <w:r w:rsidRPr="00652A9E">
              <w:rPr>
                <w:rFonts w:ascii="Palatino Linotype" w:hAnsi="Palatino Linotype"/>
              </w:rPr>
              <w:t xml:space="preserve"> needs to specify the date from which accreditation is valid. </w:t>
            </w:r>
          </w:p>
        </w:tc>
        <w:tc>
          <w:tcPr>
            <w:tcW w:w="1368" w:type="pct"/>
          </w:tcPr>
          <w:p w:rsidR="00AC2B4E" w:rsidRPr="00652A9E" w:rsidRDefault="00AC2B4E" w:rsidP="0026040C">
            <w:pPr>
              <w:ind w:right="120"/>
              <w:jc w:val="both"/>
              <w:rPr>
                <w:rFonts w:ascii="Palatino Linotype" w:hAnsi="Palatino Linotype"/>
              </w:rPr>
            </w:pPr>
            <w:r>
              <w:rPr>
                <w:rFonts w:ascii="Palatino Linotype" w:hAnsi="Palatino Linotype"/>
              </w:rPr>
              <w:t>Copy of the certificates will be submitted on 30/10/15.</w:t>
            </w:r>
          </w:p>
        </w:tc>
      </w:tr>
      <w:tr w:rsidR="00AC2B4E" w:rsidRPr="00652A9E" w:rsidTr="0026040C">
        <w:tc>
          <w:tcPr>
            <w:tcW w:w="367" w:type="pct"/>
          </w:tcPr>
          <w:p w:rsidR="00AC2B4E" w:rsidRPr="00652A9E" w:rsidRDefault="00AC2B4E" w:rsidP="0026040C">
            <w:pPr>
              <w:ind w:right="120"/>
              <w:rPr>
                <w:rFonts w:ascii="Palatino Linotype" w:hAnsi="Palatino Linotype"/>
              </w:rPr>
            </w:pPr>
            <w:r>
              <w:rPr>
                <w:rFonts w:ascii="Palatino Linotype" w:hAnsi="Palatino Linotype"/>
              </w:rPr>
              <w:t>3.3.5</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 xml:space="preserve">NAAC Accreditation Status For Colleges </w:t>
            </w:r>
            <w:r w:rsidRPr="00652A9E">
              <w:rPr>
                <w:rFonts w:ascii="Palatino Linotype" w:hAnsi="Palatino Linotype"/>
                <w:color w:val="000000"/>
              </w:rPr>
              <w:lastRenderedPageBreak/>
              <w:t>(Baseline Data, 2013-14)</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lastRenderedPageBreak/>
              <w:t xml:space="preserve">Details of accredited colleges like university, district and cycle of accreditation are provided </w:t>
            </w:r>
            <w:r w:rsidRPr="00652A9E">
              <w:rPr>
                <w:rFonts w:ascii="Palatino Linotype" w:hAnsi="Palatino Linotype"/>
              </w:rPr>
              <w:lastRenderedPageBreak/>
              <w:t xml:space="preserve">by the </w:t>
            </w:r>
            <w:r>
              <w:rPr>
                <w:rFonts w:ascii="Palatino Linotype" w:hAnsi="Palatino Linotype"/>
              </w:rPr>
              <w:t>State</w:t>
            </w:r>
            <w:r w:rsidRPr="00652A9E">
              <w:rPr>
                <w:rFonts w:ascii="Palatino Linotype" w:hAnsi="Palatino Linotype"/>
              </w:rPr>
              <w:t>.</w:t>
            </w:r>
          </w:p>
        </w:tc>
        <w:tc>
          <w:tcPr>
            <w:tcW w:w="1373" w:type="pct"/>
            <w:gridSpan w:val="3"/>
          </w:tcPr>
          <w:p w:rsidR="00AC2B4E" w:rsidRPr="00652A9E" w:rsidRDefault="00AC2B4E" w:rsidP="0026040C">
            <w:pPr>
              <w:ind w:right="120"/>
              <w:jc w:val="both"/>
              <w:rPr>
                <w:rFonts w:ascii="Palatino Linotype" w:hAnsi="Palatino Linotype"/>
              </w:rPr>
            </w:pPr>
            <w:r w:rsidRPr="00652A9E">
              <w:rPr>
                <w:rFonts w:ascii="Palatino Linotype" w:hAnsi="Palatino Linotype"/>
              </w:rPr>
              <w:lastRenderedPageBreak/>
              <w:t xml:space="preserve">In cycle of accreditation, </w:t>
            </w:r>
            <w:r>
              <w:rPr>
                <w:rFonts w:ascii="Palatino Linotype" w:hAnsi="Palatino Linotype"/>
              </w:rPr>
              <w:t xml:space="preserve">State </w:t>
            </w:r>
            <w:r w:rsidRPr="00652A9E">
              <w:rPr>
                <w:rFonts w:ascii="Palatino Linotype" w:hAnsi="Palatino Linotype"/>
              </w:rPr>
              <w:t>needs to specify the date from which accreditation is valid.</w:t>
            </w:r>
          </w:p>
        </w:tc>
        <w:tc>
          <w:tcPr>
            <w:tcW w:w="1368" w:type="pct"/>
          </w:tcPr>
          <w:p w:rsidR="00AC2B4E" w:rsidRDefault="00AC2B4E" w:rsidP="0026040C">
            <w:pPr>
              <w:rPr>
                <w:rFonts w:ascii="Palatino Linotype" w:hAnsi="Palatino Linotype"/>
              </w:rPr>
            </w:pPr>
            <w:r>
              <w:rPr>
                <w:rFonts w:ascii="Palatino Linotype" w:hAnsi="Palatino Linotype"/>
              </w:rPr>
              <w:t>Already Given</w:t>
            </w:r>
            <w:r w:rsidR="008101C4">
              <w:rPr>
                <w:rFonts w:ascii="Palatino Linotype" w:hAnsi="Palatino Linotype"/>
              </w:rPr>
              <w:t>.</w:t>
            </w:r>
          </w:p>
          <w:p w:rsidR="008101C4" w:rsidRPr="00AA743B" w:rsidRDefault="008101C4" w:rsidP="0026040C">
            <w:pPr>
              <w:rPr>
                <w:rFonts w:ascii="Palatino Linotype" w:hAnsi="Palatino Linotype"/>
              </w:rPr>
            </w:pPr>
            <w:r>
              <w:rPr>
                <w:rFonts w:ascii="Palatino Linotype" w:hAnsi="Palatino Linotype"/>
              </w:rPr>
              <w:t xml:space="preserve">State Government had issued letter (104446/2015) to all Universities to go for NAAC </w:t>
            </w:r>
            <w:r>
              <w:rPr>
                <w:rFonts w:ascii="Palatino Linotype" w:hAnsi="Palatino Linotype"/>
              </w:rPr>
              <w:lastRenderedPageBreak/>
              <w:t xml:space="preserve">accreditation for all institutions  and submit LOI and SSR by  30/10 15. </w:t>
            </w:r>
          </w:p>
          <w:p w:rsidR="00AC2B4E" w:rsidRPr="00652A9E" w:rsidRDefault="00AC2B4E" w:rsidP="0026040C">
            <w:pPr>
              <w:ind w:right="120"/>
              <w:jc w:val="both"/>
              <w:rPr>
                <w:rFonts w:ascii="Palatino Linotype" w:hAnsi="Palatino Linotype"/>
              </w:rPr>
            </w:pPr>
          </w:p>
        </w:tc>
      </w:tr>
      <w:tr w:rsidR="00AC2B4E" w:rsidRPr="00652A9E" w:rsidTr="0026040C">
        <w:trPr>
          <w:trHeight w:val="1734"/>
        </w:trPr>
        <w:tc>
          <w:tcPr>
            <w:tcW w:w="367" w:type="pct"/>
          </w:tcPr>
          <w:p w:rsidR="00AC2B4E" w:rsidRPr="00652A9E" w:rsidRDefault="00AC2B4E" w:rsidP="0026040C">
            <w:pPr>
              <w:ind w:right="120"/>
              <w:rPr>
                <w:rFonts w:ascii="Palatino Linotype" w:hAnsi="Palatino Linotype"/>
              </w:rPr>
            </w:pPr>
            <w:r>
              <w:rPr>
                <w:rFonts w:ascii="Palatino Linotype" w:hAnsi="Palatino Linotype"/>
              </w:rPr>
              <w:lastRenderedPageBreak/>
              <w:t>3.3.6</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NAAC Accreditation Status Of Colleges (Perspective Plan Data)</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Perspective plan of NAAC accredita</w:t>
            </w:r>
            <w:r>
              <w:rPr>
                <w:rFonts w:ascii="Palatino Linotype" w:hAnsi="Palatino Linotype"/>
              </w:rPr>
              <w:t>tion has been given for 2014-15.</w:t>
            </w:r>
          </w:p>
        </w:tc>
        <w:tc>
          <w:tcPr>
            <w:tcW w:w="1373" w:type="pct"/>
            <w:gridSpan w:val="3"/>
          </w:tcPr>
          <w:p w:rsidR="00AC2B4E" w:rsidRDefault="00AC2B4E" w:rsidP="0026040C">
            <w:pPr>
              <w:ind w:right="120"/>
              <w:jc w:val="both"/>
              <w:rPr>
                <w:rFonts w:ascii="Palatino Linotype" w:hAnsi="Palatino Linotype"/>
              </w:rPr>
            </w:pPr>
            <w:r>
              <w:rPr>
                <w:rFonts w:ascii="Palatino Linotype" w:hAnsi="Palatino Linotype"/>
              </w:rPr>
              <w:t>For all the colleges, it is mentioned that their accreditation is under process. State need to mention the status: whether LOI submitted, SSR submitted, etc.</w:t>
            </w:r>
          </w:p>
          <w:p w:rsidR="00AC2B4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r>
              <w:rPr>
                <w:rFonts w:ascii="Palatino Linotype" w:hAnsi="Palatino Linotype"/>
              </w:rPr>
              <w:t xml:space="preserve">Since % of accredited colleges in the State is very less. </w:t>
            </w:r>
            <w:r w:rsidR="002317E4">
              <w:rPr>
                <w:rFonts w:ascii="Palatino Linotype" w:hAnsi="Palatino Linotype"/>
              </w:rPr>
              <w:t>State needs to give commitment that all the college shall apply for accreditation in this financial year.</w:t>
            </w:r>
          </w:p>
        </w:tc>
        <w:tc>
          <w:tcPr>
            <w:tcW w:w="1368" w:type="pct"/>
          </w:tcPr>
          <w:p w:rsidR="008101C4" w:rsidRPr="00AA743B" w:rsidRDefault="008101C4" w:rsidP="008101C4">
            <w:pPr>
              <w:rPr>
                <w:rFonts w:ascii="Palatino Linotype" w:hAnsi="Palatino Linotype"/>
              </w:rPr>
            </w:pPr>
            <w:r>
              <w:rPr>
                <w:rFonts w:ascii="Palatino Linotype" w:hAnsi="Palatino Linotype"/>
              </w:rPr>
              <w:t xml:space="preserve">State Government had issued letter (104446/2015) to all Universities to go for NAAC accreditation for all institutions  and submit LOI and SSR by  30/10 15. </w:t>
            </w:r>
          </w:p>
          <w:p w:rsidR="00AC2B4E" w:rsidRDefault="00AC2B4E" w:rsidP="0026040C">
            <w:pPr>
              <w:ind w:right="120"/>
              <w:jc w:val="both"/>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Pr>
                <w:rFonts w:ascii="Palatino Linotype" w:hAnsi="Palatino Linotype"/>
              </w:rPr>
              <w:t>3.3.7</w:t>
            </w:r>
          </w:p>
        </w:tc>
        <w:tc>
          <w:tcPr>
            <w:tcW w:w="731" w:type="pct"/>
          </w:tcPr>
          <w:p w:rsidR="00AC2B4E" w:rsidRPr="00652A9E" w:rsidRDefault="00AC2B4E" w:rsidP="0026040C">
            <w:pPr>
              <w:rPr>
                <w:rFonts w:ascii="Palatino Linotype" w:hAnsi="Palatino Linotype"/>
                <w:color w:val="000000"/>
              </w:rPr>
            </w:pPr>
            <w:r w:rsidRPr="00652A9E">
              <w:rPr>
                <w:rFonts w:ascii="Palatino Linotype" w:hAnsi="Palatino Linotype"/>
                <w:color w:val="000000"/>
              </w:rPr>
              <w:t>College With Potential Of Excellence- Baseline Data (2013-14)</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The details pertaining to baseline data for 1 CPE institution, e.g. university, district and cycle of extension have been provided.</w:t>
            </w:r>
          </w:p>
        </w:tc>
        <w:tc>
          <w:tcPr>
            <w:tcW w:w="1373" w:type="pct"/>
            <w:gridSpan w:val="3"/>
          </w:tcPr>
          <w:p w:rsidR="00AC2B4E" w:rsidRPr="00652A9E" w:rsidRDefault="00AC2B4E" w:rsidP="0026040C">
            <w:pPr>
              <w:ind w:right="120"/>
              <w:jc w:val="center"/>
              <w:rPr>
                <w:rFonts w:ascii="Palatino Linotype" w:hAnsi="Palatino Linotype"/>
              </w:rPr>
            </w:pPr>
            <w:r>
              <w:rPr>
                <w:rFonts w:ascii="Palatino Linotype" w:hAnsi="Palatino Linotype"/>
              </w:rPr>
              <w:t>None</w:t>
            </w:r>
          </w:p>
        </w:tc>
        <w:tc>
          <w:tcPr>
            <w:tcW w:w="1368" w:type="pct"/>
          </w:tcPr>
          <w:p w:rsidR="00AC2B4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Pr>
                <w:rFonts w:ascii="Palatino Linotype" w:hAnsi="Palatino Linotype"/>
              </w:rPr>
              <w:t>3.3.8</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College With Potential Of Excellence- Perspective Plan Data.</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 xml:space="preserve">Details of </w:t>
            </w:r>
            <w:r w:rsidRPr="00652A9E">
              <w:rPr>
                <w:rFonts w:ascii="Palatino Linotype" w:hAnsi="Palatino Linotype"/>
              </w:rPr>
              <w:t xml:space="preserve">colleges </w:t>
            </w:r>
            <w:r>
              <w:rPr>
                <w:rFonts w:ascii="Palatino Linotype" w:hAnsi="Palatino Linotype"/>
              </w:rPr>
              <w:t xml:space="preserve">proposed </w:t>
            </w:r>
            <w:r w:rsidRPr="00652A9E">
              <w:rPr>
                <w:rFonts w:ascii="Palatino Linotype" w:hAnsi="Palatino Linotype"/>
              </w:rPr>
              <w:t xml:space="preserve">for CPE status </w:t>
            </w:r>
            <w:r>
              <w:rPr>
                <w:rFonts w:ascii="Palatino Linotype" w:hAnsi="Palatino Linotype"/>
              </w:rPr>
              <w:t>are given.</w:t>
            </w:r>
          </w:p>
        </w:tc>
        <w:tc>
          <w:tcPr>
            <w:tcW w:w="1373" w:type="pct"/>
            <w:gridSpan w:val="3"/>
          </w:tcPr>
          <w:p w:rsidR="00AC2B4E" w:rsidRPr="00652A9E" w:rsidRDefault="00AC2B4E" w:rsidP="0026040C">
            <w:pPr>
              <w:ind w:right="120"/>
              <w:jc w:val="center"/>
              <w:rPr>
                <w:rFonts w:ascii="Palatino Linotype" w:hAnsi="Palatino Linotype"/>
              </w:rPr>
            </w:pPr>
            <w:r>
              <w:rPr>
                <w:rFonts w:ascii="Palatino Linotype" w:hAnsi="Palatino Linotype"/>
              </w:rPr>
              <w:t>None</w:t>
            </w:r>
          </w:p>
        </w:tc>
        <w:tc>
          <w:tcPr>
            <w:tcW w:w="1368" w:type="pct"/>
          </w:tcPr>
          <w:p w:rsidR="00AC2B4E" w:rsidRDefault="00AC2B4E" w:rsidP="0026040C">
            <w:pPr>
              <w:ind w:right="120"/>
              <w:jc w:val="center"/>
              <w:rPr>
                <w:rFonts w:ascii="Palatino Linotype" w:hAnsi="Palatino Linotype"/>
              </w:rPr>
            </w:pPr>
          </w:p>
        </w:tc>
      </w:tr>
      <w:tr w:rsidR="00AC2B4E" w:rsidRPr="00652A9E" w:rsidTr="0026040C">
        <w:trPr>
          <w:trHeight w:val="1180"/>
        </w:trPr>
        <w:tc>
          <w:tcPr>
            <w:tcW w:w="367" w:type="pct"/>
          </w:tcPr>
          <w:p w:rsidR="00AC2B4E" w:rsidRPr="00652A9E" w:rsidRDefault="00AC2B4E" w:rsidP="0026040C">
            <w:pPr>
              <w:ind w:right="120"/>
              <w:rPr>
                <w:rFonts w:ascii="Palatino Linotype" w:hAnsi="Palatino Linotype"/>
              </w:rPr>
            </w:pPr>
            <w:r>
              <w:rPr>
                <w:rFonts w:ascii="Palatino Linotype" w:hAnsi="Palatino Linotype"/>
              </w:rPr>
              <w:t>3.3.9</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Faculty Baseline Data</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Information provided for total number of</w:t>
            </w:r>
            <w:r w:rsidRPr="00652A9E">
              <w:rPr>
                <w:rFonts w:ascii="Palatino Linotype" w:hAnsi="Palatino Linotype"/>
              </w:rPr>
              <w:t xml:space="preserve"> sanction</w:t>
            </w:r>
            <w:r>
              <w:rPr>
                <w:rFonts w:ascii="Palatino Linotype" w:hAnsi="Palatino Linotype"/>
              </w:rPr>
              <w:t>ed, filled and vacant positions.</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 needs to give information regarding number of professor and asst. professor for</w:t>
            </w:r>
            <w:r w:rsidRPr="00652A9E">
              <w:rPr>
                <w:rFonts w:ascii="Palatino Linotype" w:hAnsi="Palatino Linotype"/>
              </w:rPr>
              <w:t xml:space="preserve"> sanction</w:t>
            </w:r>
            <w:r>
              <w:rPr>
                <w:rFonts w:ascii="Palatino Linotype" w:hAnsi="Palatino Linotype"/>
              </w:rPr>
              <w:t>ed, filled and vacant positions.</w:t>
            </w:r>
          </w:p>
        </w:tc>
        <w:tc>
          <w:tcPr>
            <w:tcW w:w="1368" w:type="pct"/>
          </w:tcPr>
          <w:p w:rsidR="00AC2B4E" w:rsidRPr="001A21BE" w:rsidRDefault="00AC2B4E" w:rsidP="0026040C">
            <w:pPr>
              <w:rPr>
                <w:rFonts w:ascii="Palatino Linotype" w:hAnsi="Palatino Linotype"/>
              </w:rPr>
            </w:pPr>
            <w:r w:rsidRPr="001A21BE">
              <w:rPr>
                <w:rFonts w:ascii="Palatino Linotype" w:hAnsi="Palatino Linotype"/>
              </w:rPr>
              <w:t>Information of</w:t>
            </w:r>
            <w:r>
              <w:rPr>
                <w:rFonts w:ascii="Palatino Linotype" w:hAnsi="Palatino Linotype"/>
              </w:rPr>
              <w:t xml:space="preserve"> </w:t>
            </w:r>
            <w:r w:rsidRPr="001A21BE">
              <w:rPr>
                <w:rFonts w:ascii="Palatino Linotype" w:hAnsi="Palatino Linotype"/>
              </w:rPr>
              <w:t>Sanctioned, Filled,</w:t>
            </w:r>
            <w:r>
              <w:rPr>
                <w:rFonts w:ascii="Palatino Linotype" w:hAnsi="Palatino Linotype"/>
              </w:rPr>
              <w:t xml:space="preserve"> </w:t>
            </w:r>
            <w:r w:rsidR="008101C4" w:rsidRPr="001A21BE">
              <w:rPr>
                <w:rFonts w:ascii="Palatino Linotype" w:hAnsi="Palatino Linotype"/>
              </w:rPr>
              <w:t>and Vacant</w:t>
            </w:r>
            <w:r w:rsidRPr="001A21BE">
              <w:rPr>
                <w:rFonts w:ascii="Palatino Linotype" w:hAnsi="Palatino Linotype"/>
              </w:rPr>
              <w:t xml:space="preserve"> position of Faculty is given.</w:t>
            </w:r>
          </w:p>
          <w:p w:rsidR="00AC2B4E" w:rsidRDefault="00AC2B4E" w:rsidP="0026040C">
            <w:pPr>
              <w:rPr>
                <w:rFonts w:ascii="Palatino Linotype" w:hAnsi="Palatino Linotype"/>
              </w:rPr>
            </w:pPr>
            <w:r w:rsidRPr="001A21BE">
              <w:rPr>
                <w:rFonts w:ascii="Palatino Linotype" w:hAnsi="Palatino Linotype"/>
              </w:rPr>
              <w:t xml:space="preserve"> Data of A/S/C – Arts/Science/Commerce is Not </w:t>
            </w:r>
            <w:r w:rsidRPr="001A21BE">
              <w:rPr>
                <w:rFonts w:ascii="Palatino Linotype" w:hAnsi="Palatino Linotype"/>
              </w:rPr>
              <w:lastRenderedPageBreak/>
              <w:t>available at this moment . It had been requested to the universities to provide.</w:t>
            </w:r>
          </w:p>
        </w:tc>
      </w:tr>
      <w:tr w:rsidR="00AC2B4E" w:rsidRPr="00652A9E" w:rsidTr="0026040C">
        <w:tc>
          <w:tcPr>
            <w:tcW w:w="367" w:type="pct"/>
          </w:tcPr>
          <w:p w:rsidR="00AC2B4E" w:rsidRPr="00652A9E" w:rsidRDefault="00AC2B4E" w:rsidP="0026040C">
            <w:pPr>
              <w:ind w:right="120"/>
              <w:rPr>
                <w:rFonts w:ascii="Palatino Linotype" w:hAnsi="Palatino Linotype"/>
              </w:rPr>
            </w:pPr>
            <w:r>
              <w:rPr>
                <w:rFonts w:ascii="Palatino Linotype" w:hAnsi="Palatino Linotype"/>
              </w:rPr>
              <w:lastRenderedPageBreak/>
              <w:t>3.3.10</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Faculty- Perspective Plan Data</w:t>
            </w:r>
          </w:p>
        </w:tc>
        <w:tc>
          <w:tcPr>
            <w:tcW w:w="1161" w:type="pct"/>
          </w:tcPr>
          <w:p w:rsidR="00AC2B4E" w:rsidRPr="00652A9E" w:rsidRDefault="00AC2B4E" w:rsidP="0026040C">
            <w:pPr>
              <w:ind w:right="120"/>
              <w:rPr>
                <w:rFonts w:ascii="Palatino Linotype" w:hAnsi="Palatino Linotype"/>
              </w:rPr>
            </w:pPr>
            <w:r>
              <w:rPr>
                <w:rFonts w:ascii="Palatino Linotype" w:hAnsi="Palatino Linotype"/>
              </w:rPr>
              <w:t>Information provided.</w:t>
            </w:r>
          </w:p>
        </w:tc>
        <w:tc>
          <w:tcPr>
            <w:tcW w:w="1373" w:type="pct"/>
            <w:gridSpan w:val="3"/>
          </w:tcPr>
          <w:p w:rsidR="00AC2B4E" w:rsidRPr="00652A9E" w:rsidRDefault="00AC2B4E" w:rsidP="0026040C">
            <w:pPr>
              <w:ind w:right="120"/>
              <w:jc w:val="center"/>
              <w:rPr>
                <w:rFonts w:ascii="Palatino Linotype" w:hAnsi="Palatino Linotype"/>
              </w:rPr>
            </w:pPr>
            <w:r>
              <w:rPr>
                <w:rFonts w:ascii="Palatino Linotype" w:hAnsi="Palatino Linotype"/>
              </w:rPr>
              <w:t>None</w:t>
            </w:r>
          </w:p>
        </w:tc>
        <w:tc>
          <w:tcPr>
            <w:tcW w:w="1368" w:type="pct"/>
          </w:tcPr>
          <w:p w:rsidR="00AC2B4E" w:rsidRDefault="00AC2B4E" w:rsidP="0026040C">
            <w:pPr>
              <w:ind w:right="120"/>
              <w:jc w:val="center"/>
              <w:rPr>
                <w:rFonts w:ascii="Palatino Linotype" w:hAnsi="Palatino Linotype"/>
              </w:rPr>
            </w:pPr>
          </w:p>
        </w:tc>
      </w:tr>
      <w:tr w:rsidR="00AC2B4E" w:rsidRPr="00652A9E" w:rsidTr="0026040C">
        <w:tc>
          <w:tcPr>
            <w:tcW w:w="3632" w:type="pct"/>
            <w:gridSpan w:val="6"/>
          </w:tcPr>
          <w:p w:rsidR="00AC2B4E" w:rsidRPr="00652A9E" w:rsidRDefault="00AC2B4E" w:rsidP="0026040C">
            <w:pPr>
              <w:ind w:right="120"/>
              <w:rPr>
                <w:rFonts w:ascii="Palatino Linotype" w:hAnsi="Palatino Linotype"/>
                <w:b/>
              </w:rPr>
            </w:pPr>
            <w:r w:rsidRPr="00652A9E">
              <w:rPr>
                <w:rFonts w:ascii="Palatino Linotype" w:hAnsi="Palatino Linotype"/>
                <w:b/>
              </w:rPr>
              <w:t>4. State Higher Education Development Plan</w:t>
            </w:r>
          </w:p>
        </w:tc>
        <w:tc>
          <w:tcPr>
            <w:tcW w:w="1368" w:type="pct"/>
          </w:tcPr>
          <w:p w:rsidR="00AC2B4E" w:rsidRPr="00652A9E" w:rsidRDefault="00AC2B4E" w:rsidP="0026040C">
            <w:pPr>
              <w:ind w:right="120"/>
              <w:rPr>
                <w:rFonts w:ascii="Palatino Linotype" w:hAnsi="Palatino Linotype"/>
                <w:b/>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3.4.1</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color w:val="000000"/>
              </w:rPr>
              <w:t>Basic Profile Of Higher Education Institutions</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The basic profile of educational institutions is given </w:t>
            </w:r>
            <w:r>
              <w:rPr>
                <w:rFonts w:ascii="Palatino Linotype" w:hAnsi="Palatino Linotype"/>
              </w:rPr>
              <w:t>with many gaps.</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Information for government colleges, private colleges, post graduate department in govt. universities not given. Data regarding number for NAAC accredited institutions also not provided. State needs to provide complete information.</w:t>
            </w:r>
          </w:p>
        </w:tc>
        <w:tc>
          <w:tcPr>
            <w:tcW w:w="1368" w:type="pct"/>
          </w:tcPr>
          <w:p w:rsidR="00AC2B4E" w:rsidRDefault="00AC2B4E" w:rsidP="0026040C">
            <w:pPr>
              <w:jc w:val="both"/>
              <w:rPr>
                <w:rFonts w:ascii="Palatino Linotype" w:hAnsi="Palatino Linotype"/>
              </w:rPr>
            </w:pPr>
            <w:r w:rsidRPr="00652A9E">
              <w:rPr>
                <w:rFonts w:ascii="Palatino Linotype" w:hAnsi="Palatino Linotype"/>
                <w:color w:val="000000"/>
              </w:rPr>
              <w:t>Basic Profile Of Higher Education Institutions</w:t>
            </w:r>
            <w:r>
              <w:rPr>
                <w:rFonts w:ascii="Palatino Linotype" w:hAnsi="Palatino Linotype"/>
              </w:rPr>
              <w:t xml:space="preserve">  is reconciled in DCF 3  </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p>
          <w:p w:rsidR="00AC2B4E" w:rsidRDefault="00AC2B4E" w:rsidP="0026040C">
            <w:pPr>
              <w:ind w:right="120"/>
              <w:jc w:val="both"/>
              <w:rPr>
                <w:rFonts w:ascii="Palatino Linotype" w:hAnsi="Palatino Linotype"/>
              </w:rPr>
            </w:pPr>
            <w:r>
              <w:rPr>
                <w:rFonts w:ascii="Palatino Linotype" w:hAnsi="Palatino Linotype"/>
              </w:rPr>
              <w:t xml:space="preserve">Refer Newly Submitted DCF 3  enclosed  </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3.4.2</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color w:val="000000"/>
              </w:rPr>
              <w:t>University Wise Students And Teachers</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State</w:t>
            </w:r>
            <w:r w:rsidRPr="00652A9E">
              <w:rPr>
                <w:rFonts w:ascii="Palatino Linotype" w:hAnsi="Palatino Linotype"/>
              </w:rPr>
              <w:t xml:space="preserve"> has given details of only State Public University. </w:t>
            </w:r>
          </w:p>
        </w:tc>
        <w:tc>
          <w:tcPr>
            <w:tcW w:w="1373" w:type="pct"/>
            <w:gridSpan w:val="3"/>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Data for Deemed University should be provided. </w:t>
            </w:r>
          </w:p>
        </w:tc>
        <w:tc>
          <w:tcPr>
            <w:tcW w:w="1368" w:type="pct"/>
          </w:tcPr>
          <w:p w:rsidR="00AC2B4E" w:rsidRDefault="00AC2B4E" w:rsidP="0026040C">
            <w:pPr>
              <w:jc w:val="both"/>
              <w:rPr>
                <w:rFonts w:ascii="Palatino Linotype" w:hAnsi="Palatino Linotype"/>
              </w:rPr>
            </w:pPr>
            <w:r w:rsidRPr="00652A9E">
              <w:rPr>
                <w:rFonts w:ascii="Palatino Linotype" w:hAnsi="Palatino Linotype"/>
                <w:color w:val="000000"/>
              </w:rPr>
              <w:t>Basic Profile Of Higher Education Institutions</w:t>
            </w:r>
            <w:r w:rsidR="005F1F1A">
              <w:rPr>
                <w:rFonts w:ascii="Palatino Linotype" w:hAnsi="Palatino Linotype"/>
              </w:rPr>
              <w:t xml:space="preserve">  is R</w:t>
            </w:r>
            <w:r>
              <w:rPr>
                <w:rFonts w:ascii="Palatino Linotype" w:hAnsi="Palatino Linotype"/>
              </w:rPr>
              <w:t xml:space="preserve">econciled in DCF 3  </w:t>
            </w:r>
          </w:p>
          <w:p w:rsidR="00AC2B4E" w:rsidRDefault="00AC2B4E" w:rsidP="0026040C">
            <w:pPr>
              <w:jc w:val="both"/>
              <w:rPr>
                <w:rFonts w:ascii="Palatino Linotype" w:hAnsi="Palatino Linotype"/>
              </w:rPr>
            </w:pPr>
            <w:r>
              <w:rPr>
                <w:rFonts w:ascii="Palatino Linotype" w:hAnsi="Palatino Linotype"/>
              </w:rPr>
              <w:t xml:space="preserve">And enclosed  </w:t>
            </w:r>
          </w:p>
          <w:p w:rsidR="00AC2B4E" w:rsidRDefault="00AC2B4E" w:rsidP="0026040C">
            <w:pPr>
              <w:jc w:val="both"/>
              <w:rPr>
                <w:rFonts w:ascii="Palatino Linotype" w:hAnsi="Palatino Linotype"/>
              </w:rPr>
            </w:pPr>
          </w:p>
          <w:p w:rsidR="00AC2B4E" w:rsidRDefault="00AC2B4E" w:rsidP="0026040C">
            <w:pPr>
              <w:ind w:right="120"/>
              <w:jc w:val="both"/>
              <w:rPr>
                <w:rFonts w:ascii="Palatino Linotype" w:hAnsi="Palatino Linotype"/>
              </w:rPr>
            </w:pPr>
            <w:r>
              <w:rPr>
                <w:rFonts w:ascii="Palatino Linotype" w:hAnsi="Palatino Linotype"/>
              </w:rPr>
              <w:t xml:space="preserve">Refer Newly Submitted DCF 3  enclosed  </w:t>
            </w:r>
          </w:p>
          <w:p w:rsidR="00AC2B4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r>
              <w:rPr>
                <w:rFonts w:ascii="Palatino Linotype" w:hAnsi="Palatino Linotype"/>
              </w:rPr>
              <w:t>Other University Data (Deemed and Private University is not available.)</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3.4.3</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State Data For Colleges Across the State</w:t>
            </w:r>
          </w:p>
        </w:tc>
        <w:tc>
          <w:tcPr>
            <w:tcW w:w="1161" w:type="pct"/>
          </w:tcPr>
          <w:p w:rsidR="00AC2B4E" w:rsidRPr="00652A9E" w:rsidRDefault="00AC2B4E" w:rsidP="0026040C">
            <w:pPr>
              <w:ind w:right="120"/>
              <w:rPr>
                <w:rFonts w:ascii="Palatino Linotype" w:hAnsi="Palatino Linotype"/>
              </w:rPr>
            </w:pPr>
            <w:r w:rsidRPr="00652A9E">
              <w:rPr>
                <w:rFonts w:ascii="Palatino Linotype" w:hAnsi="Palatino Linotype"/>
              </w:rPr>
              <w:t xml:space="preserve">Data provided for </w:t>
            </w:r>
            <w:r>
              <w:rPr>
                <w:rFonts w:ascii="Palatino Linotype" w:hAnsi="Palatino Linotype"/>
              </w:rPr>
              <w:t xml:space="preserve">Govt., Aided and Private </w:t>
            </w:r>
            <w:r w:rsidRPr="00652A9E">
              <w:rPr>
                <w:rFonts w:ascii="Palatino Linotype" w:hAnsi="Palatino Linotype"/>
              </w:rPr>
              <w:t>colleges.</w:t>
            </w:r>
          </w:p>
        </w:tc>
        <w:tc>
          <w:tcPr>
            <w:tcW w:w="1373" w:type="pct"/>
            <w:gridSpan w:val="3"/>
          </w:tcPr>
          <w:p w:rsidR="00AC2B4E" w:rsidRDefault="00AC2B4E" w:rsidP="0026040C">
            <w:pPr>
              <w:jc w:val="both"/>
              <w:rPr>
                <w:rFonts w:ascii="Palatino Linotype" w:hAnsi="Palatino Linotype"/>
              </w:rPr>
            </w:pPr>
            <w:r>
              <w:rPr>
                <w:rFonts w:ascii="Palatino Linotype" w:hAnsi="Palatino Linotype"/>
              </w:rPr>
              <w:t xml:space="preserve">There are some gaps in information regarding 12B, NAAC status and % of students enrolled. State needs to give complete information. The gaps are evident in the chart. These </w:t>
            </w:r>
            <w:r>
              <w:rPr>
                <w:rFonts w:ascii="Palatino Linotype" w:hAnsi="Palatino Linotype"/>
              </w:rPr>
              <w:lastRenderedPageBreak/>
              <w:t>may be filled.</w:t>
            </w:r>
          </w:p>
          <w:p w:rsidR="00AC2B4E" w:rsidRDefault="00AC2B4E" w:rsidP="0026040C">
            <w:pPr>
              <w:jc w:val="right"/>
              <w:rPr>
                <w:rFonts w:ascii="Palatino Linotype" w:hAnsi="Palatino Linotype"/>
              </w:rPr>
            </w:pPr>
            <w:r>
              <w:rPr>
                <w:rFonts w:ascii="Palatino Linotype" w:hAnsi="Palatino Linotype"/>
              </w:rPr>
              <w:t>.</w:t>
            </w:r>
          </w:p>
          <w:p w:rsidR="00AC2B4E" w:rsidRPr="00457921" w:rsidRDefault="00AC2B4E" w:rsidP="0026040C">
            <w:pPr>
              <w:jc w:val="both"/>
              <w:rPr>
                <w:rFonts w:ascii="Palatino Linotype" w:hAnsi="Palatino Linotype"/>
                <w:u w:val="single"/>
              </w:rPr>
            </w:pPr>
            <w:r w:rsidRPr="00652A9E">
              <w:rPr>
                <w:rFonts w:ascii="Palatino Linotype" w:hAnsi="Palatino Linotype"/>
              </w:rPr>
              <w:t>In accreditation stat</w:t>
            </w:r>
            <w:r>
              <w:rPr>
                <w:rFonts w:ascii="Palatino Linotype" w:hAnsi="Palatino Linotype"/>
              </w:rPr>
              <w:t xml:space="preserve">us, </w:t>
            </w:r>
            <w:r w:rsidR="002317E4">
              <w:rPr>
                <w:rFonts w:ascii="Palatino Linotype" w:hAnsi="Palatino Linotype"/>
              </w:rPr>
              <w:t>State also</w:t>
            </w:r>
            <w:r>
              <w:rPr>
                <w:rFonts w:ascii="Palatino Linotype" w:hAnsi="Palatino Linotype"/>
              </w:rPr>
              <w:t xml:space="preserve"> needs to provide the date</w:t>
            </w:r>
            <w:r w:rsidRPr="00652A9E">
              <w:rPr>
                <w:rFonts w:ascii="Palatino Linotype" w:hAnsi="Palatino Linotype"/>
              </w:rPr>
              <w:t xml:space="preserve"> from which the accreditation is </w:t>
            </w:r>
            <w:r w:rsidR="002317E4" w:rsidRPr="00652A9E">
              <w:rPr>
                <w:rFonts w:ascii="Palatino Linotype" w:hAnsi="Palatino Linotype"/>
              </w:rPr>
              <w:t>valid.</w:t>
            </w:r>
            <w:r w:rsidR="002317E4" w:rsidRPr="00457921">
              <w:rPr>
                <w:rFonts w:ascii="Palatino Linotype" w:hAnsi="Palatino Linotype"/>
                <w:u w:val="single"/>
              </w:rPr>
              <w:t xml:space="preserve"> Also</w:t>
            </w:r>
            <w:r w:rsidRPr="00457921">
              <w:rPr>
                <w:rFonts w:ascii="Palatino Linotype" w:hAnsi="Palatino Linotype"/>
                <w:u w:val="single"/>
              </w:rPr>
              <w:t>, a copy of the NAAC certificate of all the accredited colleges should be sent.</w:t>
            </w:r>
          </w:p>
        </w:tc>
        <w:tc>
          <w:tcPr>
            <w:tcW w:w="1368" w:type="pct"/>
          </w:tcPr>
          <w:p w:rsidR="00AC2B4E" w:rsidRDefault="00AC2B4E" w:rsidP="0026040C">
            <w:pPr>
              <w:rPr>
                <w:rFonts w:ascii="Palatino Linotype" w:hAnsi="Palatino Linotype"/>
              </w:rPr>
            </w:pPr>
            <w:r>
              <w:rPr>
                <w:rFonts w:ascii="Palatino Linotype" w:hAnsi="Palatino Linotype"/>
              </w:rPr>
              <w:lastRenderedPageBreak/>
              <w:t xml:space="preserve">Revised. </w:t>
            </w:r>
          </w:p>
          <w:p w:rsidR="00AC2B4E" w:rsidRDefault="00AC2B4E" w:rsidP="0026040C">
            <w:pPr>
              <w:rPr>
                <w:rFonts w:ascii="Palatino Linotype" w:hAnsi="Palatino Linotype"/>
              </w:rPr>
            </w:pPr>
          </w:p>
          <w:p w:rsidR="00AC2B4E" w:rsidRPr="00AA743B" w:rsidRDefault="00AC2B4E" w:rsidP="0026040C">
            <w:pPr>
              <w:rPr>
                <w:rFonts w:ascii="Palatino Linotype" w:hAnsi="Palatino Linotype"/>
              </w:rPr>
            </w:pPr>
            <w:r>
              <w:rPr>
                <w:rFonts w:ascii="Palatino Linotype" w:hAnsi="Palatino Linotype"/>
              </w:rPr>
              <w:t>Other University Data (Deemed and Private University is not available.)</w:t>
            </w:r>
          </w:p>
          <w:p w:rsidR="00AC2B4E" w:rsidRDefault="00AC2B4E" w:rsidP="0026040C">
            <w:pPr>
              <w:jc w:val="both"/>
              <w:rPr>
                <w:rFonts w:ascii="Palatino Linotype" w:hAnsi="Palatino Linotype"/>
              </w:rPr>
            </w:pPr>
          </w:p>
          <w:p w:rsidR="00AC2B4E" w:rsidRDefault="00AC2B4E" w:rsidP="0026040C">
            <w:pPr>
              <w:jc w:val="both"/>
              <w:rPr>
                <w:rFonts w:ascii="Palatino Linotype" w:hAnsi="Palatino Linotype"/>
              </w:rPr>
            </w:pPr>
          </w:p>
          <w:p w:rsidR="00AC2B4E" w:rsidRDefault="00AC2B4E" w:rsidP="0026040C">
            <w:pPr>
              <w:jc w:val="both"/>
              <w:rPr>
                <w:rFonts w:ascii="Palatino Linotype" w:hAnsi="Palatino Linotype"/>
              </w:rPr>
            </w:pPr>
          </w:p>
          <w:p w:rsidR="00AC2B4E" w:rsidRDefault="00AC2B4E" w:rsidP="0026040C">
            <w:pPr>
              <w:jc w:val="both"/>
              <w:rPr>
                <w:rFonts w:ascii="Palatino Linotype" w:hAnsi="Palatino Linotype"/>
              </w:rPr>
            </w:pPr>
            <w:r>
              <w:rPr>
                <w:rFonts w:ascii="Palatino Linotype" w:hAnsi="Palatino Linotype"/>
              </w:rPr>
              <w:t>Available NAAC  Certificate is Attached .</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lastRenderedPageBreak/>
              <w:t>3.4.4</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State Data For Universities Across The State</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 needs to give the information.</w:t>
            </w:r>
          </w:p>
        </w:tc>
        <w:tc>
          <w:tcPr>
            <w:tcW w:w="1368" w:type="pct"/>
          </w:tcPr>
          <w:p w:rsidR="00AC2B4E" w:rsidRDefault="00AC2B4E" w:rsidP="0026040C">
            <w:pPr>
              <w:rPr>
                <w:rFonts w:ascii="Palatino Linotype" w:hAnsi="Palatino Linotype"/>
              </w:rPr>
            </w:pPr>
            <w:r>
              <w:rPr>
                <w:rFonts w:ascii="Palatino Linotype" w:hAnsi="Palatino Linotype"/>
              </w:rPr>
              <w:t xml:space="preserve"> Information Provided </w:t>
            </w:r>
          </w:p>
          <w:p w:rsidR="00AC2B4E" w:rsidRPr="00AA743B" w:rsidRDefault="00AC2B4E" w:rsidP="0026040C">
            <w:pPr>
              <w:rPr>
                <w:rFonts w:ascii="Palatino Linotype" w:hAnsi="Palatino Linotype"/>
              </w:rPr>
            </w:pPr>
            <w:r>
              <w:rPr>
                <w:rFonts w:ascii="Palatino Linotype" w:hAnsi="Palatino Linotype"/>
              </w:rPr>
              <w:t>.</w:t>
            </w:r>
          </w:p>
          <w:p w:rsidR="00AC2B4E" w:rsidRDefault="00AC2B4E" w:rsidP="0026040C">
            <w:pPr>
              <w:ind w:right="120"/>
              <w:jc w:val="both"/>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3.4.5</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Faculty-wise Enrollment in Higher Education (2013-14)</w:t>
            </w:r>
          </w:p>
          <w:p w:rsidR="00AC2B4E" w:rsidRPr="00652A9E" w:rsidRDefault="00AC2B4E" w:rsidP="0026040C">
            <w:pPr>
              <w:jc w:val="both"/>
              <w:rPr>
                <w:rFonts w:ascii="Palatino Linotype" w:hAnsi="Palatino Linotype"/>
                <w:color w:val="000000"/>
              </w:rPr>
            </w:pPr>
          </w:p>
        </w:tc>
        <w:tc>
          <w:tcPr>
            <w:tcW w:w="1161" w:type="pct"/>
          </w:tcPr>
          <w:p w:rsidR="00AC2B4E" w:rsidRDefault="00AC2B4E" w:rsidP="0026040C">
            <w:pPr>
              <w:ind w:right="120"/>
              <w:jc w:val="both"/>
              <w:rPr>
                <w:rFonts w:ascii="Palatino Linotype" w:hAnsi="Palatino Linotype"/>
              </w:rPr>
            </w:pPr>
            <w:r w:rsidRPr="00652A9E">
              <w:rPr>
                <w:rFonts w:ascii="Palatino Linotype" w:hAnsi="Palatino Linotype"/>
              </w:rPr>
              <w:t>Faculty-wise Enrolment in UG, PG, M.Phil and Ph.D given for 2013-14.</w:t>
            </w:r>
          </w:p>
          <w:p w:rsidR="00AC2B4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r w:rsidRPr="0020239D">
              <w:rPr>
                <w:rFonts w:ascii="Palatino Linotype" w:hAnsi="Palatino Linotype"/>
              </w:rPr>
              <w:t xml:space="preserve">It has been stated that information regarding % of average </w:t>
            </w:r>
            <w:r>
              <w:rPr>
                <w:rFonts w:ascii="Palatino Linotype" w:hAnsi="Palatino Linotype"/>
              </w:rPr>
              <w:t>annual enrolment would be given after workshop to be held in May</w:t>
            </w:r>
            <w:r w:rsidRPr="0020239D">
              <w:rPr>
                <w:rFonts w:ascii="Palatino Linotype" w:hAnsi="Palatino Linotype"/>
              </w:rPr>
              <w:t xml:space="preserve"> 2015</w:t>
            </w:r>
            <w:r>
              <w:rPr>
                <w:rFonts w:ascii="Palatino Linotype" w:hAnsi="Palatino Linotype"/>
              </w:rPr>
              <w:t>.</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 xml:space="preserve">State needs to finalize the date of workshop and complete the information on urgent basis. </w:t>
            </w:r>
          </w:p>
        </w:tc>
        <w:tc>
          <w:tcPr>
            <w:tcW w:w="1368" w:type="pct"/>
          </w:tcPr>
          <w:p w:rsidR="00AC2B4E" w:rsidRDefault="00AC2B4E" w:rsidP="0026040C">
            <w:pPr>
              <w:rPr>
                <w:rFonts w:ascii="Palatino Linotype" w:hAnsi="Palatino Linotype"/>
              </w:rPr>
            </w:pPr>
            <w:r>
              <w:rPr>
                <w:rFonts w:ascii="Palatino Linotype" w:hAnsi="Palatino Linotype"/>
              </w:rPr>
              <w:t>The first work shop had been held on 10</w:t>
            </w:r>
            <w:r w:rsidRPr="00F75FF1">
              <w:rPr>
                <w:rFonts w:ascii="Palatino Linotype" w:hAnsi="Palatino Linotype"/>
                <w:vertAlign w:val="superscript"/>
              </w:rPr>
              <w:t>th</w:t>
            </w:r>
            <w:r>
              <w:rPr>
                <w:rFonts w:ascii="Palatino Linotype" w:hAnsi="Palatino Linotype"/>
              </w:rPr>
              <w:t xml:space="preserve"> and 11</w:t>
            </w:r>
            <w:r w:rsidRPr="00F75FF1">
              <w:rPr>
                <w:rFonts w:ascii="Palatino Linotype" w:hAnsi="Palatino Linotype"/>
                <w:vertAlign w:val="superscript"/>
              </w:rPr>
              <w:t>th</w:t>
            </w:r>
            <w:r>
              <w:rPr>
                <w:rFonts w:ascii="Palatino Linotype" w:hAnsi="Palatino Linotype"/>
              </w:rPr>
              <w:t xml:space="preserve"> July.</w:t>
            </w:r>
          </w:p>
          <w:p w:rsidR="00AC2B4E" w:rsidRDefault="00AC2B4E" w:rsidP="0026040C">
            <w:pPr>
              <w:rPr>
                <w:rFonts w:ascii="Palatino Linotype" w:hAnsi="Palatino Linotype"/>
              </w:rPr>
            </w:pPr>
          </w:p>
          <w:p w:rsidR="00AC2B4E" w:rsidRPr="00F75FF1" w:rsidRDefault="00AC2B4E" w:rsidP="0026040C">
            <w:pPr>
              <w:rPr>
                <w:rFonts w:ascii="Calibri" w:hAnsi="Calibri" w:cs="Calibri"/>
                <w:b/>
                <w:color w:val="000000"/>
                <w:u w:val="single"/>
              </w:rPr>
            </w:pPr>
            <w:r w:rsidRPr="00496314">
              <w:rPr>
                <w:rFonts w:ascii="Calibri" w:hAnsi="Calibri" w:cs="Calibri"/>
                <w:color w:val="000000"/>
                <w:sz w:val="22"/>
                <w:szCs w:val="22"/>
              </w:rPr>
              <w:t xml:space="preserve">We will submit a report in detail regarding average annual </w:t>
            </w:r>
            <w:r w:rsidR="002317E4" w:rsidRPr="00496314">
              <w:rPr>
                <w:rFonts w:ascii="Calibri" w:hAnsi="Calibri" w:cs="Calibri"/>
                <w:color w:val="000000"/>
                <w:sz w:val="22"/>
                <w:szCs w:val="22"/>
              </w:rPr>
              <w:t>Enrolments</w:t>
            </w:r>
            <w:r w:rsidRPr="00496314">
              <w:rPr>
                <w:rFonts w:ascii="Calibri" w:hAnsi="Calibri" w:cs="Calibri"/>
                <w:color w:val="000000"/>
                <w:sz w:val="22"/>
                <w:szCs w:val="22"/>
              </w:rPr>
              <w:t xml:space="preserve"> and % of average after </w:t>
            </w:r>
            <w:r w:rsidRPr="00F75FF1">
              <w:rPr>
                <w:rFonts w:ascii="Calibri" w:hAnsi="Calibri" w:cs="Calibri"/>
                <w:b/>
                <w:color w:val="000000"/>
                <w:sz w:val="22"/>
                <w:szCs w:val="22"/>
                <w:u w:val="single"/>
              </w:rPr>
              <w:t xml:space="preserve">workshop  on </w:t>
            </w:r>
            <w:r w:rsidR="0026040C">
              <w:rPr>
                <w:rFonts w:ascii="Calibri" w:hAnsi="Calibri" w:cs="Calibri"/>
                <w:b/>
                <w:color w:val="000000"/>
                <w:sz w:val="22"/>
                <w:szCs w:val="22"/>
                <w:u w:val="single"/>
              </w:rPr>
              <w:t xml:space="preserve">third week of Aug </w:t>
            </w:r>
            <w:r w:rsidRPr="00F75FF1">
              <w:rPr>
                <w:rFonts w:ascii="Calibri" w:hAnsi="Calibri" w:cs="Calibri"/>
                <w:b/>
                <w:color w:val="000000"/>
                <w:sz w:val="22"/>
                <w:szCs w:val="22"/>
                <w:u w:val="single"/>
              </w:rPr>
              <w:t xml:space="preserve"> 2015</w:t>
            </w:r>
            <w:r w:rsidRPr="00F75FF1">
              <w:rPr>
                <w:rFonts w:ascii="Calibri" w:hAnsi="Calibri" w:cs="Calibri"/>
                <w:b/>
                <w:color w:val="000000"/>
                <w:u w:val="single"/>
              </w:rPr>
              <w:t>,</w:t>
            </w:r>
          </w:p>
          <w:p w:rsidR="00AC2B4E" w:rsidRDefault="00AC2B4E" w:rsidP="0026040C">
            <w:pPr>
              <w:rPr>
                <w:rFonts w:ascii="Calibri" w:hAnsi="Calibri" w:cs="Calibri"/>
                <w:color w:val="000000"/>
              </w:rPr>
            </w:pPr>
          </w:p>
          <w:p w:rsidR="00AC2B4E" w:rsidRDefault="00014184" w:rsidP="0026040C">
            <w:pPr>
              <w:rPr>
                <w:rFonts w:ascii="Palatino Linotype" w:hAnsi="Palatino Linotype"/>
              </w:rPr>
            </w:pPr>
            <w:r>
              <w:rPr>
                <w:rFonts w:ascii="Calibri" w:hAnsi="Calibri" w:cs="Calibri"/>
                <w:color w:val="000000"/>
              </w:rPr>
              <w:t>However,</w:t>
            </w:r>
            <w:r w:rsidR="00AC2B4E">
              <w:rPr>
                <w:rFonts w:ascii="Calibri" w:hAnsi="Calibri" w:cs="Calibri"/>
                <w:color w:val="000000"/>
              </w:rPr>
              <w:t xml:space="preserve"> The available Information is provided in page no 78-81 or Complacence report enclosed.</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3.4.6</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 xml:space="preserve">Perspective  Plan Data for </w:t>
            </w:r>
            <w:r w:rsidRPr="00652A9E">
              <w:rPr>
                <w:rFonts w:ascii="Palatino Linotype" w:hAnsi="Palatino Linotype"/>
              </w:rPr>
              <w:t xml:space="preserve"> UG, PG, M. Phil and Ph.D.</w:t>
            </w:r>
          </w:p>
        </w:tc>
        <w:tc>
          <w:tcPr>
            <w:tcW w:w="1161" w:type="pct"/>
          </w:tcPr>
          <w:p w:rsidR="00AC2B4E" w:rsidRPr="00652A9E" w:rsidRDefault="00AC2B4E" w:rsidP="0026040C">
            <w:pPr>
              <w:ind w:right="120"/>
              <w:rPr>
                <w:rFonts w:ascii="Palatino Linotype" w:hAnsi="Palatino Linotype"/>
              </w:rPr>
            </w:pPr>
            <w:r w:rsidRPr="0020239D">
              <w:rPr>
                <w:rFonts w:ascii="Palatino Linotype" w:hAnsi="Palatino Linotype"/>
              </w:rPr>
              <w:t xml:space="preserve">Information </w:t>
            </w:r>
            <w:r>
              <w:rPr>
                <w:rFonts w:ascii="Palatino Linotype" w:hAnsi="Palatino Linotype"/>
              </w:rPr>
              <w:t>would be given after workshop to be held in May</w:t>
            </w:r>
            <w:r w:rsidRPr="0020239D">
              <w:rPr>
                <w:rFonts w:ascii="Palatino Linotype" w:hAnsi="Palatino Linotype"/>
              </w:rPr>
              <w:t xml:space="preserve"> 2015</w:t>
            </w:r>
            <w:r>
              <w:rPr>
                <w:rFonts w:ascii="Palatino Linotype" w:hAnsi="Palatino Linotype"/>
              </w:rPr>
              <w:t>.</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 needs to finalize the date of workshop and complete the information on urgent basis.</w:t>
            </w:r>
          </w:p>
        </w:tc>
        <w:tc>
          <w:tcPr>
            <w:tcW w:w="1368" w:type="pct"/>
          </w:tcPr>
          <w:p w:rsidR="00AC2B4E" w:rsidRDefault="00AC2B4E" w:rsidP="0026040C">
            <w:pPr>
              <w:rPr>
                <w:rFonts w:ascii="Palatino Linotype" w:hAnsi="Palatino Linotype"/>
              </w:rPr>
            </w:pPr>
            <w:r>
              <w:rPr>
                <w:rFonts w:ascii="Palatino Linotype" w:hAnsi="Palatino Linotype"/>
              </w:rPr>
              <w:t>The first work shop had been held on 10</w:t>
            </w:r>
            <w:r w:rsidRPr="00F75FF1">
              <w:rPr>
                <w:rFonts w:ascii="Palatino Linotype" w:hAnsi="Palatino Linotype"/>
                <w:vertAlign w:val="superscript"/>
              </w:rPr>
              <w:t>th</w:t>
            </w:r>
            <w:r>
              <w:rPr>
                <w:rFonts w:ascii="Palatino Linotype" w:hAnsi="Palatino Linotype"/>
              </w:rPr>
              <w:t xml:space="preserve"> and 11</w:t>
            </w:r>
            <w:r w:rsidRPr="00F75FF1">
              <w:rPr>
                <w:rFonts w:ascii="Palatino Linotype" w:hAnsi="Palatino Linotype"/>
                <w:vertAlign w:val="superscript"/>
              </w:rPr>
              <w:t>th</w:t>
            </w:r>
            <w:r>
              <w:rPr>
                <w:rFonts w:ascii="Palatino Linotype" w:hAnsi="Palatino Linotype"/>
              </w:rPr>
              <w:t xml:space="preserve"> July.</w:t>
            </w:r>
          </w:p>
          <w:p w:rsidR="00AC2B4E" w:rsidRDefault="00AC2B4E" w:rsidP="0026040C">
            <w:pPr>
              <w:rPr>
                <w:rFonts w:ascii="Palatino Linotype" w:hAnsi="Palatino Linotype"/>
              </w:rPr>
            </w:pPr>
          </w:p>
          <w:p w:rsidR="00AC2B4E" w:rsidRPr="00F75FF1" w:rsidRDefault="00AC2B4E" w:rsidP="0026040C">
            <w:pPr>
              <w:rPr>
                <w:rFonts w:ascii="Calibri" w:hAnsi="Calibri" w:cs="Calibri"/>
                <w:b/>
                <w:color w:val="000000"/>
                <w:u w:val="single"/>
              </w:rPr>
            </w:pPr>
            <w:r w:rsidRPr="00496314">
              <w:rPr>
                <w:rFonts w:ascii="Calibri" w:hAnsi="Calibri" w:cs="Calibri"/>
                <w:color w:val="000000"/>
                <w:sz w:val="22"/>
                <w:szCs w:val="22"/>
              </w:rPr>
              <w:t xml:space="preserve">We will submit a report in detail regarding average annual </w:t>
            </w:r>
            <w:r w:rsidR="002317E4" w:rsidRPr="00496314">
              <w:rPr>
                <w:rFonts w:ascii="Calibri" w:hAnsi="Calibri" w:cs="Calibri"/>
                <w:color w:val="000000"/>
                <w:sz w:val="22"/>
                <w:szCs w:val="22"/>
              </w:rPr>
              <w:t>Enrolments</w:t>
            </w:r>
            <w:r w:rsidRPr="00496314">
              <w:rPr>
                <w:rFonts w:ascii="Calibri" w:hAnsi="Calibri" w:cs="Calibri"/>
                <w:color w:val="000000"/>
                <w:sz w:val="22"/>
                <w:szCs w:val="22"/>
              </w:rPr>
              <w:t xml:space="preserve"> and % of average after </w:t>
            </w:r>
            <w:r w:rsidRPr="00F75FF1">
              <w:rPr>
                <w:rFonts w:ascii="Calibri" w:hAnsi="Calibri" w:cs="Calibri"/>
                <w:b/>
                <w:color w:val="000000"/>
                <w:sz w:val="22"/>
                <w:szCs w:val="22"/>
                <w:u w:val="single"/>
              </w:rPr>
              <w:t xml:space="preserve">workshop  on </w:t>
            </w:r>
            <w:r w:rsidR="00926A72">
              <w:rPr>
                <w:rFonts w:ascii="Calibri" w:hAnsi="Calibri" w:cs="Calibri"/>
                <w:b/>
                <w:color w:val="000000"/>
                <w:sz w:val="22"/>
                <w:szCs w:val="22"/>
                <w:u w:val="single"/>
              </w:rPr>
              <w:t xml:space="preserve">third week of Aug </w:t>
            </w:r>
            <w:r w:rsidRPr="00F75FF1">
              <w:rPr>
                <w:rFonts w:ascii="Calibri" w:hAnsi="Calibri" w:cs="Calibri"/>
                <w:b/>
                <w:color w:val="000000"/>
                <w:sz w:val="22"/>
                <w:szCs w:val="22"/>
                <w:u w:val="single"/>
              </w:rPr>
              <w:t xml:space="preserve"> 2015</w:t>
            </w:r>
            <w:r w:rsidRPr="00F75FF1">
              <w:rPr>
                <w:rFonts w:ascii="Calibri" w:hAnsi="Calibri" w:cs="Calibri"/>
                <w:b/>
                <w:color w:val="000000"/>
                <w:u w:val="single"/>
              </w:rPr>
              <w:t>,</w:t>
            </w:r>
          </w:p>
          <w:p w:rsidR="00AC2B4E" w:rsidRDefault="00AC2B4E" w:rsidP="0026040C">
            <w:pPr>
              <w:rPr>
                <w:rFonts w:ascii="Calibri" w:hAnsi="Calibri" w:cs="Calibri"/>
                <w:color w:val="000000"/>
              </w:rPr>
            </w:pPr>
          </w:p>
          <w:p w:rsidR="00AC2B4E" w:rsidRDefault="002317E4" w:rsidP="0026040C">
            <w:pPr>
              <w:ind w:right="120"/>
              <w:jc w:val="both"/>
              <w:rPr>
                <w:rFonts w:ascii="Palatino Linotype" w:hAnsi="Palatino Linotype"/>
              </w:rPr>
            </w:pPr>
            <w:r>
              <w:rPr>
                <w:rFonts w:ascii="Calibri" w:hAnsi="Calibri" w:cs="Calibri"/>
                <w:color w:val="000000"/>
              </w:rPr>
              <w:t>However,</w:t>
            </w:r>
            <w:r w:rsidR="00AC2B4E">
              <w:rPr>
                <w:rFonts w:ascii="Calibri" w:hAnsi="Calibri" w:cs="Calibri"/>
                <w:color w:val="000000"/>
              </w:rPr>
              <w:t xml:space="preserve"> The available Information is provided in page no 78-81 or Complacence report enclosed.</w:t>
            </w:r>
          </w:p>
        </w:tc>
      </w:tr>
      <w:tr w:rsidR="00AC2B4E" w:rsidRPr="00652A9E" w:rsidTr="0026040C">
        <w:tc>
          <w:tcPr>
            <w:tcW w:w="3632" w:type="pct"/>
            <w:gridSpan w:val="6"/>
          </w:tcPr>
          <w:p w:rsidR="00AC2B4E" w:rsidRPr="00652A9E" w:rsidRDefault="00AC2B4E" w:rsidP="0026040C">
            <w:pPr>
              <w:ind w:right="120"/>
              <w:rPr>
                <w:rFonts w:ascii="Palatino Linotype" w:hAnsi="Palatino Linotype"/>
                <w:b/>
              </w:rPr>
            </w:pPr>
            <w:r w:rsidRPr="00652A9E">
              <w:rPr>
                <w:rFonts w:ascii="Palatino Linotype" w:hAnsi="Palatino Linotype"/>
                <w:b/>
                <w:color w:val="000000"/>
              </w:rPr>
              <w:t>5. Analysis of Past Performance</w:t>
            </w:r>
          </w:p>
        </w:tc>
        <w:tc>
          <w:tcPr>
            <w:tcW w:w="1368" w:type="pct"/>
          </w:tcPr>
          <w:p w:rsidR="00AC2B4E" w:rsidRPr="00652A9E" w:rsidRDefault="00AC2B4E" w:rsidP="0026040C">
            <w:pPr>
              <w:ind w:right="120"/>
              <w:rPr>
                <w:rFonts w:ascii="Palatino Linotype" w:hAnsi="Palatino Linotype"/>
                <w:b/>
                <w:color w:val="000000"/>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lastRenderedPageBreak/>
              <w:t>3.5.1</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State Performance against Specific Indicators</w:t>
            </w:r>
          </w:p>
        </w:tc>
        <w:tc>
          <w:tcPr>
            <w:tcW w:w="1161" w:type="pct"/>
          </w:tcPr>
          <w:p w:rsidR="00AC2B4E" w:rsidRDefault="00AC2B4E" w:rsidP="0026040C">
            <w:pPr>
              <w:ind w:right="120"/>
              <w:jc w:val="both"/>
              <w:rPr>
                <w:rFonts w:ascii="Palatino Linotype" w:hAnsi="Palatino Linotype"/>
              </w:rPr>
            </w:pPr>
            <w:r>
              <w:rPr>
                <w:rFonts w:ascii="Palatino Linotype" w:hAnsi="Palatino Linotype"/>
              </w:rPr>
              <w:t>P</w:t>
            </w:r>
            <w:r w:rsidRPr="00652A9E">
              <w:rPr>
                <w:rFonts w:ascii="Palatino Linotype" w:hAnsi="Palatino Linotype"/>
              </w:rPr>
              <w:t xml:space="preserve">erformance data for indicators </w:t>
            </w:r>
            <w:r>
              <w:rPr>
                <w:rFonts w:ascii="Palatino Linotype" w:hAnsi="Palatino Linotype"/>
              </w:rPr>
              <w:t>like access, equity, research, etc. not provided.</w:t>
            </w:r>
          </w:p>
          <w:p w:rsidR="00AC2B4E" w:rsidRDefault="00AC2B4E" w:rsidP="0026040C">
            <w:pPr>
              <w:ind w:right="120"/>
              <w:jc w:val="both"/>
              <w:rPr>
                <w:rFonts w:ascii="Palatino Linotype" w:hAnsi="Palatino Linotype"/>
              </w:rPr>
            </w:pPr>
          </w:p>
          <w:p w:rsidR="00AC2B4E" w:rsidRPr="00652A9E" w:rsidRDefault="00AC2B4E" w:rsidP="0026040C">
            <w:pPr>
              <w:ind w:right="120"/>
              <w:jc w:val="both"/>
              <w:rPr>
                <w:rFonts w:ascii="Palatino Linotype" w:hAnsi="Palatino Linotype"/>
              </w:rPr>
            </w:pPr>
            <w:r>
              <w:rPr>
                <w:rFonts w:ascii="Palatino Linotype" w:hAnsi="Palatino Linotype"/>
              </w:rPr>
              <w:t>It is mentioned that information would be given after May workshop.</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 needs to complete the information.</w:t>
            </w:r>
          </w:p>
        </w:tc>
        <w:tc>
          <w:tcPr>
            <w:tcW w:w="1368" w:type="pct"/>
          </w:tcPr>
          <w:p w:rsidR="00AC2B4E" w:rsidRDefault="00982A78" w:rsidP="00014184">
            <w:pPr>
              <w:rPr>
                <w:rFonts w:ascii="Palatino Linotype" w:hAnsi="Palatino Linotype"/>
              </w:rPr>
            </w:pPr>
            <w:r>
              <w:rPr>
                <w:rFonts w:ascii="Palatino Linotype" w:hAnsi="Palatino Linotype"/>
                <w:b/>
              </w:rPr>
              <w:t>Data of relevant items are being procured and it shall be sent accordingly.</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3.5.2</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History of HE in the state</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State</w:t>
            </w:r>
            <w:r w:rsidRPr="00652A9E">
              <w:rPr>
                <w:rFonts w:ascii="Palatino Linotype" w:hAnsi="Palatino Linotype"/>
              </w:rPr>
              <w:t xml:space="preserve"> has furnished a brief history of HE.</w:t>
            </w:r>
          </w:p>
        </w:tc>
        <w:tc>
          <w:tcPr>
            <w:tcW w:w="1373" w:type="pct"/>
            <w:gridSpan w:val="3"/>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3.5.3</w:t>
            </w:r>
          </w:p>
        </w:tc>
        <w:tc>
          <w:tcPr>
            <w:tcW w:w="731" w:type="pct"/>
          </w:tcPr>
          <w:p w:rsidR="00AC2B4E" w:rsidRPr="00652A9E" w:rsidRDefault="00AC2B4E" w:rsidP="0026040C">
            <w:pPr>
              <w:jc w:val="both"/>
              <w:rPr>
                <w:rFonts w:ascii="Palatino Linotype" w:hAnsi="Palatino Linotype"/>
                <w:color w:val="000000"/>
              </w:rPr>
            </w:pPr>
            <w:r w:rsidRPr="00652A9E">
              <w:rPr>
                <w:rFonts w:ascii="Palatino Linotype" w:hAnsi="Palatino Linotype"/>
                <w:color w:val="000000"/>
              </w:rPr>
              <w:t>SWOT Analysis</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The </w:t>
            </w:r>
            <w:r>
              <w:rPr>
                <w:rFonts w:ascii="Palatino Linotype" w:hAnsi="Palatino Linotype"/>
              </w:rPr>
              <w:t>State</w:t>
            </w:r>
            <w:r w:rsidRPr="00652A9E">
              <w:rPr>
                <w:rFonts w:ascii="Palatino Linotype" w:hAnsi="Palatino Linotype"/>
              </w:rPr>
              <w:t xml:space="preserve"> has provided information on SWOT analysis</w:t>
            </w:r>
          </w:p>
        </w:tc>
        <w:tc>
          <w:tcPr>
            <w:tcW w:w="1373" w:type="pct"/>
            <w:gridSpan w:val="3"/>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32" w:type="pct"/>
            <w:gridSpan w:val="6"/>
          </w:tcPr>
          <w:p w:rsidR="00014184" w:rsidRDefault="00AC2B4E" w:rsidP="0026040C">
            <w:pPr>
              <w:ind w:right="120"/>
              <w:rPr>
                <w:rFonts w:ascii="Palatino Linotype" w:hAnsi="Palatino Linotype"/>
                <w:b/>
              </w:rPr>
            </w:pPr>
            <w:r w:rsidRPr="00652A9E">
              <w:rPr>
                <w:rFonts w:ascii="Palatino Linotype" w:hAnsi="Palatino Linotype"/>
                <w:b/>
              </w:rPr>
              <w:t>6. Financial Plan</w:t>
            </w:r>
            <w:r w:rsidR="00014184">
              <w:rPr>
                <w:rFonts w:ascii="Palatino Linotype" w:hAnsi="Palatino Linotype"/>
                <w:b/>
              </w:rPr>
              <w:t xml:space="preserve"> :</w:t>
            </w:r>
          </w:p>
          <w:p w:rsidR="00AC2B4E" w:rsidRPr="00652A9E" w:rsidRDefault="00014184" w:rsidP="0026040C">
            <w:pPr>
              <w:ind w:right="120"/>
              <w:rPr>
                <w:rFonts w:ascii="Palatino Linotype" w:hAnsi="Palatino Linotype"/>
                <w:b/>
              </w:rPr>
            </w:pPr>
            <w:r>
              <w:rPr>
                <w:rFonts w:ascii="Palatino Linotype" w:hAnsi="Palatino Linotype"/>
                <w:b/>
              </w:rPr>
              <w:t xml:space="preserve">Data of relevant items are being procured and it shall be sent </w:t>
            </w:r>
            <w:r w:rsidR="00982A78">
              <w:rPr>
                <w:rFonts w:ascii="Palatino Linotype" w:hAnsi="Palatino Linotype"/>
                <w:b/>
              </w:rPr>
              <w:t>a</w:t>
            </w:r>
            <w:r>
              <w:rPr>
                <w:rFonts w:ascii="Palatino Linotype" w:hAnsi="Palatino Linotype"/>
                <w:b/>
              </w:rPr>
              <w:t>ccordingly.</w:t>
            </w:r>
          </w:p>
        </w:tc>
        <w:tc>
          <w:tcPr>
            <w:tcW w:w="1368" w:type="pct"/>
          </w:tcPr>
          <w:p w:rsidR="00AC2B4E" w:rsidRPr="00652A9E" w:rsidRDefault="00AC2B4E" w:rsidP="0026040C">
            <w:pPr>
              <w:ind w:right="120"/>
              <w:rPr>
                <w:rFonts w:ascii="Palatino Linotype" w:hAnsi="Palatino Linotype"/>
                <w:b/>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3.6.1</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Financial Outlays (Baseline and Perspective Data)</w:t>
            </w:r>
          </w:p>
        </w:tc>
        <w:tc>
          <w:tcPr>
            <w:tcW w:w="1161"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Total Exp. on education, exp. on HE as % of GSDP given for 2013-14. </w:t>
            </w:r>
          </w:p>
        </w:tc>
        <w:tc>
          <w:tcPr>
            <w:tcW w:w="1373" w:type="pct"/>
            <w:gridSpan w:val="3"/>
          </w:tcPr>
          <w:p w:rsidR="00AC2B4E" w:rsidRPr="00652A9E" w:rsidRDefault="00AC2B4E" w:rsidP="0026040C">
            <w:pPr>
              <w:ind w:right="120"/>
              <w:jc w:val="both"/>
              <w:rPr>
                <w:rFonts w:ascii="Palatino Linotype" w:hAnsi="Palatino Linotype"/>
              </w:rPr>
            </w:pPr>
            <w:r w:rsidRPr="00652A9E">
              <w:rPr>
                <w:rFonts w:ascii="Palatino Linotype" w:hAnsi="Palatino Linotype"/>
              </w:rPr>
              <w:t xml:space="preserve">Exp. on Technical education as % of GSDP not given. Perspective plan not provided. </w:t>
            </w:r>
            <w:r>
              <w:rPr>
                <w:rFonts w:ascii="Palatino Linotype" w:hAnsi="Palatino Linotype"/>
              </w:rPr>
              <w:t>State</w:t>
            </w:r>
            <w:r w:rsidRPr="00652A9E">
              <w:rPr>
                <w:rFonts w:ascii="Palatino Linotype" w:hAnsi="Palatino Linotype"/>
              </w:rPr>
              <w:t xml:space="preserve"> needs to provide information in prescribed format.</w:t>
            </w:r>
          </w:p>
        </w:tc>
        <w:tc>
          <w:tcPr>
            <w:tcW w:w="1368" w:type="pct"/>
          </w:tcPr>
          <w:p w:rsidR="00AC2B4E" w:rsidRPr="00652A9E" w:rsidRDefault="00AC2B4E" w:rsidP="0026040C">
            <w:pPr>
              <w:ind w:right="120"/>
              <w:jc w:val="both"/>
              <w:rPr>
                <w:rFonts w:ascii="Palatino Linotype" w:hAnsi="Palatino Linotype"/>
              </w:rPr>
            </w:pPr>
            <w:r w:rsidRPr="00652A9E">
              <w:rPr>
                <w:rFonts w:ascii="Palatino Linotype" w:hAnsi="Palatino Linotype"/>
              </w:rPr>
              <w:t>Technical education</w:t>
            </w:r>
            <w:r>
              <w:rPr>
                <w:rFonts w:ascii="Palatino Linotype" w:hAnsi="Palatino Linotype"/>
              </w:rPr>
              <w:t xml:space="preserve"> is not Under Higher education and </w:t>
            </w:r>
            <w:r w:rsidR="00926A72">
              <w:rPr>
                <w:rFonts w:ascii="Palatino Linotype" w:hAnsi="Palatino Linotype"/>
              </w:rPr>
              <w:t xml:space="preserve">thus </w:t>
            </w:r>
            <w:r w:rsidR="00926A72">
              <w:rPr>
                <w:rFonts w:ascii="Palatino Linotype" w:hAnsi="Palatino Linotype"/>
                <w:b/>
              </w:rPr>
              <w:t>data of relevant items are being procured and it shall be sent accordingly.</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3.6.2</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Plan Non-Plan data for Expenditure on higher and technical education.</w:t>
            </w:r>
          </w:p>
        </w:tc>
        <w:tc>
          <w:tcPr>
            <w:tcW w:w="1161" w:type="pct"/>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73" w:type="pct"/>
            <w:gridSpan w:val="3"/>
          </w:tcPr>
          <w:p w:rsidR="00AC2B4E" w:rsidRPr="00652A9E" w:rsidRDefault="00AC2B4E" w:rsidP="0026040C">
            <w:pPr>
              <w:ind w:right="120"/>
              <w:jc w:val="both"/>
              <w:rPr>
                <w:rFonts w:ascii="Palatino Linotype" w:hAnsi="Palatino Linotype"/>
              </w:rPr>
            </w:pPr>
            <w:r>
              <w:rPr>
                <w:rFonts w:ascii="Palatino Linotype" w:hAnsi="Palatino Linotype"/>
              </w:rPr>
              <w:t>State</w:t>
            </w:r>
            <w:r w:rsidRPr="00652A9E">
              <w:rPr>
                <w:rFonts w:ascii="Palatino Linotype" w:hAnsi="Palatino Linotype"/>
              </w:rPr>
              <w:t xml:space="preserve"> needs to provide the information separately </w:t>
            </w:r>
            <w:r>
              <w:rPr>
                <w:rFonts w:ascii="Palatino Linotype" w:hAnsi="Palatino Linotype"/>
              </w:rPr>
              <w:t xml:space="preserve">for HE &amp; TE </w:t>
            </w:r>
            <w:r w:rsidRPr="00652A9E">
              <w:rPr>
                <w:rFonts w:ascii="Palatino Linotype" w:hAnsi="Palatino Linotype"/>
              </w:rPr>
              <w:t>in prescribed format for 2013-14.</w:t>
            </w:r>
          </w:p>
        </w:tc>
        <w:tc>
          <w:tcPr>
            <w:tcW w:w="1368" w:type="pct"/>
          </w:tcPr>
          <w:p w:rsidR="00AC2B4E" w:rsidRDefault="00926A72" w:rsidP="0026040C">
            <w:pPr>
              <w:ind w:right="120"/>
              <w:jc w:val="both"/>
              <w:rPr>
                <w:rFonts w:ascii="Palatino Linotype" w:hAnsi="Palatino Linotype"/>
              </w:rPr>
            </w:pPr>
            <w:r w:rsidRPr="00652A9E">
              <w:rPr>
                <w:rFonts w:ascii="Palatino Linotype" w:hAnsi="Palatino Linotype"/>
              </w:rPr>
              <w:t>Technical education</w:t>
            </w:r>
            <w:r>
              <w:rPr>
                <w:rFonts w:ascii="Palatino Linotype" w:hAnsi="Palatino Linotype"/>
              </w:rPr>
              <w:t xml:space="preserve"> is not Under Higher education and thus </w:t>
            </w:r>
            <w:r>
              <w:rPr>
                <w:rFonts w:ascii="Palatino Linotype" w:hAnsi="Palatino Linotype"/>
                <w:b/>
              </w:rPr>
              <w:t>data of relevant items are being procured and it shall be sent accordingly</w:t>
            </w:r>
            <w:r>
              <w:rPr>
                <w:rFonts w:ascii="Palatino Linotype" w:hAnsi="Palatino Linotype"/>
              </w:rPr>
              <w:t xml:space="preserve"> </w:t>
            </w:r>
          </w:p>
        </w:tc>
      </w:tr>
      <w:tr w:rsidR="00AC2B4E" w:rsidRPr="00652A9E" w:rsidTr="0026040C">
        <w:tc>
          <w:tcPr>
            <w:tcW w:w="3632" w:type="pct"/>
            <w:gridSpan w:val="6"/>
          </w:tcPr>
          <w:p w:rsidR="00AC2B4E" w:rsidRPr="00652A9E" w:rsidRDefault="00AC2B4E" w:rsidP="0026040C">
            <w:pPr>
              <w:ind w:right="120"/>
              <w:rPr>
                <w:rFonts w:ascii="Palatino Linotype" w:hAnsi="Palatino Linotype"/>
                <w:b/>
              </w:rPr>
            </w:pPr>
            <w:r w:rsidRPr="00652A9E">
              <w:rPr>
                <w:rFonts w:ascii="Palatino Linotype" w:hAnsi="Palatino Linotype"/>
                <w:b/>
              </w:rPr>
              <w:t>7. Preparation of State Plan</w:t>
            </w:r>
          </w:p>
        </w:tc>
        <w:tc>
          <w:tcPr>
            <w:tcW w:w="1368" w:type="pct"/>
          </w:tcPr>
          <w:p w:rsidR="00AC2B4E" w:rsidRPr="00652A9E" w:rsidRDefault="00AC2B4E" w:rsidP="0026040C">
            <w:pPr>
              <w:ind w:right="120"/>
              <w:rPr>
                <w:rFonts w:ascii="Palatino Linotype" w:hAnsi="Palatino Linotype"/>
                <w:b/>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3.7.1</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Methodology&amp; Stakeholder Consultation</w:t>
            </w:r>
          </w:p>
        </w:tc>
        <w:tc>
          <w:tcPr>
            <w:tcW w:w="1228" w:type="pct"/>
            <w:gridSpan w:val="3"/>
          </w:tcPr>
          <w:p w:rsidR="00AC2B4E" w:rsidRPr="00652A9E" w:rsidRDefault="00AC2B4E" w:rsidP="0026040C">
            <w:pPr>
              <w:jc w:val="both"/>
              <w:rPr>
                <w:rFonts w:ascii="Palatino Linotype" w:hAnsi="Palatino Linotype"/>
              </w:rPr>
            </w:pPr>
            <w:r w:rsidRPr="00652A9E">
              <w:rPr>
                <w:rFonts w:ascii="Palatino Linotype" w:hAnsi="Palatino Linotype"/>
              </w:rPr>
              <w:t xml:space="preserve">The </w:t>
            </w:r>
            <w:r>
              <w:rPr>
                <w:rFonts w:ascii="Palatino Linotype" w:hAnsi="Palatino Linotype"/>
              </w:rPr>
              <w:t>State</w:t>
            </w:r>
            <w:r w:rsidRPr="00652A9E">
              <w:rPr>
                <w:rFonts w:ascii="Palatino Linotype" w:hAnsi="Palatino Linotype"/>
              </w:rPr>
              <w:t xml:space="preserve"> has given details of the methodology adopted and stakeholder’s consultation done for preparation of the Plan.</w:t>
            </w:r>
          </w:p>
        </w:tc>
        <w:tc>
          <w:tcPr>
            <w:tcW w:w="1306" w:type="pct"/>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lastRenderedPageBreak/>
              <w:t>3.7.2</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Eight-year Perspective Plan</w:t>
            </w:r>
          </w:p>
        </w:tc>
        <w:tc>
          <w:tcPr>
            <w:tcW w:w="1228" w:type="pct"/>
            <w:gridSpan w:val="3"/>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06" w:type="pct"/>
          </w:tcPr>
          <w:p w:rsidR="00AC2B4E" w:rsidRPr="00652A9E" w:rsidRDefault="00AC2B4E" w:rsidP="0026040C">
            <w:pPr>
              <w:ind w:right="120"/>
              <w:jc w:val="both"/>
              <w:rPr>
                <w:rFonts w:ascii="Palatino Linotype" w:hAnsi="Palatino Linotype"/>
              </w:rPr>
            </w:pPr>
            <w:r>
              <w:rPr>
                <w:rFonts w:ascii="Palatino Linotype" w:hAnsi="Palatino Linotype"/>
              </w:rPr>
              <w:t>State needs to give the information in prescribed format.</w:t>
            </w:r>
          </w:p>
        </w:tc>
        <w:tc>
          <w:tcPr>
            <w:tcW w:w="1368" w:type="pct"/>
          </w:tcPr>
          <w:p w:rsidR="006D6682" w:rsidRDefault="006D6682" w:rsidP="006D6682">
            <w:r>
              <w:t xml:space="preserve">The RUSA ,MHRD India is  requested to relax the issue because the HE institution were not taken  up with broad vision for 8-10 years as in RUSA </w:t>
            </w:r>
          </w:p>
          <w:p w:rsidR="00AC2B4E" w:rsidRDefault="006D6682" w:rsidP="0026040C">
            <w:pPr>
              <w:ind w:right="120"/>
              <w:jc w:val="both"/>
              <w:rPr>
                <w:rFonts w:ascii="Palatino Linotype" w:hAnsi="Palatino Linotype"/>
              </w:rPr>
            </w:pPr>
            <w:r>
              <w:rPr>
                <w:rFonts w:ascii="Palatino Linotype" w:hAnsi="Palatino Linotype"/>
              </w:rPr>
              <w:t xml:space="preserve">However, In current work shop 10-11 July, it is highlighted and University other institution are geared up to prepare </w:t>
            </w:r>
            <w:r w:rsidRPr="00652A9E">
              <w:rPr>
                <w:rFonts w:ascii="Palatino Linotype" w:hAnsi="Palatino Linotype"/>
              </w:rPr>
              <w:t xml:space="preserve"> Eight-year Perspective Plan</w:t>
            </w:r>
            <w:r>
              <w:rPr>
                <w:rFonts w:ascii="Palatino Linotype" w:hAnsi="Palatino Linotype"/>
              </w:rPr>
              <w:t xml:space="preserve">. </w:t>
            </w:r>
          </w:p>
          <w:p w:rsidR="006D6682" w:rsidRDefault="006D6682" w:rsidP="006D6682">
            <w:pPr>
              <w:ind w:right="120"/>
              <w:jc w:val="both"/>
              <w:rPr>
                <w:rFonts w:ascii="Palatino Linotype" w:hAnsi="Palatino Linotype"/>
              </w:rPr>
            </w:pPr>
            <w:r>
              <w:rPr>
                <w:rFonts w:ascii="Palatino Linotype" w:hAnsi="Palatino Linotype"/>
              </w:rPr>
              <w:t xml:space="preserve">The outcome will be reflected in states   </w:t>
            </w:r>
            <w:r w:rsidRPr="00652A9E">
              <w:rPr>
                <w:rFonts w:ascii="Palatino Linotype" w:hAnsi="Palatino Linotype"/>
              </w:rPr>
              <w:t xml:space="preserve"> Eight-year Perspective Plan</w:t>
            </w:r>
            <w:r>
              <w:rPr>
                <w:rFonts w:ascii="Palatino Linotype" w:hAnsi="Palatino Linotype"/>
              </w:rPr>
              <w:t xml:space="preserve">, which will be submitted by end of this plan period. </w:t>
            </w: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3.7.3</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Source of Funds</w:t>
            </w:r>
          </w:p>
        </w:tc>
        <w:tc>
          <w:tcPr>
            <w:tcW w:w="1228" w:type="pct"/>
            <w:gridSpan w:val="3"/>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06" w:type="pct"/>
          </w:tcPr>
          <w:p w:rsidR="00AC2B4E" w:rsidRPr="00652A9E" w:rsidRDefault="00AC2B4E" w:rsidP="0026040C">
            <w:pPr>
              <w:ind w:right="120"/>
              <w:jc w:val="both"/>
              <w:rPr>
                <w:rFonts w:ascii="Palatino Linotype" w:hAnsi="Palatino Linotype"/>
              </w:rPr>
            </w:pPr>
            <w:r>
              <w:rPr>
                <w:rFonts w:ascii="Palatino Linotype" w:hAnsi="Palatino Linotype"/>
              </w:rPr>
              <w:t>State needs to give the information in prescribed format.</w:t>
            </w:r>
          </w:p>
        </w:tc>
        <w:tc>
          <w:tcPr>
            <w:tcW w:w="1368" w:type="pct"/>
          </w:tcPr>
          <w:p w:rsidR="00AC2B4E" w:rsidRPr="00AA743B" w:rsidRDefault="006D6682" w:rsidP="0026040C">
            <w:pPr>
              <w:rPr>
                <w:rFonts w:ascii="Palatino Linotype" w:hAnsi="Palatino Linotype"/>
              </w:rPr>
            </w:pPr>
            <w:r>
              <w:rPr>
                <w:rFonts w:ascii="Palatino Linotype" w:hAnsi="Palatino Linotype"/>
              </w:rPr>
              <w:t xml:space="preserve">Filled in </w:t>
            </w:r>
          </w:p>
          <w:p w:rsidR="00AC2B4E" w:rsidRDefault="00AC2B4E" w:rsidP="0026040C">
            <w:pPr>
              <w:ind w:right="120"/>
              <w:jc w:val="both"/>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3.7.4</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Major Targets and Financial Outlays for XII Plan</w:t>
            </w:r>
          </w:p>
        </w:tc>
        <w:tc>
          <w:tcPr>
            <w:tcW w:w="1228" w:type="pct"/>
            <w:gridSpan w:val="3"/>
          </w:tcPr>
          <w:p w:rsidR="00AC2B4E" w:rsidRPr="00652A9E" w:rsidRDefault="00AC2B4E" w:rsidP="0026040C">
            <w:pPr>
              <w:ind w:right="120"/>
              <w:jc w:val="both"/>
              <w:rPr>
                <w:rFonts w:ascii="Palatino Linotype" w:hAnsi="Palatino Linotype"/>
              </w:rPr>
            </w:pPr>
            <w:r w:rsidRPr="00652A9E">
              <w:rPr>
                <w:rFonts w:ascii="Palatino Linotype" w:hAnsi="Palatino Linotype"/>
              </w:rPr>
              <w:t>Targets and Financial outlays have been provided.</w:t>
            </w:r>
          </w:p>
        </w:tc>
        <w:tc>
          <w:tcPr>
            <w:tcW w:w="1306" w:type="pct"/>
          </w:tcPr>
          <w:p w:rsidR="00AC2B4E" w:rsidRPr="00652A9E" w:rsidRDefault="00AC2B4E" w:rsidP="0026040C">
            <w:pPr>
              <w:ind w:right="120"/>
              <w:jc w:val="center"/>
              <w:rPr>
                <w:rFonts w:ascii="Palatino Linotype" w:hAnsi="Palatino Linotype"/>
              </w:rPr>
            </w:pPr>
            <w:r w:rsidRPr="00652A9E">
              <w:rPr>
                <w:rFonts w:ascii="Palatino Linotype" w:hAnsi="Palatino Linotype"/>
              </w:rPr>
              <w:t>None</w:t>
            </w:r>
          </w:p>
        </w:tc>
        <w:tc>
          <w:tcPr>
            <w:tcW w:w="1368" w:type="pct"/>
          </w:tcPr>
          <w:p w:rsidR="00AC2B4E" w:rsidRPr="00652A9E" w:rsidRDefault="00AC2B4E" w:rsidP="0026040C">
            <w:pPr>
              <w:ind w:right="120"/>
              <w:jc w:val="center"/>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3.7.5</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Outcome and Output Targets</w:t>
            </w:r>
          </w:p>
        </w:tc>
        <w:tc>
          <w:tcPr>
            <w:tcW w:w="1228" w:type="pct"/>
            <w:gridSpan w:val="3"/>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06" w:type="pct"/>
          </w:tcPr>
          <w:p w:rsidR="00AC2B4E" w:rsidRPr="00652A9E" w:rsidRDefault="00AC2B4E" w:rsidP="0026040C">
            <w:pPr>
              <w:ind w:right="120"/>
              <w:jc w:val="both"/>
              <w:rPr>
                <w:rFonts w:ascii="Palatino Linotype" w:hAnsi="Palatino Linotype"/>
              </w:rPr>
            </w:pPr>
            <w:r>
              <w:rPr>
                <w:rFonts w:ascii="Palatino Linotype" w:hAnsi="Palatino Linotype"/>
              </w:rPr>
              <w:t>State needs to give the information in prescribed format.</w:t>
            </w:r>
          </w:p>
        </w:tc>
        <w:tc>
          <w:tcPr>
            <w:tcW w:w="1368" w:type="pct"/>
          </w:tcPr>
          <w:p w:rsidR="00A134A4" w:rsidRDefault="00A134A4" w:rsidP="00A134A4">
            <w:pPr>
              <w:jc w:val="both"/>
              <w:rPr>
                <w:rFonts w:ascii="Palatino Linotype" w:hAnsi="Palatino Linotype"/>
              </w:rPr>
            </w:pPr>
            <w:r>
              <w:rPr>
                <w:rFonts w:ascii="Palatino Linotype" w:hAnsi="Palatino Linotype"/>
              </w:rPr>
              <w:t xml:space="preserve">Reconciled in DCF 3  </w:t>
            </w:r>
          </w:p>
          <w:p w:rsidR="00A134A4" w:rsidRDefault="00A134A4" w:rsidP="00A134A4">
            <w:pPr>
              <w:jc w:val="both"/>
              <w:rPr>
                <w:rFonts w:ascii="Palatino Linotype" w:hAnsi="Palatino Linotype"/>
              </w:rPr>
            </w:pPr>
            <w:r>
              <w:rPr>
                <w:rFonts w:ascii="Palatino Linotype" w:hAnsi="Palatino Linotype"/>
              </w:rPr>
              <w:t xml:space="preserve">And enclosed  </w:t>
            </w:r>
          </w:p>
          <w:p w:rsidR="00A134A4" w:rsidRDefault="00A134A4" w:rsidP="00A134A4">
            <w:pPr>
              <w:jc w:val="both"/>
              <w:rPr>
                <w:rFonts w:ascii="Palatino Linotype" w:hAnsi="Palatino Linotype"/>
              </w:rPr>
            </w:pPr>
          </w:p>
          <w:p w:rsidR="00A134A4" w:rsidRDefault="00A134A4" w:rsidP="00A134A4">
            <w:pPr>
              <w:ind w:right="120"/>
              <w:jc w:val="both"/>
              <w:rPr>
                <w:rFonts w:ascii="Palatino Linotype" w:hAnsi="Palatino Linotype"/>
              </w:rPr>
            </w:pPr>
            <w:r>
              <w:rPr>
                <w:rFonts w:ascii="Palatino Linotype" w:hAnsi="Palatino Linotype"/>
              </w:rPr>
              <w:t>Refer “</w:t>
            </w:r>
            <w:r w:rsidRPr="00652A9E">
              <w:rPr>
                <w:rFonts w:ascii="Palatino Linotype" w:hAnsi="Palatino Linotype"/>
              </w:rPr>
              <w:t>Outcome and Output Targets</w:t>
            </w:r>
            <w:r>
              <w:rPr>
                <w:rFonts w:ascii="Palatino Linotype" w:hAnsi="Palatino Linotype"/>
              </w:rPr>
              <w:t xml:space="preserve"> ” in newly submitted DCF 3  enclosed  </w:t>
            </w:r>
          </w:p>
          <w:p w:rsidR="00AC2B4E" w:rsidRDefault="00AC2B4E" w:rsidP="0026040C">
            <w:pPr>
              <w:ind w:right="120"/>
              <w:jc w:val="both"/>
              <w:rPr>
                <w:rFonts w:ascii="Palatino Linotype" w:hAnsi="Palatino Linotype"/>
              </w:rPr>
            </w:pPr>
          </w:p>
        </w:tc>
      </w:tr>
      <w:tr w:rsidR="00AC2B4E" w:rsidRPr="00652A9E" w:rsidTr="0026040C">
        <w:tc>
          <w:tcPr>
            <w:tcW w:w="367" w:type="pct"/>
          </w:tcPr>
          <w:p w:rsidR="00AC2B4E" w:rsidRPr="00652A9E" w:rsidRDefault="00AC2B4E" w:rsidP="0026040C">
            <w:pPr>
              <w:ind w:right="120"/>
              <w:rPr>
                <w:rFonts w:ascii="Palatino Linotype" w:hAnsi="Palatino Linotype"/>
              </w:rPr>
            </w:pPr>
            <w:r w:rsidRPr="00652A9E">
              <w:rPr>
                <w:rFonts w:ascii="Palatino Linotype" w:hAnsi="Palatino Linotype"/>
              </w:rPr>
              <w:t>3.7.6</w:t>
            </w:r>
          </w:p>
        </w:tc>
        <w:tc>
          <w:tcPr>
            <w:tcW w:w="731" w:type="pct"/>
          </w:tcPr>
          <w:p w:rsidR="00AC2B4E" w:rsidRPr="00652A9E" w:rsidRDefault="00AC2B4E" w:rsidP="0026040C">
            <w:pPr>
              <w:ind w:right="120"/>
              <w:rPr>
                <w:rFonts w:ascii="Palatino Linotype" w:hAnsi="Palatino Linotype"/>
              </w:rPr>
            </w:pPr>
            <w:r w:rsidRPr="00652A9E">
              <w:rPr>
                <w:rFonts w:ascii="Palatino Linotype" w:hAnsi="Palatino Linotype"/>
              </w:rPr>
              <w:t>State Data- Baseline and Perspective</w:t>
            </w:r>
          </w:p>
        </w:tc>
        <w:tc>
          <w:tcPr>
            <w:tcW w:w="1228" w:type="pct"/>
            <w:gridSpan w:val="3"/>
          </w:tcPr>
          <w:p w:rsidR="00AC2B4E" w:rsidRPr="00652A9E" w:rsidRDefault="00AC2B4E" w:rsidP="0026040C">
            <w:pPr>
              <w:ind w:right="120"/>
              <w:jc w:val="both"/>
              <w:rPr>
                <w:rFonts w:ascii="Palatino Linotype" w:hAnsi="Palatino Linotype"/>
              </w:rPr>
            </w:pPr>
            <w:r>
              <w:rPr>
                <w:rFonts w:ascii="Palatino Linotype" w:hAnsi="Palatino Linotype"/>
              </w:rPr>
              <w:t>Information not given</w:t>
            </w:r>
          </w:p>
        </w:tc>
        <w:tc>
          <w:tcPr>
            <w:tcW w:w="1306" w:type="pct"/>
          </w:tcPr>
          <w:p w:rsidR="00AC2B4E" w:rsidRPr="00652A9E" w:rsidRDefault="00AC2B4E" w:rsidP="0026040C">
            <w:pPr>
              <w:ind w:right="120"/>
              <w:jc w:val="both"/>
              <w:rPr>
                <w:rFonts w:ascii="Palatino Linotype" w:hAnsi="Palatino Linotype"/>
              </w:rPr>
            </w:pPr>
            <w:r>
              <w:rPr>
                <w:rFonts w:ascii="Palatino Linotype" w:hAnsi="Palatino Linotype"/>
              </w:rPr>
              <w:t>State needs to give the information in prescribed format.</w:t>
            </w:r>
          </w:p>
        </w:tc>
        <w:tc>
          <w:tcPr>
            <w:tcW w:w="1368" w:type="pct"/>
          </w:tcPr>
          <w:p w:rsidR="00AC2B4E" w:rsidRDefault="00AC2B4E" w:rsidP="0026040C">
            <w:pPr>
              <w:ind w:right="120"/>
              <w:jc w:val="both"/>
              <w:rPr>
                <w:rFonts w:ascii="Palatino Linotype" w:hAnsi="Palatino Linotype"/>
              </w:rPr>
            </w:pPr>
          </w:p>
        </w:tc>
      </w:tr>
    </w:tbl>
    <w:p w:rsidR="00AC2B4E" w:rsidRDefault="00AC2B4E" w:rsidP="00AC2B4E">
      <w:pPr>
        <w:jc w:val="both"/>
        <w:rPr>
          <w:rFonts w:ascii="Palatino Linotype" w:hAnsi="Palatino Linotype"/>
          <w:b/>
        </w:rPr>
      </w:pPr>
    </w:p>
    <w:p w:rsidR="00AC2B4E" w:rsidRPr="00652A9E" w:rsidRDefault="00AC2B4E" w:rsidP="00AC2B4E">
      <w:pPr>
        <w:jc w:val="both"/>
        <w:rPr>
          <w:rFonts w:ascii="Palatino Linotype" w:hAnsi="Palatino Linotype"/>
          <w:b/>
        </w:rPr>
      </w:pPr>
      <w:r w:rsidRPr="00652A9E">
        <w:rPr>
          <w:rFonts w:ascii="Palatino Linotype" w:hAnsi="Palatino Linotype"/>
          <w:b/>
        </w:rPr>
        <w:lastRenderedPageBreak/>
        <w:t>DCF 4: Component Wise Details</w:t>
      </w:r>
    </w:p>
    <w:p w:rsidR="00AC2B4E" w:rsidRPr="00652A9E" w:rsidRDefault="00AC2B4E" w:rsidP="00AC2B4E">
      <w:pPr>
        <w:jc w:val="both"/>
        <w:rPr>
          <w:rFonts w:ascii="Palatino Linotype" w:hAnsi="Palatino Linotype"/>
          <w:b/>
        </w:rPr>
      </w:pPr>
    </w:p>
    <w:p w:rsidR="00AC2B4E" w:rsidRPr="00652A9E" w:rsidRDefault="00AC2B4E" w:rsidP="00AC2B4E">
      <w:pPr>
        <w:jc w:val="both"/>
        <w:rPr>
          <w:rFonts w:ascii="Palatino Linotype" w:hAnsi="Palatino Linotype"/>
        </w:rPr>
      </w:pPr>
      <w:r w:rsidRPr="00652A9E">
        <w:rPr>
          <w:rFonts w:ascii="Palatino Linotype" w:hAnsi="Palatino Linotype"/>
        </w:rPr>
        <w:t xml:space="preserve">The observations noted by Technical Support Group during appraisal of component wise details given by the </w:t>
      </w:r>
      <w:r>
        <w:rPr>
          <w:rFonts w:ascii="Palatino Linotype" w:hAnsi="Palatino Linotype"/>
        </w:rPr>
        <w:t>State</w:t>
      </w:r>
      <w:r w:rsidRPr="00652A9E">
        <w:rPr>
          <w:rFonts w:ascii="Palatino Linotype" w:hAnsi="Palatino Linotype"/>
        </w:rPr>
        <w:t xml:space="preserve"> are detailed as follows:</w:t>
      </w:r>
    </w:p>
    <w:p w:rsidR="00AC2B4E" w:rsidRPr="00652A9E" w:rsidRDefault="00AC2B4E" w:rsidP="00AC2B4E">
      <w:pPr>
        <w:jc w:val="both"/>
        <w:rPr>
          <w:rFonts w:ascii="Palatino Linotype" w:hAnsi="Palatino Linotype"/>
        </w:rPr>
      </w:pPr>
    </w:p>
    <w:tbl>
      <w:tblPr>
        <w:tblStyle w:val="TableGrid"/>
        <w:tblW w:w="5000" w:type="pct"/>
        <w:tblLook w:val="04A0" w:firstRow="1" w:lastRow="0" w:firstColumn="1" w:lastColumn="0" w:noHBand="0" w:noVBand="1"/>
      </w:tblPr>
      <w:tblGrid>
        <w:gridCol w:w="7422"/>
        <w:gridCol w:w="6704"/>
      </w:tblGrid>
      <w:tr w:rsidR="00AC2B4E" w:rsidRPr="00A66558" w:rsidTr="0026040C">
        <w:tc>
          <w:tcPr>
            <w:tcW w:w="5000" w:type="pct"/>
            <w:gridSpan w:val="2"/>
          </w:tcPr>
          <w:p w:rsidR="00AC2B4E" w:rsidRPr="009F2B48" w:rsidRDefault="00AC2B4E" w:rsidP="0026040C">
            <w:pPr>
              <w:jc w:val="both"/>
              <w:rPr>
                <w:rFonts w:ascii="Palatino Linotype" w:hAnsi="Palatino Linotype"/>
                <w:b/>
              </w:rPr>
            </w:pPr>
            <w:r w:rsidRPr="009F2B48">
              <w:rPr>
                <w:rFonts w:ascii="Palatino Linotype" w:hAnsi="Palatino Linotype"/>
                <w:b/>
              </w:rPr>
              <w:t>Component 3: Infrastructure Grants to University</w:t>
            </w:r>
          </w:p>
        </w:tc>
      </w:tr>
      <w:tr w:rsidR="00AC2B4E" w:rsidRPr="00A66558" w:rsidTr="0026040C">
        <w:trPr>
          <w:trHeight w:val="479"/>
        </w:trPr>
        <w:tc>
          <w:tcPr>
            <w:tcW w:w="2627" w:type="pct"/>
          </w:tcPr>
          <w:p w:rsidR="00AC2B4E" w:rsidRPr="005B5B99" w:rsidRDefault="00AC2B4E" w:rsidP="0026040C">
            <w:pPr>
              <w:jc w:val="both"/>
              <w:rPr>
                <w:rFonts w:ascii="Palatino Linotype" w:hAnsi="Palatino Linotype"/>
              </w:rPr>
            </w:pPr>
            <w:r w:rsidRPr="005B5B99">
              <w:rPr>
                <w:rFonts w:ascii="Palatino Linotype" w:hAnsi="Palatino Linotype"/>
              </w:rPr>
              <w:t>The State has proposed Infrastructure grant to 5 Universities.</w:t>
            </w:r>
          </w:p>
          <w:p w:rsidR="00AC2B4E" w:rsidRPr="005B5B99" w:rsidRDefault="00AC2B4E" w:rsidP="0026040C">
            <w:pPr>
              <w:jc w:val="both"/>
              <w:rPr>
                <w:rFonts w:ascii="Palatino Linotype" w:hAnsi="Palatino Linotype"/>
              </w:rPr>
            </w:pPr>
          </w:p>
        </w:tc>
        <w:tc>
          <w:tcPr>
            <w:tcW w:w="2373" w:type="pct"/>
          </w:tcPr>
          <w:p w:rsidR="00AC2B4E" w:rsidRPr="005B5B99" w:rsidRDefault="00AC2B4E" w:rsidP="0026040C">
            <w:pPr>
              <w:jc w:val="both"/>
              <w:rPr>
                <w:rFonts w:ascii="Palatino Linotype" w:hAnsi="Palatino Linotype"/>
                <w:b/>
              </w:rPr>
            </w:pPr>
            <w:r w:rsidRPr="005B5B99">
              <w:rPr>
                <w:rFonts w:ascii="Palatino Linotype" w:hAnsi="Palatino Linotype"/>
                <w:b/>
              </w:rPr>
              <w:t>Total fund claimed: Rs. 100.00 crore</w:t>
            </w:r>
          </w:p>
        </w:tc>
      </w:tr>
    </w:tbl>
    <w:p w:rsidR="00AC2B4E" w:rsidRDefault="00AC2B4E" w:rsidP="00AC2B4E">
      <w:pPr>
        <w:rPr>
          <w:rFonts w:ascii="Palatino Linotype" w:hAnsi="Palatino Linotype"/>
        </w:rPr>
      </w:pPr>
    </w:p>
    <w:p w:rsidR="00AC2B4E" w:rsidRPr="005B5B99" w:rsidRDefault="00AC2B4E" w:rsidP="00AC2B4E">
      <w:pPr>
        <w:jc w:val="both"/>
        <w:rPr>
          <w:rFonts w:ascii="Palatino Linotype" w:hAnsi="Palatino Linotype"/>
          <w:u w:val="single"/>
        </w:rPr>
      </w:pPr>
      <w:r w:rsidRPr="005B5B99">
        <w:rPr>
          <w:rFonts w:ascii="Palatino Linotype" w:hAnsi="Palatino Linotype"/>
          <w:u w:val="single"/>
        </w:rPr>
        <w:t xml:space="preserve">State has given proposal for grants to 5 State Universities. None of the universities proposed </w:t>
      </w:r>
      <w:r w:rsidR="002317E4" w:rsidRPr="005B5B99">
        <w:rPr>
          <w:rFonts w:ascii="Palatino Linotype" w:hAnsi="Palatino Linotype"/>
          <w:u w:val="single"/>
        </w:rPr>
        <w:t>for grants</w:t>
      </w:r>
      <w:r w:rsidRPr="005B5B99">
        <w:rPr>
          <w:rFonts w:ascii="Palatino Linotype" w:hAnsi="Palatino Linotype"/>
          <w:u w:val="single"/>
        </w:rPr>
        <w:t xml:space="preserve"> is accredited by NAAC. It should be noted by the State that infrastructure grants are given to the universities with valid NAAC </w:t>
      </w:r>
      <w:r>
        <w:rPr>
          <w:rFonts w:ascii="Palatino Linotype" w:hAnsi="Palatino Linotype"/>
          <w:u w:val="single"/>
        </w:rPr>
        <w:t>grading of A&amp;B</w:t>
      </w:r>
      <w:r w:rsidRPr="005B5B99">
        <w:rPr>
          <w:rFonts w:ascii="Palatino Linotype" w:hAnsi="Palatino Linotype"/>
          <w:u w:val="single"/>
        </w:rPr>
        <w:t>. State should introducestrong accreditation reforms to get their institutions accredited at the earliest.</w:t>
      </w:r>
    </w:p>
    <w:tbl>
      <w:tblPr>
        <w:tblStyle w:val="TableGrid"/>
        <w:tblpPr w:leftFromText="180" w:rightFromText="180" w:vertAnchor="text" w:horzAnchor="margin" w:tblpXSpec="center" w:tblpY="226"/>
        <w:tblW w:w="5000" w:type="pct"/>
        <w:tblLook w:val="04A0" w:firstRow="1" w:lastRow="0" w:firstColumn="1" w:lastColumn="0" w:noHBand="0" w:noVBand="1"/>
      </w:tblPr>
      <w:tblGrid>
        <w:gridCol w:w="873"/>
        <w:gridCol w:w="2144"/>
        <w:gridCol w:w="3481"/>
        <w:gridCol w:w="3814"/>
        <w:gridCol w:w="3814"/>
      </w:tblGrid>
      <w:tr w:rsidR="00A134A4" w:rsidRPr="00A66558" w:rsidTr="00A134A4">
        <w:tc>
          <w:tcPr>
            <w:tcW w:w="309" w:type="pct"/>
          </w:tcPr>
          <w:p w:rsidR="00A134A4" w:rsidRPr="00A66558" w:rsidRDefault="00A134A4" w:rsidP="0026040C">
            <w:pPr>
              <w:jc w:val="center"/>
              <w:rPr>
                <w:b/>
              </w:rPr>
            </w:pPr>
            <w:r w:rsidRPr="00A66558">
              <w:rPr>
                <w:b/>
              </w:rPr>
              <w:t>S. No.</w:t>
            </w:r>
          </w:p>
        </w:tc>
        <w:tc>
          <w:tcPr>
            <w:tcW w:w="759" w:type="pct"/>
            <w:tcBorders>
              <w:left w:val="single" w:sz="4" w:space="0" w:color="auto"/>
              <w:right w:val="single" w:sz="4" w:space="0" w:color="auto"/>
            </w:tcBorders>
          </w:tcPr>
          <w:p w:rsidR="00A134A4" w:rsidRPr="00A66558" w:rsidRDefault="00A134A4" w:rsidP="0026040C">
            <w:pPr>
              <w:jc w:val="center"/>
              <w:rPr>
                <w:b/>
              </w:rPr>
            </w:pPr>
            <w:r>
              <w:rPr>
                <w:b/>
              </w:rPr>
              <w:t>Particulars</w:t>
            </w:r>
          </w:p>
        </w:tc>
        <w:tc>
          <w:tcPr>
            <w:tcW w:w="1232" w:type="pct"/>
            <w:tcBorders>
              <w:left w:val="single" w:sz="4" w:space="0" w:color="auto"/>
            </w:tcBorders>
          </w:tcPr>
          <w:p w:rsidR="00A134A4" w:rsidRPr="00A66558" w:rsidRDefault="00A134A4" w:rsidP="0026040C">
            <w:pPr>
              <w:jc w:val="center"/>
              <w:rPr>
                <w:b/>
              </w:rPr>
            </w:pPr>
            <w:r>
              <w:rPr>
                <w:b/>
              </w:rPr>
              <w:t>Proposal/commitment</w:t>
            </w:r>
            <w:r w:rsidRPr="00A66558">
              <w:rPr>
                <w:b/>
              </w:rPr>
              <w:t xml:space="preserve"> of the Govt. of </w:t>
            </w:r>
            <w:r>
              <w:rPr>
                <w:b/>
              </w:rPr>
              <w:t>Jharkhand</w:t>
            </w:r>
          </w:p>
        </w:tc>
        <w:tc>
          <w:tcPr>
            <w:tcW w:w="1350" w:type="pct"/>
          </w:tcPr>
          <w:p w:rsidR="00A134A4" w:rsidRPr="00A66558" w:rsidRDefault="00A134A4" w:rsidP="0026040C">
            <w:pPr>
              <w:jc w:val="center"/>
              <w:rPr>
                <w:b/>
              </w:rPr>
            </w:pPr>
            <w:r w:rsidRPr="00A66558">
              <w:rPr>
                <w:b/>
              </w:rPr>
              <w:t>Observation/</w:t>
            </w:r>
          </w:p>
          <w:p w:rsidR="00A134A4" w:rsidRPr="00A66558" w:rsidRDefault="00A134A4" w:rsidP="0026040C">
            <w:pPr>
              <w:jc w:val="center"/>
              <w:rPr>
                <w:b/>
              </w:rPr>
            </w:pPr>
            <w:r w:rsidRPr="00A66558">
              <w:rPr>
                <w:b/>
              </w:rPr>
              <w:t>Action to be taken</w:t>
            </w:r>
          </w:p>
        </w:tc>
        <w:tc>
          <w:tcPr>
            <w:tcW w:w="1350" w:type="pct"/>
          </w:tcPr>
          <w:p w:rsidR="00A134A4" w:rsidRPr="00A66558" w:rsidRDefault="00A134A4" w:rsidP="00A134A4">
            <w:pPr>
              <w:tabs>
                <w:tab w:val="left" w:pos="1020"/>
              </w:tabs>
              <w:rPr>
                <w:b/>
              </w:rPr>
            </w:pPr>
            <w:r>
              <w:rPr>
                <w:b/>
              </w:rPr>
              <w:tab/>
              <w:t>Compliance</w:t>
            </w:r>
          </w:p>
        </w:tc>
      </w:tr>
      <w:tr w:rsidR="00A134A4" w:rsidRPr="00A66558" w:rsidTr="00A134A4">
        <w:tc>
          <w:tcPr>
            <w:tcW w:w="309" w:type="pct"/>
          </w:tcPr>
          <w:p w:rsidR="00A134A4" w:rsidRPr="005B5B99" w:rsidRDefault="00A134A4" w:rsidP="0026040C">
            <w:pPr>
              <w:rPr>
                <w:rFonts w:ascii="Palatino Linotype" w:hAnsi="Palatino Linotype"/>
              </w:rPr>
            </w:pPr>
            <w:r w:rsidRPr="005B5B99">
              <w:rPr>
                <w:rFonts w:ascii="Palatino Linotype" w:hAnsi="Palatino Linotype"/>
              </w:rPr>
              <w:t>4</w:t>
            </w:r>
            <w:r>
              <w:rPr>
                <w:rFonts w:ascii="Palatino Linotype" w:hAnsi="Palatino Linotype"/>
              </w:rPr>
              <w:t>.3.1</w:t>
            </w:r>
          </w:p>
        </w:tc>
        <w:tc>
          <w:tcPr>
            <w:tcW w:w="759" w:type="pct"/>
            <w:tcBorders>
              <w:left w:val="single" w:sz="4" w:space="0" w:color="auto"/>
              <w:right w:val="single" w:sz="4" w:space="0" w:color="auto"/>
            </w:tcBorders>
          </w:tcPr>
          <w:p w:rsidR="00A134A4" w:rsidRPr="001E78DE" w:rsidRDefault="00A134A4" w:rsidP="0026040C">
            <w:pPr>
              <w:rPr>
                <w:rFonts w:ascii="Palatino Linotype" w:hAnsi="Palatino Linotype"/>
              </w:rPr>
            </w:pPr>
            <w:r w:rsidRPr="001E78DE">
              <w:rPr>
                <w:rFonts w:ascii="Palatino Linotype" w:hAnsi="Palatino Linotype"/>
              </w:rPr>
              <w:t>NAAC Accreditation</w:t>
            </w:r>
          </w:p>
        </w:tc>
        <w:tc>
          <w:tcPr>
            <w:tcW w:w="1232" w:type="pct"/>
            <w:tcBorders>
              <w:lef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None of the 5 universities are accredited.</w:t>
            </w:r>
          </w:p>
        </w:tc>
        <w:tc>
          <w:tcPr>
            <w:tcW w:w="1350" w:type="pct"/>
          </w:tcPr>
          <w:p w:rsidR="00A134A4" w:rsidRPr="001E78DE" w:rsidRDefault="00A134A4" w:rsidP="0026040C">
            <w:pPr>
              <w:ind w:right="120"/>
              <w:jc w:val="both"/>
              <w:rPr>
                <w:rFonts w:ascii="Palatino Linotype" w:hAnsi="Palatino Linotype"/>
              </w:rPr>
            </w:pPr>
            <w:r>
              <w:rPr>
                <w:rFonts w:ascii="Palatino Linotype" w:hAnsi="Palatino Linotype"/>
              </w:rPr>
              <w:t>For all the universities, it is mentioned that their accreditation is under process. State need to mention the status: whether LOI submitted, SSR submitted, etc.</w:t>
            </w:r>
          </w:p>
        </w:tc>
        <w:tc>
          <w:tcPr>
            <w:tcW w:w="1350" w:type="pct"/>
          </w:tcPr>
          <w:p w:rsidR="00A134A4" w:rsidRDefault="00A134A4" w:rsidP="00A134A4">
            <w:pPr>
              <w:jc w:val="both"/>
              <w:rPr>
                <w:rFonts w:ascii="Palatino Linotype" w:hAnsi="Palatino Linotype"/>
              </w:rPr>
            </w:pPr>
            <w:r>
              <w:rPr>
                <w:rFonts w:ascii="Palatino Linotype" w:hAnsi="Palatino Linotype"/>
              </w:rPr>
              <w:t xml:space="preserve">State has already issued instructions to universities for NAAC accreditation. The dead line for reporting  for LOI and SSR from all universities and all </w:t>
            </w:r>
          </w:p>
          <w:p w:rsidR="00A134A4" w:rsidRDefault="00A134A4" w:rsidP="00A134A4">
            <w:pPr>
              <w:ind w:right="120"/>
              <w:jc w:val="both"/>
              <w:rPr>
                <w:rFonts w:ascii="Palatino Linotype" w:hAnsi="Palatino Linotype"/>
              </w:rPr>
            </w:pPr>
            <w:r>
              <w:rPr>
                <w:rFonts w:ascii="Palatino Linotype" w:hAnsi="Palatino Linotype"/>
              </w:rPr>
              <w:t xml:space="preserve">Higher Education institution has 30/10 / </w:t>
            </w:r>
            <w:r w:rsidR="002317E4">
              <w:rPr>
                <w:rFonts w:ascii="Palatino Linotype" w:hAnsi="Palatino Linotype"/>
              </w:rPr>
              <w:t>15. So</w:t>
            </w:r>
            <w:r>
              <w:rPr>
                <w:rFonts w:ascii="Palatino Linotype" w:hAnsi="Palatino Linotype"/>
              </w:rPr>
              <w:t xml:space="preserve"> that the </w:t>
            </w:r>
            <w:r w:rsidR="002317E4">
              <w:rPr>
                <w:rFonts w:ascii="Palatino Linotype" w:hAnsi="Palatino Linotype"/>
              </w:rPr>
              <w:t>institution</w:t>
            </w:r>
            <w:r>
              <w:rPr>
                <w:rFonts w:ascii="Palatino Linotype" w:hAnsi="Palatino Linotype"/>
              </w:rPr>
              <w:t xml:space="preserve"> may be accredited this financial year. </w:t>
            </w:r>
          </w:p>
          <w:p w:rsidR="00A134A4" w:rsidRDefault="00A134A4" w:rsidP="00A134A4">
            <w:pPr>
              <w:ind w:right="120"/>
              <w:jc w:val="both"/>
              <w:rPr>
                <w:rFonts w:ascii="Palatino Linotype" w:hAnsi="Palatino Linotype"/>
              </w:rPr>
            </w:pPr>
          </w:p>
          <w:p w:rsidR="00A134A4" w:rsidRDefault="00A134A4" w:rsidP="00A134A4">
            <w:pPr>
              <w:ind w:right="120"/>
              <w:jc w:val="both"/>
              <w:rPr>
                <w:rFonts w:ascii="Palatino Linotype" w:hAnsi="Palatino Linotype"/>
              </w:rPr>
            </w:pPr>
            <w:r>
              <w:rPr>
                <w:rFonts w:ascii="Palatino Linotype" w:hAnsi="Palatino Linotype"/>
              </w:rPr>
              <w:t>Vinoba Bhave University had submitted the LOI and the SSR. In July 2015.</w:t>
            </w:r>
          </w:p>
        </w:tc>
      </w:tr>
      <w:tr w:rsidR="00A134A4" w:rsidRPr="00A66558" w:rsidTr="00A134A4">
        <w:tc>
          <w:tcPr>
            <w:tcW w:w="309" w:type="pct"/>
          </w:tcPr>
          <w:p w:rsidR="00A134A4" w:rsidRPr="005B5B99" w:rsidRDefault="00A134A4" w:rsidP="0026040C">
            <w:pPr>
              <w:rPr>
                <w:rFonts w:ascii="Palatino Linotype" w:hAnsi="Palatino Linotype"/>
              </w:rPr>
            </w:pPr>
            <w:r w:rsidRPr="005B5B99">
              <w:rPr>
                <w:rFonts w:ascii="Palatino Linotype" w:hAnsi="Palatino Linotype"/>
              </w:rPr>
              <w:t>4</w:t>
            </w:r>
            <w:r>
              <w:rPr>
                <w:rFonts w:ascii="Palatino Linotype" w:hAnsi="Palatino Linotype"/>
              </w:rPr>
              <w:t>.3.2</w:t>
            </w:r>
          </w:p>
        </w:tc>
        <w:tc>
          <w:tcPr>
            <w:tcW w:w="759" w:type="pct"/>
            <w:tcBorders>
              <w:left w:val="single" w:sz="4" w:space="0" w:color="auto"/>
              <w:righ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 xml:space="preserve">Whether included in section 12B of </w:t>
            </w:r>
            <w:r w:rsidRPr="001E78DE">
              <w:rPr>
                <w:rFonts w:ascii="Palatino Linotype" w:hAnsi="Palatino Linotype"/>
              </w:rPr>
              <w:lastRenderedPageBreak/>
              <w:t>UGC Act</w:t>
            </w:r>
          </w:p>
        </w:tc>
        <w:tc>
          <w:tcPr>
            <w:tcW w:w="1232" w:type="pct"/>
            <w:tcBorders>
              <w:lef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lastRenderedPageBreak/>
              <w:t>Informat</w:t>
            </w:r>
            <w:r>
              <w:rPr>
                <w:rFonts w:ascii="Palatino Linotype" w:hAnsi="Palatino Linotype"/>
              </w:rPr>
              <w:t xml:space="preserve">ion provided for 3 universities indicating that </w:t>
            </w:r>
            <w:r>
              <w:rPr>
                <w:rFonts w:ascii="Palatino Linotype" w:hAnsi="Palatino Linotype"/>
              </w:rPr>
              <w:lastRenderedPageBreak/>
              <w:t>they are included under 12B.</w:t>
            </w:r>
          </w:p>
        </w:tc>
        <w:tc>
          <w:tcPr>
            <w:tcW w:w="1350" w:type="pct"/>
          </w:tcPr>
          <w:p w:rsidR="00A134A4" w:rsidRPr="001E78DE" w:rsidRDefault="00A134A4" w:rsidP="0026040C">
            <w:pPr>
              <w:jc w:val="both"/>
              <w:rPr>
                <w:rFonts w:ascii="Palatino Linotype" w:hAnsi="Palatino Linotype"/>
              </w:rPr>
            </w:pPr>
            <w:r w:rsidRPr="001E78DE">
              <w:rPr>
                <w:rFonts w:ascii="Palatino Linotype" w:hAnsi="Palatino Linotype"/>
              </w:rPr>
              <w:lastRenderedPageBreak/>
              <w:t>State should give information for remaining 2 universities.</w:t>
            </w:r>
          </w:p>
        </w:tc>
        <w:tc>
          <w:tcPr>
            <w:tcW w:w="1350" w:type="pct"/>
          </w:tcPr>
          <w:p w:rsidR="00A134A4" w:rsidRPr="001E78DE" w:rsidRDefault="00A134A4" w:rsidP="0026040C">
            <w:pPr>
              <w:jc w:val="both"/>
              <w:rPr>
                <w:rFonts w:ascii="Palatino Linotype" w:hAnsi="Palatino Linotype"/>
              </w:rPr>
            </w:pPr>
            <w:r>
              <w:rPr>
                <w:rFonts w:ascii="Palatino Linotype" w:hAnsi="Palatino Linotype"/>
              </w:rPr>
              <w:t xml:space="preserve">Kolhan </w:t>
            </w:r>
            <w:r w:rsidR="002317E4">
              <w:rPr>
                <w:rFonts w:ascii="Palatino Linotype" w:hAnsi="Palatino Linotype"/>
              </w:rPr>
              <w:t>University</w:t>
            </w:r>
            <w:r>
              <w:rPr>
                <w:rFonts w:ascii="Palatino Linotype" w:hAnsi="Palatino Linotype"/>
              </w:rPr>
              <w:t xml:space="preserve"> and Nilamber Pitamber University </w:t>
            </w:r>
            <w:r w:rsidR="00606993">
              <w:rPr>
                <w:rFonts w:ascii="Palatino Linotype" w:hAnsi="Palatino Linotype"/>
              </w:rPr>
              <w:t xml:space="preserve">are yet to be </w:t>
            </w:r>
            <w:r w:rsidR="00606993">
              <w:rPr>
                <w:rFonts w:ascii="Palatino Linotype" w:hAnsi="Palatino Linotype"/>
              </w:rPr>
              <w:lastRenderedPageBreak/>
              <w:t>registered under 12B and 2f Of UGC act</w:t>
            </w:r>
            <w:r w:rsidR="00DE20AD">
              <w:rPr>
                <w:rFonts w:ascii="Palatino Linotype" w:hAnsi="Palatino Linotype"/>
              </w:rPr>
              <w:t>.</w:t>
            </w:r>
          </w:p>
        </w:tc>
      </w:tr>
      <w:tr w:rsidR="00A134A4" w:rsidRPr="00A66558" w:rsidTr="00A134A4">
        <w:tc>
          <w:tcPr>
            <w:tcW w:w="309" w:type="pct"/>
          </w:tcPr>
          <w:p w:rsidR="00A134A4" w:rsidRPr="005B5B99" w:rsidRDefault="00A134A4" w:rsidP="0026040C">
            <w:pPr>
              <w:rPr>
                <w:rFonts w:ascii="Palatino Linotype" w:hAnsi="Palatino Linotype"/>
              </w:rPr>
            </w:pPr>
            <w:r w:rsidRPr="005B5B99">
              <w:rPr>
                <w:rFonts w:ascii="Palatino Linotype" w:hAnsi="Palatino Linotype"/>
              </w:rPr>
              <w:lastRenderedPageBreak/>
              <w:t>4</w:t>
            </w:r>
            <w:r>
              <w:rPr>
                <w:rFonts w:ascii="Palatino Linotype" w:hAnsi="Palatino Linotype"/>
              </w:rPr>
              <w:t>.3.3</w:t>
            </w:r>
          </w:p>
        </w:tc>
        <w:tc>
          <w:tcPr>
            <w:tcW w:w="759" w:type="pct"/>
            <w:tcBorders>
              <w:left w:val="single" w:sz="4" w:space="0" w:color="auto"/>
              <w:righ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Category of the domicile city of universities in terms of Tier 1, 2 or 3.</w:t>
            </w:r>
          </w:p>
        </w:tc>
        <w:tc>
          <w:tcPr>
            <w:tcW w:w="1232" w:type="pct"/>
            <w:tcBorders>
              <w:lef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The category of the cities in which the universities are located has not been mentioned.</w:t>
            </w:r>
          </w:p>
        </w:tc>
        <w:tc>
          <w:tcPr>
            <w:tcW w:w="1350" w:type="pct"/>
          </w:tcPr>
          <w:p w:rsidR="00A134A4" w:rsidRPr="001E78DE" w:rsidRDefault="00A134A4" w:rsidP="0026040C">
            <w:pPr>
              <w:jc w:val="both"/>
              <w:rPr>
                <w:rFonts w:ascii="Palatino Linotype" w:hAnsi="Palatino Linotype"/>
              </w:rPr>
            </w:pPr>
            <w:r w:rsidRPr="001E78DE">
              <w:rPr>
                <w:rFonts w:ascii="Palatino Linotype" w:hAnsi="Palatino Linotype"/>
              </w:rPr>
              <w:t>The State Govt. needs to provide the category of domicile city of the university.</w:t>
            </w:r>
          </w:p>
        </w:tc>
        <w:tc>
          <w:tcPr>
            <w:tcW w:w="1350" w:type="pct"/>
          </w:tcPr>
          <w:p w:rsidR="00DE20AD" w:rsidRDefault="00DE20AD" w:rsidP="0026040C">
            <w:pPr>
              <w:jc w:val="both"/>
              <w:rPr>
                <w:rFonts w:ascii="Palatino Linotype" w:hAnsi="Palatino Linotype"/>
              </w:rPr>
            </w:pPr>
            <w:r>
              <w:rPr>
                <w:rFonts w:ascii="Palatino Linotype" w:hAnsi="Palatino Linotype"/>
              </w:rPr>
              <w:t xml:space="preserve">Ranchi University , Vinoba Bhave Univ. and S.K.M. University are under Tier 2. </w:t>
            </w:r>
          </w:p>
          <w:p w:rsidR="00DE20AD" w:rsidRDefault="00DE20AD" w:rsidP="0026040C">
            <w:pPr>
              <w:jc w:val="both"/>
              <w:rPr>
                <w:rFonts w:ascii="Palatino Linotype" w:hAnsi="Palatino Linotype"/>
              </w:rPr>
            </w:pPr>
          </w:p>
          <w:p w:rsidR="00A134A4" w:rsidRPr="001E78DE" w:rsidRDefault="00DE20AD" w:rsidP="0026040C">
            <w:pPr>
              <w:jc w:val="both"/>
              <w:rPr>
                <w:rFonts w:ascii="Palatino Linotype" w:hAnsi="Palatino Linotype"/>
              </w:rPr>
            </w:pPr>
            <w:r>
              <w:rPr>
                <w:rFonts w:ascii="Palatino Linotype" w:hAnsi="Palatino Linotype"/>
              </w:rPr>
              <w:t>Kolhan University and Nilamber Pitamber  is Under Tier 3 City</w:t>
            </w:r>
          </w:p>
        </w:tc>
      </w:tr>
      <w:tr w:rsidR="00A134A4" w:rsidRPr="00A66558" w:rsidTr="00A134A4">
        <w:tc>
          <w:tcPr>
            <w:tcW w:w="309" w:type="pct"/>
          </w:tcPr>
          <w:p w:rsidR="00A134A4" w:rsidRPr="001E78DE" w:rsidRDefault="00A134A4" w:rsidP="0026040C">
            <w:pPr>
              <w:rPr>
                <w:rFonts w:ascii="Palatino Linotype" w:hAnsi="Palatino Linotype"/>
              </w:rPr>
            </w:pPr>
            <w:r>
              <w:rPr>
                <w:rFonts w:ascii="Palatino Linotype" w:hAnsi="Palatino Linotype"/>
              </w:rPr>
              <w:t>4.3.4</w:t>
            </w:r>
          </w:p>
        </w:tc>
        <w:tc>
          <w:tcPr>
            <w:tcW w:w="759" w:type="pct"/>
            <w:tcBorders>
              <w:left w:val="single" w:sz="4" w:space="0" w:color="auto"/>
              <w:right w:val="single" w:sz="4" w:space="0" w:color="auto"/>
            </w:tcBorders>
          </w:tcPr>
          <w:p w:rsidR="00A134A4" w:rsidRPr="001E78DE" w:rsidRDefault="00A134A4" w:rsidP="0026040C">
            <w:pPr>
              <w:rPr>
                <w:rFonts w:ascii="Palatino Linotype" w:hAnsi="Palatino Linotype"/>
              </w:rPr>
            </w:pPr>
            <w:r w:rsidRPr="001E78DE">
              <w:rPr>
                <w:rFonts w:ascii="Palatino Linotype" w:hAnsi="Palatino Linotype"/>
              </w:rPr>
              <w:t>Details of Financial Plan</w:t>
            </w:r>
          </w:p>
        </w:tc>
        <w:tc>
          <w:tcPr>
            <w:tcW w:w="1232" w:type="pct"/>
            <w:tcBorders>
              <w:left w:val="single" w:sz="4" w:space="0" w:color="auto"/>
            </w:tcBorders>
          </w:tcPr>
          <w:p w:rsidR="00A134A4" w:rsidRPr="001E78DE" w:rsidRDefault="00A134A4" w:rsidP="00AC2B4E">
            <w:pPr>
              <w:pStyle w:val="ListParagraph"/>
              <w:numPr>
                <w:ilvl w:val="0"/>
                <w:numId w:val="27"/>
              </w:numPr>
              <w:spacing w:before="0" w:beforeAutospacing="0"/>
              <w:ind w:left="189" w:hanging="270"/>
              <w:rPr>
                <w:rFonts w:ascii="Palatino Linotype" w:eastAsia="Times New Roman" w:hAnsi="Palatino Linotype" w:cs="Times New Roman"/>
              </w:rPr>
            </w:pPr>
            <w:r w:rsidRPr="001E78DE">
              <w:rPr>
                <w:rFonts w:ascii="Palatino Linotype" w:eastAsia="Times New Roman" w:hAnsi="Palatino Linotype" w:cs="Times New Roman"/>
              </w:rPr>
              <w:t>Financial requirements of all the proposed universities are given</w:t>
            </w:r>
          </w:p>
          <w:p w:rsidR="00A134A4" w:rsidRPr="001E78DE" w:rsidRDefault="00A134A4" w:rsidP="0026040C">
            <w:pPr>
              <w:rPr>
                <w:rFonts w:ascii="Palatino Linotype" w:hAnsi="Palatino Linotype"/>
              </w:rPr>
            </w:pPr>
          </w:p>
          <w:p w:rsidR="00A134A4" w:rsidRPr="001E78DE" w:rsidRDefault="00A134A4" w:rsidP="0026040C">
            <w:pPr>
              <w:rPr>
                <w:rFonts w:ascii="Palatino Linotype" w:hAnsi="Palatino Linotype"/>
              </w:rPr>
            </w:pPr>
          </w:p>
        </w:tc>
        <w:tc>
          <w:tcPr>
            <w:tcW w:w="1350" w:type="pct"/>
          </w:tcPr>
          <w:p w:rsidR="00A134A4" w:rsidRPr="001E78DE" w:rsidRDefault="00A134A4" w:rsidP="0026040C">
            <w:pPr>
              <w:jc w:val="both"/>
              <w:rPr>
                <w:rFonts w:ascii="Palatino Linotype" w:hAnsi="Palatino Linotype"/>
              </w:rPr>
            </w:pPr>
            <w:r w:rsidRPr="001E78DE">
              <w:rPr>
                <w:rFonts w:ascii="Palatino Linotype" w:hAnsi="Palatino Linotype"/>
              </w:rPr>
              <w:t xml:space="preserve">State needs to ensure that the financial requirements given are based on sub-component-wise needs of each university. </w:t>
            </w:r>
          </w:p>
          <w:p w:rsidR="00A134A4" w:rsidRPr="001E78DE" w:rsidRDefault="00A134A4" w:rsidP="0026040C">
            <w:pPr>
              <w:jc w:val="both"/>
              <w:rPr>
                <w:rFonts w:ascii="Palatino Linotype" w:hAnsi="Palatino Linotype"/>
              </w:rPr>
            </w:pPr>
          </w:p>
          <w:p w:rsidR="00A134A4" w:rsidRPr="001E78DE" w:rsidRDefault="00A134A4" w:rsidP="0026040C">
            <w:pPr>
              <w:jc w:val="both"/>
              <w:rPr>
                <w:rFonts w:ascii="Palatino Linotype" w:hAnsi="Palatino Linotype"/>
              </w:rPr>
            </w:pPr>
            <w:r w:rsidRPr="001E78DE">
              <w:rPr>
                <w:rFonts w:ascii="Palatino Linotype" w:hAnsi="Palatino Linotype"/>
              </w:rPr>
              <w:t xml:space="preserve">State needs to ensure that creation of new facilities should not exceed 35%, Upgradation of existing facilities should not exceed 35% and creation of new facilities should not exceed 30% of the total cost of the project. </w:t>
            </w:r>
          </w:p>
        </w:tc>
        <w:tc>
          <w:tcPr>
            <w:tcW w:w="1350" w:type="pct"/>
          </w:tcPr>
          <w:p w:rsidR="00DE20AD" w:rsidRDefault="00DE20AD" w:rsidP="00DE20AD">
            <w:pPr>
              <w:jc w:val="both"/>
              <w:rPr>
                <w:rFonts w:ascii="Palatino Linotype" w:hAnsi="Palatino Linotype"/>
              </w:rPr>
            </w:pPr>
            <w:r>
              <w:rPr>
                <w:rFonts w:ascii="Palatino Linotype" w:hAnsi="Palatino Linotype"/>
              </w:rPr>
              <w:t xml:space="preserve">State ensures that </w:t>
            </w:r>
            <w:r w:rsidRPr="001E78DE">
              <w:rPr>
                <w:rFonts w:ascii="Palatino Linotype" w:hAnsi="Palatino Linotype"/>
              </w:rPr>
              <w:t xml:space="preserve">creation of new facilities </w:t>
            </w:r>
            <w:r>
              <w:rPr>
                <w:rFonts w:ascii="Palatino Linotype" w:hAnsi="Palatino Linotype"/>
              </w:rPr>
              <w:t>will</w:t>
            </w:r>
            <w:r w:rsidRPr="001E78DE">
              <w:rPr>
                <w:rFonts w:ascii="Palatino Linotype" w:hAnsi="Palatino Linotype"/>
              </w:rPr>
              <w:t xml:space="preserve"> not exceed 35%,</w:t>
            </w:r>
            <w:r>
              <w:rPr>
                <w:rFonts w:ascii="Palatino Linotype" w:hAnsi="Palatino Linotype"/>
              </w:rPr>
              <w:t>.</w:t>
            </w:r>
          </w:p>
          <w:p w:rsidR="00DE20AD" w:rsidRDefault="00DE20AD" w:rsidP="00DE20AD">
            <w:pPr>
              <w:jc w:val="both"/>
              <w:rPr>
                <w:rFonts w:ascii="Palatino Linotype" w:hAnsi="Palatino Linotype"/>
              </w:rPr>
            </w:pPr>
            <w:r w:rsidRPr="001E78DE">
              <w:rPr>
                <w:rFonts w:ascii="Palatino Linotype" w:hAnsi="Palatino Linotype"/>
              </w:rPr>
              <w:t xml:space="preserve"> Upgr</w:t>
            </w:r>
            <w:r>
              <w:rPr>
                <w:rFonts w:ascii="Palatino Linotype" w:hAnsi="Palatino Linotype"/>
              </w:rPr>
              <w:t>adation of existing facilities will</w:t>
            </w:r>
            <w:r w:rsidRPr="001E78DE">
              <w:rPr>
                <w:rFonts w:ascii="Palatino Linotype" w:hAnsi="Palatino Linotype"/>
              </w:rPr>
              <w:t xml:space="preserve"> not exceed 35% </w:t>
            </w:r>
          </w:p>
          <w:p w:rsidR="00DE20AD" w:rsidRDefault="00DE20AD" w:rsidP="00DE20AD">
            <w:pPr>
              <w:jc w:val="both"/>
              <w:rPr>
                <w:rFonts w:ascii="Palatino Linotype" w:hAnsi="Palatino Linotype"/>
              </w:rPr>
            </w:pPr>
          </w:p>
          <w:p w:rsidR="00A134A4" w:rsidRPr="001E78DE" w:rsidRDefault="002317E4" w:rsidP="00DE20AD">
            <w:pPr>
              <w:jc w:val="both"/>
              <w:rPr>
                <w:rFonts w:ascii="Palatino Linotype" w:hAnsi="Palatino Linotype"/>
              </w:rPr>
            </w:pPr>
            <w:r w:rsidRPr="001E78DE">
              <w:rPr>
                <w:rFonts w:ascii="Palatino Linotype" w:hAnsi="Palatino Linotype"/>
              </w:rPr>
              <w:t>And</w:t>
            </w:r>
            <w:r w:rsidR="00DE20AD" w:rsidRPr="001E78DE">
              <w:rPr>
                <w:rFonts w:ascii="Palatino Linotype" w:hAnsi="Palatino Linotype"/>
              </w:rPr>
              <w:t xml:space="preserve"> creation of new faci</w:t>
            </w:r>
            <w:r w:rsidR="00DE20AD">
              <w:rPr>
                <w:rFonts w:ascii="Palatino Linotype" w:hAnsi="Palatino Linotype"/>
              </w:rPr>
              <w:t xml:space="preserve">lities will </w:t>
            </w:r>
            <w:r w:rsidR="00DE20AD" w:rsidRPr="001E78DE">
              <w:rPr>
                <w:rFonts w:ascii="Palatino Linotype" w:hAnsi="Palatino Linotype"/>
              </w:rPr>
              <w:t>not exceed 30% of the total cost of the project.</w:t>
            </w:r>
          </w:p>
        </w:tc>
      </w:tr>
      <w:tr w:rsidR="00A134A4" w:rsidRPr="00A66558" w:rsidTr="00A134A4">
        <w:tc>
          <w:tcPr>
            <w:tcW w:w="309" w:type="pct"/>
          </w:tcPr>
          <w:p w:rsidR="00A134A4" w:rsidRPr="001E78DE" w:rsidRDefault="00A134A4" w:rsidP="0026040C">
            <w:pPr>
              <w:rPr>
                <w:rFonts w:ascii="Palatino Linotype" w:hAnsi="Palatino Linotype"/>
              </w:rPr>
            </w:pPr>
            <w:r>
              <w:rPr>
                <w:rFonts w:ascii="Palatino Linotype" w:hAnsi="Palatino Linotype"/>
              </w:rPr>
              <w:t>4.3.5</w:t>
            </w:r>
          </w:p>
        </w:tc>
        <w:tc>
          <w:tcPr>
            <w:tcW w:w="759" w:type="pct"/>
            <w:tcBorders>
              <w:left w:val="single" w:sz="4" w:space="0" w:color="auto"/>
              <w:right w:val="single" w:sz="4" w:space="0" w:color="auto"/>
            </w:tcBorders>
          </w:tcPr>
          <w:p w:rsidR="00A134A4" w:rsidRPr="001E78DE" w:rsidRDefault="00A134A4" w:rsidP="0026040C">
            <w:pPr>
              <w:rPr>
                <w:rFonts w:ascii="Palatino Linotype" w:hAnsi="Palatino Linotype"/>
              </w:rPr>
            </w:pPr>
            <w:r w:rsidRPr="001E78DE">
              <w:rPr>
                <w:rFonts w:ascii="Palatino Linotype" w:hAnsi="Palatino Linotype"/>
              </w:rPr>
              <w:t>Details of Physical Plan</w:t>
            </w:r>
          </w:p>
        </w:tc>
        <w:tc>
          <w:tcPr>
            <w:tcW w:w="1232" w:type="pct"/>
            <w:tcBorders>
              <w:lef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 xml:space="preserve">Measurements are not furnished for </w:t>
            </w:r>
            <w:r>
              <w:rPr>
                <w:rFonts w:ascii="Palatino Linotype" w:hAnsi="Palatino Linotype"/>
              </w:rPr>
              <w:t>any of the universities.</w:t>
            </w:r>
          </w:p>
        </w:tc>
        <w:tc>
          <w:tcPr>
            <w:tcW w:w="1350" w:type="pct"/>
          </w:tcPr>
          <w:p w:rsidR="00A134A4" w:rsidRPr="001E78DE" w:rsidRDefault="00A134A4" w:rsidP="0026040C">
            <w:pPr>
              <w:jc w:val="both"/>
              <w:rPr>
                <w:rFonts w:ascii="Palatino Linotype" w:hAnsi="Palatino Linotype"/>
              </w:rPr>
            </w:pPr>
            <w:r w:rsidRPr="001E78DE">
              <w:rPr>
                <w:rFonts w:ascii="Palatino Linotype" w:hAnsi="Palatino Linotype"/>
              </w:rPr>
              <w:t>The State Govt. needs to furnish physical measurements and ensure that these are within the permissible limits of RUSA.</w:t>
            </w:r>
          </w:p>
        </w:tc>
        <w:tc>
          <w:tcPr>
            <w:tcW w:w="1350" w:type="pct"/>
          </w:tcPr>
          <w:p w:rsidR="00A134A4" w:rsidRPr="001E78DE" w:rsidRDefault="00DE20AD" w:rsidP="00DE20AD">
            <w:pPr>
              <w:jc w:val="both"/>
              <w:rPr>
                <w:rFonts w:ascii="Palatino Linotype" w:hAnsi="Palatino Linotype"/>
              </w:rPr>
            </w:pPr>
            <w:r w:rsidRPr="001E78DE">
              <w:rPr>
                <w:rFonts w:ascii="Palatino Linotype" w:hAnsi="Palatino Linotype"/>
              </w:rPr>
              <w:t xml:space="preserve">State Govt. </w:t>
            </w:r>
            <w:r>
              <w:rPr>
                <w:rFonts w:ascii="Palatino Linotype" w:hAnsi="Palatino Linotype"/>
              </w:rPr>
              <w:t xml:space="preserve">ensures that </w:t>
            </w:r>
            <w:r w:rsidRPr="001E78DE">
              <w:rPr>
                <w:rFonts w:ascii="Palatino Linotype" w:hAnsi="Palatino Linotype"/>
              </w:rPr>
              <w:t xml:space="preserve"> </w:t>
            </w:r>
            <w:r>
              <w:rPr>
                <w:rFonts w:ascii="Palatino Linotype" w:hAnsi="Palatino Linotype"/>
              </w:rPr>
              <w:t xml:space="preserve">the </w:t>
            </w:r>
            <w:r w:rsidRPr="001E78DE">
              <w:rPr>
                <w:rFonts w:ascii="Palatino Linotype" w:hAnsi="Palatino Linotype"/>
              </w:rPr>
              <w:t xml:space="preserve">physical measurements </w:t>
            </w:r>
            <w:r>
              <w:rPr>
                <w:rFonts w:ascii="Palatino Linotype" w:hAnsi="Palatino Linotype"/>
              </w:rPr>
              <w:t xml:space="preserve">will be </w:t>
            </w:r>
            <w:r w:rsidRPr="001E78DE">
              <w:rPr>
                <w:rFonts w:ascii="Palatino Linotype" w:hAnsi="Palatino Linotype"/>
              </w:rPr>
              <w:t xml:space="preserve"> within the permissible limits of RUSA.</w:t>
            </w:r>
          </w:p>
        </w:tc>
      </w:tr>
      <w:tr w:rsidR="00A134A4" w:rsidRPr="00A66558" w:rsidTr="00A134A4">
        <w:tc>
          <w:tcPr>
            <w:tcW w:w="309" w:type="pct"/>
          </w:tcPr>
          <w:p w:rsidR="00A134A4" w:rsidRPr="001E78DE" w:rsidRDefault="00A134A4" w:rsidP="0026040C">
            <w:pPr>
              <w:rPr>
                <w:rFonts w:ascii="Palatino Linotype" w:hAnsi="Palatino Linotype"/>
              </w:rPr>
            </w:pPr>
            <w:r>
              <w:rPr>
                <w:rFonts w:ascii="Palatino Linotype" w:hAnsi="Palatino Linotype"/>
              </w:rPr>
              <w:t>4.3.6</w:t>
            </w:r>
          </w:p>
        </w:tc>
        <w:tc>
          <w:tcPr>
            <w:tcW w:w="759" w:type="pct"/>
            <w:tcBorders>
              <w:left w:val="single" w:sz="4" w:space="0" w:color="auto"/>
              <w:right w:val="single" w:sz="4" w:space="0" w:color="auto"/>
            </w:tcBorders>
          </w:tcPr>
          <w:p w:rsidR="00A134A4" w:rsidRPr="001E78DE" w:rsidRDefault="00A134A4" w:rsidP="0026040C">
            <w:pPr>
              <w:rPr>
                <w:rFonts w:ascii="Palatino Linotype" w:hAnsi="Palatino Linotype"/>
              </w:rPr>
            </w:pPr>
            <w:r w:rsidRPr="001E78DE">
              <w:rPr>
                <w:rFonts w:ascii="Palatino Linotype" w:hAnsi="Palatino Linotype"/>
              </w:rPr>
              <w:t>Future commitments</w:t>
            </w:r>
          </w:p>
        </w:tc>
        <w:tc>
          <w:tcPr>
            <w:tcW w:w="1232" w:type="pct"/>
            <w:tcBorders>
              <w:left w:val="single" w:sz="4" w:space="0" w:color="auto"/>
            </w:tcBorders>
          </w:tcPr>
          <w:p w:rsidR="00A134A4" w:rsidRPr="001E78DE" w:rsidRDefault="00A134A4" w:rsidP="0026040C">
            <w:pPr>
              <w:jc w:val="both"/>
              <w:rPr>
                <w:rFonts w:ascii="Palatino Linotype" w:hAnsi="Palatino Linotype"/>
              </w:rPr>
            </w:pPr>
            <w:r w:rsidRPr="001E78DE">
              <w:rPr>
                <w:rFonts w:ascii="Palatino Linotype" w:hAnsi="Palatino Linotype"/>
              </w:rPr>
              <w:t>State has not given commitment that Institutions will abide by a Disclosure Management Framework and Principle of Mid-Course Assessment and Evaluation.</w:t>
            </w:r>
          </w:p>
        </w:tc>
        <w:tc>
          <w:tcPr>
            <w:tcW w:w="1350" w:type="pct"/>
          </w:tcPr>
          <w:p w:rsidR="00A134A4" w:rsidRPr="001E78DE" w:rsidRDefault="00A134A4" w:rsidP="0026040C">
            <w:pPr>
              <w:jc w:val="both"/>
              <w:rPr>
                <w:rFonts w:ascii="Palatino Linotype" w:hAnsi="Palatino Linotype"/>
              </w:rPr>
            </w:pPr>
            <w:r w:rsidRPr="001E78DE">
              <w:rPr>
                <w:rFonts w:ascii="Palatino Linotype" w:hAnsi="Palatino Linotype"/>
              </w:rPr>
              <w:t>State needs to give the commitments.</w:t>
            </w:r>
          </w:p>
        </w:tc>
        <w:tc>
          <w:tcPr>
            <w:tcW w:w="1350" w:type="pct"/>
          </w:tcPr>
          <w:p w:rsidR="00A134A4" w:rsidRDefault="00DE20AD" w:rsidP="00DE20AD">
            <w:pPr>
              <w:jc w:val="both"/>
              <w:rPr>
                <w:rFonts w:ascii="Palatino Linotype" w:hAnsi="Palatino Linotype"/>
              </w:rPr>
            </w:pPr>
            <w:r w:rsidRPr="001E78DE">
              <w:rPr>
                <w:rFonts w:ascii="Palatino Linotype" w:hAnsi="Palatino Linotype"/>
              </w:rPr>
              <w:t>State</w:t>
            </w:r>
            <w:r>
              <w:rPr>
                <w:rFonts w:ascii="Palatino Linotype" w:hAnsi="Palatino Linotype"/>
              </w:rPr>
              <w:t xml:space="preserve"> gives</w:t>
            </w:r>
            <w:r w:rsidRPr="001E78DE">
              <w:rPr>
                <w:rFonts w:ascii="Palatino Linotype" w:hAnsi="Palatino Linotype"/>
              </w:rPr>
              <w:t xml:space="preserve"> commitment that Institutions will abide by a Disclosure Management Framework and Principle of Mid-Course Assessment and Evaluation.</w:t>
            </w:r>
          </w:p>
          <w:p w:rsidR="00DE20AD" w:rsidRDefault="00DE20AD" w:rsidP="00DE20AD">
            <w:pPr>
              <w:jc w:val="both"/>
              <w:rPr>
                <w:rFonts w:ascii="Palatino Linotype" w:hAnsi="Palatino Linotype"/>
              </w:rPr>
            </w:pPr>
          </w:p>
          <w:p w:rsidR="00DE20AD" w:rsidRPr="001E78DE" w:rsidRDefault="00DE20AD" w:rsidP="00DE20AD">
            <w:pPr>
              <w:jc w:val="both"/>
              <w:rPr>
                <w:rFonts w:ascii="Palatino Linotype" w:hAnsi="Palatino Linotype"/>
              </w:rPr>
            </w:pPr>
            <w:r>
              <w:rPr>
                <w:rFonts w:ascii="Palatino Linotype" w:hAnsi="Palatino Linotype"/>
              </w:rPr>
              <w:t xml:space="preserve">The relevant methods will be discussed in Workshop as </w:t>
            </w:r>
            <w:r>
              <w:rPr>
                <w:rFonts w:ascii="Palatino Linotype" w:hAnsi="Palatino Linotype"/>
              </w:rPr>
              <w:lastRenderedPageBreak/>
              <w:t xml:space="preserve">committed above . And shall be implemented accordingly . </w:t>
            </w:r>
          </w:p>
        </w:tc>
      </w:tr>
    </w:tbl>
    <w:p w:rsidR="00AC2B4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5034"/>
        <w:gridCol w:w="4546"/>
        <w:gridCol w:w="4546"/>
      </w:tblGrid>
      <w:tr w:rsidR="00DE20AD" w:rsidRPr="00A66558" w:rsidTr="00DE20AD">
        <w:tc>
          <w:tcPr>
            <w:tcW w:w="3391" w:type="pct"/>
            <w:gridSpan w:val="2"/>
          </w:tcPr>
          <w:p w:rsidR="00DE20AD" w:rsidRPr="005B5B99" w:rsidRDefault="00DE20AD" w:rsidP="0026040C">
            <w:pPr>
              <w:jc w:val="both"/>
              <w:rPr>
                <w:rFonts w:ascii="Palatino Linotype" w:hAnsi="Palatino Linotype"/>
                <w:b/>
              </w:rPr>
            </w:pPr>
            <w:r w:rsidRPr="005B5B99">
              <w:rPr>
                <w:rFonts w:ascii="Palatino Linotype" w:hAnsi="Palatino Linotype"/>
                <w:b/>
              </w:rPr>
              <w:t>Component 4: New Model Degree Colleges (General)</w:t>
            </w:r>
          </w:p>
        </w:tc>
        <w:tc>
          <w:tcPr>
            <w:tcW w:w="1609" w:type="pct"/>
          </w:tcPr>
          <w:p w:rsidR="00DE20AD" w:rsidRPr="005B5B99" w:rsidRDefault="00DE20AD" w:rsidP="0026040C">
            <w:pPr>
              <w:jc w:val="both"/>
              <w:rPr>
                <w:rFonts w:ascii="Palatino Linotype" w:hAnsi="Palatino Linotype"/>
                <w:b/>
              </w:rPr>
            </w:pPr>
            <w:r>
              <w:rPr>
                <w:rFonts w:ascii="Palatino Linotype" w:hAnsi="Palatino Linotype"/>
                <w:b/>
              </w:rPr>
              <w:t>Complacence</w:t>
            </w:r>
          </w:p>
        </w:tc>
      </w:tr>
      <w:tr w:rsidR="00DE20AD" w:rsidRPr="00A66558" w:rsidTr="00DE20AD">
        <w:tc>
          <w:tcPr>
            <w:tcW w:w="1782" w:type="pct"/>
          </w:tcPr>
          <w:p w:rsidR="00DE20AD" w:rsidRPr="005B5B99" w:rsidRDefault="00DE20AD" w:rsidP="0026040C">
            <w:pPr>
              <w:jc w:val="both"/>
              <w:rPr>
                <w:rFonts w:ascii="Palatino Linotype" w:hAnsi="Palatino Linotype"/>
              </w:rPr>
            </w:pPr>
            <w:r w:rsidRPr="005B5B99">
              <w:rPr>
                <w:rFonts w:ascii="Palatino Linotype" w:hAnsi="Palatino Linotype"/>
              </w:rPr>
              <w:t>The state proposed 11 New Model Degree colleges. Five MDCs have been proposed in tear-2 cities and 6 MDCs in Hilly area.</w:t>
            </w:r>
          </w:p>
        </w:tc>
        <w:tc>
          <w:tcPr>
            <w:tcW w:w="1609" w:type="pct"/>
          </w:tcPr>
          <w:p w:rsidR="00DE20AD" w:rsidRPr="005B5B99" w:rsidRDefault="00DE20AD" w:rsidP="0026040C">
            <w:pPr>
              <w:jc w:val="both"/>
              <w:rPr>
                <w:rFonts w:ascii="Palatino Linotype" w:hAnsi="Palatino Linotype"/>
                <w:b/>
              </w:rPr>
            </w:pPr>
            <w:r w:rsidRPr="005B5B99">
              <w:rPr>
                <w:rFonts w:ascii="Palatino Linotype" w:hAnsi="Palatino Linotype"/>
                <w:b/>
              </w:rPr>
              <w:t>Total fund claimed: Rs. 88.00 crore</w:t>
            </w:r>
          </w:p>
        </w:tc>
        <w:tc>
          <w:tcPr>
            <w:tcW w:w="1609" w:type="pct"/>
          </w:tcPr>
          <w:p w:rsidR="00DE20AD" w:rsidRDefault="00DE20AD" w:rsidP="00576BB1">
            <w:pPr>
              <w:jc w:val="both"/>
              <w:rPr>
                <w:rFonts w:ascii="Palatino Linotype" w:hAnsi="Palatino Linotype"/>
                <w:b/>
              </w:rPr>
            </w:pPr>
            <w:r>
              <w:rPr>
                <w:rFonts w:ascii="Palatino Linotype" w:hAnsi="Palatino Linotype"/>
                <w:b/>
              </w:rPr>
              <w:t xml:space="preserve">State  </w:t>
            </w:r>
            <w:r w:rsidR="00576BB1">
              <w:rPr>
                <w:rFonts w:ascii="Palatino Linotype" w:hAnsi="Palatino Linotype"/>
                <w:b/>
              </w:rPr>
              <w:t>revised</w:t>
            </w:r>
            <w:r>
              <w:rPr>
                <w:rFonts w:ascii="Palatino Linotype" w:hAnsi="Palatino Linotype"/>
                <w:b/>
              </w:rPr>
              <w:t xml:space="preserve"> </w:t>
            </w:r>
            <w:r w:rsidR="00576BB1">
              <w:rPr>
                <w:rFonts w:ascii="Palatino Linotype" w:hAnsi="Palatino Linotype"/>
                <w:b/>
              </w:rPr>
              <w:t xml:space="preserve">the proposal . May refer the </w:t>
            </w:r>
            <w:r w:rsidR="00576BB1" w:rsidRPr="005B5B99">
              <w:rPr>
                <w:rFonts w:ascii="Palatino Linotype" w:hAnsi="Palatino Linotype"/>
                <w:b/>
              </w:rPr>
              <w:t>Component 4</w:t>
            </w:r>
            <w:r w:rsidR="00576BB1">
              <w:rPr>
                <w:rFonts w:ascii="Palatino Linotype" w:hAnsi="Palatino Linotype"/>
                <w:b/>
              </w:rPr>
              <w:t xml:space="preserve"> of Newly </w:t>
            </w:r>
            <w:r w:rsidR="00C44839">
              <w:rPr>
                <w:rFonts w:ascii="Palatino Linotype" w:hAnsi="Palatino Linotype"/>
                <w:b/>
              </w:rPr>
              <w:t>s</w:t>
            </w:r>
            <w:r w:rsidR="00576BB1">
              <w:rPr>
                <w:rFonts w:ascii="Palatino Linotype" w:hAnsi="Palatino Linotype"/>
                <w:b/>
              </w:rPr>
              <w:t>ubmitted DCFs</w:t>
            </w:r>
          </w:p>
          <w:p w:rsidR="00C44839" w:rsidRDefault="00C44839" w:rsidP="00576BB1">
            <w:pPr>
              <w:jc w:val="both"/>
              <w:rPr>
                <w:rFonts w:ascii="Palatino Linotype" w:hAnsi="Palatino Linotype"/>
                <w:b/>
              </w:rPr>
            </w:pPr>
          </w:p>
          <w:p w:rsidR="00C44839" w:rsidRPr="005B5B99" w:rsidRDefault="00C44839" w:rsidP="00576BB1">
            <w:pPr>
              <w:jc w:val="both"/>
              <w:rPr>
                <w:rFonts w:ascii="Palatino Linotype" w:hAnsi="Palatino Linotype"/>
                <w:b/>
              </w:rPr>
            </w:pPr>
          </w:p>
        </w:tc>
      </w:tr>
    </w:tbl>
    <w:p w:rsidR="00AC2B4E" w:rsidRDefault="00AC2B4E" w:rsidP="00AC2B4E">
      <w:pPr>
        <w:rPr>
          <w:rFonts w:ascii="Palatino Linotype" w:hAnsi="Palatino Linotype"/>
        </w:rPr>
      </w:pPr>
    </w:p>
    <w:p w:rsidR="00AC2B4E" w:rsidRPr="005B5B99" w:rsidRDefault="00AC2B4E" w:rsidP="00AC2B4E">
      <w:pPr>
        <w:jc w:val="both"/>
        <w:rPr>
          <w:rFonts w:ascii="Palatino Linotype" w:hAnsi="Palatino Linotype"/>
          <w:u w:val="single"/>
        </w:rPr>
      </w:pPr>
      <w:r w:rsidRPr="005B5B99">
        <w:rPr>
          <w:rFonts w:ascii="Palatino Linotype" w:hAnsi="Palatino Linotype"/>
          <w:u w:val="single"/>
        </w:rPr>
        <w:t xml:space="preserve">Out of the 11 Districts </w:t>
      </w:r>
      <w:r>
        <w:rPr>
          <w:rFonts w:ascii="Palatino Linotype" w:hAnsi="Palatino Linotype"/>
          <w:u w:val="single"/>
        </w:rPr>
        <w:t>where</w:t>
      </w:r>
      <w:r w:rsidRPr="005B5B99">
        <w:rPr>
          <w:rFonts w:ascii="Palatino Linotype" w:hAnsi="Palatino Linotype"/>
          <w:u w:val="single"/>
        </w:rPr>
        <w:t xml:space="preserve"> the State has proposed for new MDC grants, only 3 districts (Garhwa, Pakur, EastSinghbhum) are included in the UGC list of 374 identified Educationally Backward Districts (EBDs).</w:t>
      </w:r>
    </w:p>
    <w:p w:rsidR="00AC2B4E" w:rsidRPr="005B5B99" w:rsidRDefault="00AC2B4E" w:rsidP="00AC2B4E">
      <w:pPr>
        <w:jc w:val="both"/>
        <w:rPr>
          <w:rFonts w:ascii="Palatino Linotype" w:hAnsi="Palatino Linotype"/>
          <w:u w:val="single"/>
        </w:rPr>
      </w:pPr>
    </w:p>
    <w:p w:rsidR="00AC2B4E" w:rsidRPr="005B5B99" w:rsidRDefault="00AC2B4E" w:rsidP="00AC2B4E">
      <w:pPr>
        <w:jc w:val="both"/>
        <w:rPr>
          <w:rFonts w:ascii="Palatino Linotype" w:hAnsi="Palatino Linotype"/>
          <w:u w:val="single"/>
        </w:rPr>
      </w:pPr>
      <w:r w:rsidRPr="005B5B99">
        <w:rPr>
          <w:rFonts w:ascii="Palatino Linotype" w:hAnsi="Palatino Linotype"/>
          <w:u w:val="single"/>
        </w:rPr>
        <w:t xml:space="preserve">State can give proposal for grants under this component for only those Districts which are included in the UGC List of 374 EBDs. State may revise the proposal accordingly. 12 Districts of Jharkhand are included in the UGC list of 374 EBDs. </w:t>
      </w:r>
    </w:p>
    <w:tbl>
      <w:tblPr>
        <w:tblStyle w:val="TableGrid"/>
        <w:tblpPr w:leftFromText="180" w:rightFromText="180" w:vertAnchor="text" w:horzAnchor="margin" w:tblpXSpec="center" w:tblpY="542"/>
        <w:tblW w:w="5000" w:type="pct"/>
        <w:tblLook w:val="04A0" w:firstRow="1" w:lastRow="0" w:firstColumn="1" w:lastColumn="0" w:noHBand="0" w:noVBand="1"/>
      </w:tblPr>
      <w:tblGrid>
        <w:gridCol w:w="970"/>
        <w:gridCol w:w="1829"/>
        <w:gridCol w:w="3557"/>
        <w:gridCol w:w="3885"/>
        <w:gridCol w:w="3885"/>
      </w:tblGrid>
      <w:tr w:rsidR="00576BB1" w:rsidRPr="00A66558" w:rsidTr="00576BB1">
        <w:tc>
          <w:tcPr>
            <w:tcW w:w="343" w:type="pct"/>
          </w:tcPr>
          <w:p w:rsidR="00576BB1" w:rsidRPr="00A66558" w:rsidRDefault="00576BB1" w:rsidP="0026040C">
            <w:pPr>
              <w:jc w:val="center"/>
              <w:rPr>
                <w:b/>
              </w:rPr>
            </w:pPr>
            <w:r w:rsidRPr="00A66558">
              <w:rPr>
                <w:b/>
              </w:rPr>
              <w:t>S. No.</w:t>
            </w:r>
          </w:p>
        </w:tc>
        <w:tc>
          <w:tcPr>
            <w:tcW w:w="647" w:type="pct"/>
            <w:tcBorders>
              <w:left w:val="single" w:sz="4" w:space="0" w:color="auto"/>
              <w:right w:val="single" w:sz="4" w:space="0" w:color="auto"/>
            </w:tcBorders>
          </w:tcPr>
          <w:p w:rsidR="00576BB1" w:rsidRPr="00A66558" w:rsidRDefault="00576BB1" w:rsidP="0026040C">
            <w:pPr>
              <w:jc w:val="center"/>
              <w:rPr>
                <w:b/>
              </w:rPr>
            </w:pPr>
            <w:r w:rsidRPr="00A66558">
              <w:rPr>
                <w:b/>
              </w:rPr>
              <w:t xml:space="preserve">Particulars </w:t>
            </w:r>
          </w:p>
        </w:tc>
        <w:tc>
          <w:tcPr>
            <w:tcW w:w="1259" w:type="pct"/>
            <w:tcBorders>
              <w:left w:val="single" w:sz="4" w:space="0" w:color="auto"/>
            </w:tcBorders>
          </w:tcPr>
          <w:p w:rsidR="00576BB1" w:rsidRPr="00A66558" w:rsidRDefault="00576BB1" w:rsidP="0026040C">
            <w:pPr>
              <w:jc w:val="center"/>
              <w:rPr>
                <w:b/>
              </w:rPr>
            </w:pPr>
            <w:r>
              <w:rPr>
                <w:b/>
              </w:rPr>
              <w:t>Proposal/commitment</w:t>
            </w:r>
            <w:r w:rsidRPr="00A66558">
              <w:rPr>
                <w:b/>
              </w:rPr>
              <w:t xml:space="preserve"> of the Govt. of  </w:t>
            </w:r>
            <w:r>
              <w:rPr>
                <w:b/>
              </w:rPr>
              <w:t xml:space="preserve"> Jharkhand</w:t>
            </w:r>
          </w:p>
        </w:tc>
        <w:tc>
          <w:tcPr>
            <w:tcW w:w="1375" w:type="pct"/>
          </w:tcPr>
          <w:p w:rsidR="00576BB1" w:rsidRPr="00A66558" w:rsidRDefault="00576BB1" w:rsidP="0026040C">
            <w:pPr>
              <w:jc w:val="center"/>
              <w:rPr>
                <w:b/>
              </w:rPr>
            </w:pPr>
            <w:r w:rsidRPr="00A66558">
              <w:rPr>
                <w:b/>
              </w:rPr>
              <w:t>Observation/</w:t>
            </w:r>
          </w:p>
          <w:p w:rsidR="00576BB1" w:rsidRPr="00A66558" w:rsidRDefault="00576BB1" w:rsidP="0026040C">
            <w:pPr>
              <w:jc w:val="center"/>
              <w:rPr>
                <w:b/>
              </w:rPr>
            </w:pPr>
            <w:r w:rsidRPr="00A66558">
              <w:rPr>
                <w:b/>
              </w:rPr>
              <w:t>Action to be taken</w:t>
            </w:r>
          </w:p>
        </w:tc>
        <w:tc>
          <w:tcPr>
            <w:tcW w:w="1375" w:type="pct"/>
          </w:tcPr>
          <w:p w:rsidR="00576BB1" w:rsidRPr="00A66558" w:rsidRDefault="00576BB1" w:rsidP="00576BB1">
            <w:pPr>
              <w:tabs>
                <w:tab w:val="left" w:pos="648"/>
              </w:tabs>
              <w:rPr>
                <w:b/>
              </w:rPr>
            </w:pPr>
            <w:r>
              <w:rPr>
                <w:b/>
              </w:rPr>
              <w:tab/>
              <w:t>Compliance</w:t>
            </w:r>
          </w:p>
        </w:tc>
      </w:tr>
      <w:tr w:rsidR="00576BB1" w:rsidRPr="00A66558" w:rsidTr="00576BB1">
        <w:tc>
          <w:tcPr>
            <w:tcW w:w="343" w:type="pct"/>
          </w:tcPr>
          <w:p w:rsidR="00576BB1" w:rsidRPr="005B5B99" w:rsidRDefault="00576BB1" w:rsidP="0026040C">
            <w:pPr>
              <w:rPr>
                <w:rFonts w:ascii="Palatino Linotype" w:hAnsi="Palatino Linotype"/>
              </w:rPr>
            </w:pPr>
            <w:r w:rsidRPr="005B5B99">
              <w:rPr>
                <w:rFonts w:ascii="Palatino Linotype" w:hAnsi="Palatino Linotype"/>
              </w:rPr>
              <w:t>4.4.</w:t>
            </w:r>
            <w:r>
              <w:rPr>
                <w:rFonts w:ascii="Palatino Linotype" w:hAnsi="Palatino Linotype"/>
              </w:rPr>
              <w:t>1</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Whether College (Govt./Aided)</w:t>
            </w:r>
          </w:p>
        </w:tc>
        <w:tc>
          <w:tcPr>
            <w:tcW w:w="1259" w:type="pct"/>
            <w:tcBorders>
              <w:left w:val="single" w:sz="4" w:space="0" w:color="auto"/>
            </w:tcBorders>
          </w:tcPr>
          <w:p w:rsidR="00576BB1" w:rsidRPr="005B5B99" w:rsidRDefault="00576BB1" w:rsidP="0026040C">
            <w:pPr>
              <w:jc w:val="both"/>
              <w:rPr>
                <w:rFonts w:ascii="Palatino Linotype" w:hAnsi="Palatino Linotype"/>
              </w:rPr>
            </w:pPr>
            <w:r>
              <w:rPr>
                <w:rFonts w:ascii="Palatino Linotype" w:hAnsi="Palatino Linotype"/>
              </w:rPr>
              <w:t xml:space="preserve">It is stated that </w:t>
            </w:r>
            <w:r w:rsidRPr="005B5B99">
              <w:rPr>
                <w:rFonts w:ascii="Palatino Linotype" w:hAnsi="Palatino Linotype"/>
              </w:rPr>
              <w:t xml:space="preserve">all MDC </w:t>
            </w:r>
            <w:r>
              <w:rPr>
                <w:rFonts w:ascii="Palatino Linotype" w:hAnsi="Palatino Linotype"/>
              </w:rPr>
              <w:t>would be</w:t>
            </w:r>
            <w:r w:rsidRPr="005B5B99">
              <w:rPr>
                <w:rFonts w:ascii="Palatino Linotype" w:hAnsi="Palatino Linotype"/>
              </w:rPr>
              <w:t xml:space="preserve"> govt. colleges.</w:t>
            </w:r>
          </w:p>
        </w:tc>
        <w:tc>
          <w:tcPr>
            <w:tcW w:w="1375" w:type="pct"/>
          </w:tcPr>
          <w:p w:rsidR="00576BB1" w:rsidRPr="005B5B99" w:rsidRDefault="00576BB1" w:rsidP="0026040C">
            <w:pPr>
              <w:jc w:val="center"/>
              <w:rPr>
                <w:rFonts w:ascii="Palatino Linotype" w:hAnsi="Palatino Linotype"/>
              </w:rPr>
            </w:pPr>
            <w:r w:rsidRPr="005B5B99">
              <w:rPr>
                <w:rFonts w:ascii="Palatino Linotype" w:hAnsi="Palatino Linotype"/>
              </w:rPr>
              <w:t>None</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center"/>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4.4.2</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College Population Index</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Information not provided</w:t>
            </w:r>
          </w:p>
        </w:tc>
        <w:tc>
          <w:tcPr>
            <w:tcW w:w="1375" w:type="pct"/>
          </w:tcPr>
          <w:p w:rsidR="00576BB1" w:rsidRPr="005B5B99" w:rsidRDefault="00576BB1" w:rsidP="0026040C">
            <w:pPr>
              <w:jc w:val="both"/>
              <w:rPr>
                <w:rFonts w:ascii="Palatino Linotype" w:hAnsi="Palatino Linotype"/>
              </w:rPr>
            </w:pPr>
            <w:r w:rsidRPr="005B5B99">
              <w:rPr>
                <w:rFonts w:ascii="Palatino Linotype" w:hAnsi="Palatino Linotype"/>
              </w:rPr>
              <w:t>State needs to provide the details</w:t>
            </w:r>
            <w:r>
              <w:rPr>
                <w:rFonts w:ascii="Palatino Linotype" w:hAnsi="Palatino Linotype"/>
              </w:rPr>
              <w:t xml:space="preserve"> for each district where the MDCs are proposed</w:t>
            </w:r>
            <w:r w:rsidRPr="005B5B99">
              <w:rPr>
                <w:rFonts w:ascii="Palatino Linotype" w:hAnsi="Palatino Linotype"/>
              </w:rPr>
              <w:t>.</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both"/>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4.4.3</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 xml:space="preserve">Percentage of SC/ST </w:t>
            </w:r>
            <w:r w:rsidRPr="005B5B99">
              <w:rPr>
                <w:rFonts w:ascii="Palatino Linotype" w:hAnsi="Palatino Linotype"/>
              </w:rPr>
              <w:lastRenderedPageBreak/>
              <w:t>population in the district</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lastRenderedPageBreak/>
              <w:t xml:space="preserve">% of </w:t>
            </w:r>
            <w:r>
              <w:rPr>
                <w:rFonts w:ascii="Palatino Linotype" w:hAnsi="Palatino Linotype"/>
              </w:rPr>
              <w:t xml:space="preserve">only </w:t>
            </w:r>
            <w:r w:rsidRPr="005B5B99">
              <w:rPr>
                <w:rFonts w:ascii="Palatino Linotype" w:hAnsi="Palatino Linotype"/>
              </w:rPr>
              <w:t>ST population provided</w:t>
            </w:r>
          </w:p>
        </w:tc>
        <w:tc>
          <w:tcPr>
            <w:tcW w:w="1375" w:type="pct"/>
          </w:tcPr>
          <w:p w:rsidR="00576BB1" w:rsidRPr="005B5B99" w:rsidRDefault="00576BB1" w:rsidP="0026040C">
            <w:pPr>
              <w:jc w:val="both"/>
              <w:rPr>
                <w:rFonts w:ascii="Palatino Linotype" w:hAnsi="Palatino Linotype"/>
              </w:rPr>
            </w:pPr>
            <w:r w:rsidRPr="005B5B99">
              <w:rPr>
                <w:rFonts w:ascii="Palatino Linotype" w:hAnsi="Palatino Linotype"/>
              </w:rPr>
              <w:t>State needs to provide complete information</w:t>
            </w:r>
            <w:r>
              <w:rPr>
                <w:rFonts w:ascii="Palatino Linotype" w:hAnsi="Palatino Linotype"/>
              </w:rPr>
              <w:t xml:space="preserve"> for each district </w:t>
            </w:r>
            <w:r>
              <w:rPr>
                <w:rFonts w:ascii="Palatino Linotype" w:hAnsi="Palatino Linotype"/>
              </w:rPr>
              <w:lastRenderedPageBreak/>
              <w:t>where the MDCs are proposed</w:t>
            </w:r>
            <w:r w:rsidRPr="005B5B99">
              <w:rPr>
                <w:rFonts w:ascii="Palatino Linotype" w:hAnsi="Palatino Linotype"/>
              </w:rPr>
              <w:t>.</w:t>
            </w:r>
          </w:p>
        </w:tc>
        <w:tc>
          <w:tcPr>
            <w:tcW w:w="1375" w:type="pct"/>
          </w:tcPr>
          <w:p w:rsidR="00C44839" w:rsidRDefault="00C44839" w:rsidP="00C44839">
            <w:pPr>
              <w:jc w:val="both"/>
              <w:rPr>
                <w:rFonts w:ascii="Palatino Linotype" w:hAnsi="Palatino Linotype"/>
                <w:b/>
              </w:rPr>
            </w:pPr>
            <w:r>
              <w:rPr>
                <w:rFonts w:ascii="Palatino Linotype" w:hAnsi="Palatino Linotype"/>
                <w:b/>
              </w:rPr>
              <w:lastRenderedPageBreak/>
              <w:t xml:space="preserve">State  revised the proposal . May refer the </w:t>
            </w:r>
            <w:r w:rsidRPr="005B5B99">
              <w:rPr>
                <w:rFonts w:ascii="Palatino Linotype" w:hAnsi="Palatino Linotype"/>
                <w:b/>
              </w:rPr>
              <w:t>Component 4</w:t>
            </w:r>
            <w:r>
              <w:rPr>
                <w:rFonts w:ascii="Palatino Linotype" w:hAnsi="Palatino Linotype"/>
                <w:b/>
              </w:rPr>
              <w:t xml:space="preserve"> of Newly </w:t>
            </w:r>
            <w:r>
              <w:rPr>
                <w:rFonts w:ascii="Palatino Linotype" w:hAnsi="Palatino Linotype"/>
                <w:b/>
              </w:rPr>
              <w:lastRenderedPageBreak/>
              <w:t>submitted DCFs</w:t>
            </w:r>
          </w:p>
          <w:p w:rsidR="00576BB1" w:rsidRPr="005B5B99" w:rsidRDefault="00576BB1" w:rsidP="0026040C">
            <w:pPr>
              <w:jc w:val="both"/>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lastRenderedPageBreak/>
              <w:t>4.4.4</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GER of females in the district</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Information not provided</w:t>
            </w:r>
          </w:p>
        </w:tc>
        <w:tc>
          <w:tcPr>
            <w:tcW w:w="1375" w:type="pct"/>
          </w:tcPr>
          <w:p w:rsidR="00576BB1" w:rsidRPr="005B5B99" w:rsidRDefault="00576BB1" w:rsidP="0026040C">
            <w:pPr>
              <w:jc w:val="both"/>
              <w:rPr>
                <w:rFonts w:ascii="Palatino Linotype" w:hAnsi="Palatino Linotype"/>
              </w:rPr>
            </w:pPr>
            <w:r w:rsidRPr="005B5B99">
              <w:rPr>
                <w:rFonts w:ascii="Palatino Linotype" w:hAnsi="Palatino Linotype"/>
              </w:rPr>
              <w:t>State needs to provide the details</w:t>
            </w:r>
            <w:r>
              <w:rPr>
                <w:rFonts w:ascii="Palatino Linotype" w:hAnsi="Palatino Linotype"/>
              </w:rPr>
              <w:t xml:space="preserve"> for each district where the MDCs are proposed</w:t>
            </w:r>
            <w:r w:rsidRPr="005B5B99">
              <w:rPr>
                <w:rFonts w:ascii="Palatino Linotype" w:hAnsi="Palatino Linotype"/>
              </w:rPr>
              <w:t>.</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both"/>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4.4.5</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GER of SC/ST</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Information not provided</w:t>
            </w:r>
          </w:p>
        </w:tc>
        <w:tc>
          <w:tcPr>
            <w:tcW w:w="1375" w:type="pct"/>
          </w:tcPr>
          <w:p w:rsidR="00576BB1" w:rsidRPr="005B5B99" w:rsidRDefault="00576BB1" w:rsidP="0026040C">
            <w:pPr>
              <w:jc w:val="both"/>
              <w:rPr>
                <w:rFonts w:ascii="Palatino Linotype" w:hAnsi="Palatino Linotype"/>
              </w:rPr>
            </w:pPr>
            <w:r w:rsidRPr="005B5B99">
              <w:rPr>
                <w:rFonts w:ascii="Palatino Linotype" w:hAnsi="Palatino Linotype"/>
              </w:rPr>
              <w:t>State needs to provide the details</w:t>
            </w:r>
            <w:r>
              <w:rPr>
                <w:rFonts w:ascii="Palatino Linotype" w:hAnsi="Palatino Linotype"/>
              </w:rPr>
              <w:t xml:space="preserve"> for each district where the MDCs are proposed</w:t>
            </w:r>
            <w:r w:rsidRPr="005B5B99">
              <w:rPr>
                <w:rFonts w:ascii="Palatino Linotype" w:hAnsi="Palatino Linotype"/>
              </w:rPr>
              <w:t>.</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both"/>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4.4.6</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Details of Financial Plan</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Details of financial plan for all the 11 proposed MDC given.</w:t>
            </w:r>
          </w:p>
          <w:p w:rsidR="00576BB1" w:rsidRPr="005B5B99" w:rsidRDefault="00576BB1" w:rsidP="0026040C">
            <w:pPr>
              <w:jc w:val="both"/>
              <w:rPr>
                <w:rFonts w:ascii="Palatino Linotype" w:hAnsi="Palatino Linotype"/>
              </w:rPr>
            </w:pPr>
          </w:p>
        </w:tc>
        <w:tc>
          <w:tcPr>
            <w:tcW w:w="1375" w:type="pct"/>
          </w:tcPr>
          <w:p w:rsidR="00576BB1" w:rsidRPr="005B5B99" w:rsidRDefault="00576BB1" w:rsidP="0026040C">
            <w:pPr>
              <w:jc w:val="center"/>
              <w:rPr>
                <w:rFonts w:ascii="Palatino Linotype" w:hAnsi="Palatino Linotype"/>
              </w:rPr>
            </w:pPr>
            <w:r w:rsidRPr="005B5B99">
              <w:rPr>
                <w:rFonts w:ascii="Palatino Linotype" w:hAnsi="Palatino Linotype"/>
              </w:rPr>
              <w:t>None</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center"/>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4.4.7</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Details of Physical Plan</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Details of financial plan for all the 11 proposed MDC given.</w:t>
            </w:r>
          </w:p>
          <w:p w:rsidR="00576BB1" w:rsidRPr="005B5B99" w:rsidRDefault="00576BB1" w:rsidP="0026040C">
            <w:pPr>
              <w:jc w:val="both"/>
              <w:rPr>
                <w:rFonts w:ascii="Palatino Linotype" w:hAnsi="Palatino Linotype"/>
              </w:rPr>
            </w:pPr>
          </w:p>
        </w:tc>
        <w:tc>
          <w:tcPr>
            <w:tcW w:w="1375" w:type="pct"/>
          </w:tcPr>
          <w:p w:rsidR="00576BB1" w:rsidRPr="005B5B99" w:rsidRDefault="00576BB1" w:rsidP="0026040C">
            <w:pPr>
              <w:jc w:val="center"/>
              <w:rPr>
                <w:rFonts w:ascii="Palatino Linotype" w:hAnsi="Palatino Linotype"/>
              </w:rPr>
            </w:pPr>
            <w:r w:rsidRPr="005B5B99">
              <w:rPr>
                <w:rFonts w:ascii="Palatino Linotype" w:hAnsi="Palatino Linotype"/>
              </w:rPr>
              <w:t>None</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center"/>
              <w:rPr>
                <w:rFonts w:ascii="Palatino Linotype" w:hAnsi="Palatino Linotype"/>
              </w:rPr>
            </w:pPr>
          </w:p>
        </w:tc>
      </w:tr>
      <w:tr w:rsidR="00576BB1" w:rsidRPr="00A66558" w:rsidTr="00576BB1">
        <w:tc>
          <w:tcPr>
            <w:tcW w:w="343" w:type="pct"/>
          </w:tcPr>
          <w:p w:rsidR="00576BB1" w:rsidRPr="005B5B99" w:rsidRDefault="00576BB1" w:rsidP="0026040C">
            <w:pPr>
              <w:rPr>
                <w:rFonts w:ascii="Palatino Linotype" w:hAnsi="Palatino Linotype"/>
              </w:rPr>
            </w:pPr>
            <w:r>
              <w:rPr>
                <w:rFonts w:ascii="Palatino Linotype" w:hAnsi="Palatino Linotype"/>
              </w:rPr>
              <w:t>4.4.8</w:t>
            </w:r>
          </w:p>
        </w:tc>
        <w:tc>
          <w:tcPr>
            <w:tcW w:w="647" w:type="pct"/>
            <w:tcBorders>
              <w:left w:val="single" w:sz="4" w:space="0" w:color="auto"/>
              <w:right w:val="single" w:sz="4" w:space="0" w:color="auto"/>
            </w:tcBorders>
          </w:tcPr>
          <w:p w:rsidR="00576BB1" w:rsidRPr="005B5B99" w:rsidRDefault="00576BB1" w:rsidP="0026040C">
            <w:pPr>
              <w:rPr>
                <w:rFonts w:ascii="Palatino Linotype" w:hAnsi="Palatino Linotype"/>
              </w:rPr>
            </w:pPr>
            <w:r w:rsidRPr="005B5B99">
              <w:rPr>
                <w:rFonts w:ascii="Palatino Linotype" w:hAnsi="Palatino Linotype"/>
              </w:rPr>
              <w:t>Future commitments</w:t>
            </w:r>
          </w:p>
        </w:tc>
        <w:tc>
          <w:tcPr>
            <w:tcW w:w="1259" w:type="pct"/>
            <w:tcBorders>
              <w:left w:val="single" w:sz="4" w:space="0" w:color="auto"/>
            </w:tcBorders>
          </w:tcPr>
          <w:p w:rsidR="00576BB1" w:rsidRPr="005B5B99" w:rsidRDefault="00576BB1" w:rsidP="0026040C">
            <w:pPr>
              <w:jc w:val="both"/>
              <w:rPr>
                <w:rFonts w:ascii="Palatino Linotype" w:hAnsi="Palatino Linotype"/>
              </w:rPr>
            </w:pPr>
            <w:r w:rsidRPr="005B5B99">
              <w:rPr>
                <w:rFonts w:ascii="Palatino Linotype" w:hAnsi="Palatino Linotype"/>
              </w:rPr>
              <w:t xml:space="preserve">State has not given commitment for construction of </w:t>
            </w:r>
            <w:r w:rsidR="002317E4" w:rsidRPr="005B5B99">
              <w:rPr>
                <w:rFonts w:ascii="Palatino Linotype" w:hAnsi="Palatino Linotype"/>
              </w:rPr>
              <w:t>girl’s</w:t>
            </w:r>
            <w:r w:rsidRPr="005B5B99">
              <w:rPr>
                <w:rFonts w:ascii="Palatino Linotype" w:hAnsi="Palatino Linotype"/>
              </w:rPr>
              <w:t xml:space="preserve"> hostels and toilets, reserve 50% seats of new hostels for socially and economically weaker sections and construction of disabled-friendly campus.</w:t>
            </w:r>
          </w:p>
        </w:tc>
        <w:tc>
          <w:tcPr>
            <w:tcW w:w="1375" w:type="pct"/>
          </w:tcPr>
          <w:p w:rsidR="00576BB1" w:rsidRPr="005B5B99" w:rsidRDefault="00576BB1" w:rsidP="0026040C">
            <w:pPr>
              <w:jc w:val="both"/>
              <w:rPr>
                <w:rFonts w:ascii="Palatino Linotype" w:hAnsi="Palatino Linotype"/>
              </w:rPr>
            </w:pPr>
            <w:r w:rsidRPr="005B5B99">
              <w:rPr>
                <w:rFonts w:ascii="Palatino Linotype" w:hAnsi="Palatino Linotype"/>
              </w:rPr>
              <w:t>State needs to give the commitments.</w:t>
            </w:r>
          </w:p>
        </w:tc>
        <w:tc>
          <w:tcPr>
            <w:tcW w:w="1375"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Component 4</w:t>
            </w:r>
            <w:r>
              <w:rPr>
                <w:rFonts w:ascii="Palatino Linotype" w:hAnsi="Palatino Linotype"/>
                <w:b/>
              </w:rPr>
              <w:t xml:space="preserve"> of Newly submitted DCFs</w:t>
            </w:r>
          </w:p>
          <w:p w:rsidR="00576BB1" w:rsidRPr="005B5B99" w:rsidRDefault="00576BB1" w:rsidP="0026040C">
            <w:pPr>
              <w:jc w:val="both"/>
              <w:rPr>
                <w:rFonts w:ascii="Palatino Linotype" w:hAnsi="Palatino Linotype"/>
              </w:rPr>
            </w:pPr>
          </w:p>
        </w:tc>
      </w:tr>
    </w:tbl>
    <w:p w:rsidR="00AC2B4E" w:rsidRDefault="00AC2B4E" w:rsidP="00AC2B4E">
      <w:pPr>
        <w:rPr>
          <w:rFonts w:ascii="Palatino Linotype" w:hAnsi="Palatino Linotype"/>
        </w:rPr>
      </w:pPr>
    </w:p>
    <w:p w:rsidR="00AC2B4E" w:rsidRDefault="00AC2B4E" w:rsidP="00AC2B4E">
      <w:pPr>
        <w:rPr>
          <w:rFonts w:ascii="Palatino Linotype" w:hAnsi="Palatino Linotype"/>
        </w:rPr>
      </w:pPr>
    </w:p>
    <w:p w:rsidR="00AC2B4E" w:rsidRDefault="00AC2B4E" w:rsidP="00AC2B4E">
      <w:pPr>
        <w:rPr>
          <w:rFonts w:ascii="Palatino Linotype" w:hAnsi="Palatino Linotype"/>
        </w:rPr>
      </w:pPr>
    </w:p>
    <w:p w:rsidR="00AC2B4E" w:rsidRDefault="00AC2B4E" w:rsidP="00AC2B4E">
      <w:pPr>
        <w:rPr>
          <w:rFonts w:ascii="Palatino Linotype" w:hAnsi="Palatino Linotype"/>
        </w:rPr>
      </w:pPr>
    </w:p>
    <w:p w:rsidR="00AC2B4E" w:rsidRDefault="00AC2B4E" w:rsidP="00AC2B4E">
      <w:pPr>
        <w:rPr>
          <w:rFonts w:ascii="Palatino Linotype" w:hAnsi="Palatino Linotype"/>
        </w:rPr>
      </w:pPr>
    </w:p>
    <w:p w:rsidR="00AC2B4E" w:rsidRDefault="00AC2B4E" w:rsidP="00AC2B4E">
      <w:pPr>
        <w:rPr>
          <w:rFonts w:ascii="Palatino Linotype" w:hAnsi="Palatino Linotype"/>
        </w:rPr>
      </w:pPr>
    </w:p>
    <w:p w:rsidR="00AC2B4E" w:rsidRPr="00652A9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5034"/>
        <w:gridCol w:w="4546"/>
        <w:gridCol w:w="4546"/>
      </w:tblGrid>
      <w:tr w:rsidR="00C44839" w:rsidRPr="00652A9E" w:rsidTr="00C44839">
        <w:tc>
          <w:tcPr>
            <w:tcW w:w="3391" w:type="pct"/>
            <w:gridSpan w:val="2"/>
          </w:tcPr>
          <w:p w:rsidR="00C44839" w:rsidRPr="00652A9E" w:rsidRDefault="00C44839" w:rsidP="0026040C">
            <w:pPr>
              <w:jc w:val="both"/>
              <w:rPr>
                <w:rFonts w:ascii="Palatino Linotype" w:hAnsi="Palatino Linotype"/>
                <w:b/>
              </w:rPr>
            </w:pPr>
            <w:r w:rsidRPr="00652A9E">
              <w:rPr>
                <w:rFonts w:ascii="Palatino Linotype" w:hAnsi="Palatino Linotype"/>
                <w:b/>
              </w:rPr>
              <w:t>Component 5: Updgradation of existing Degree Colleges to Model Degree Colleges</w:t>
            </w:r>
          </w:p>
        </w:tc>
        <w:tc>
          <w:tcPr>
            <w:tcW w:w="1609" w:type="pct"/>
          </w:tcPr>
          <w:p w:rsidR="00C44839" w:rsidRPr="00652A9E" w:rsidRDefault="00C44839" w:rsidP="00C44839">
            <w:pPr>
              <w:jc w:val="both"/>
              <w:rPr>
                <w:rFonts w:ascii="Palatino Linotype" w:hAnsi="Palatino Linotype"/>
                <w:b/>
              </w:rPr>
            </w:pPr>
          </w:p>
        </w:tc>
      </w:tr>
      <w:tr w:rsidR="00C44839" w:rsidRPr="00652A9E" w:rsidTr="00C44839">
        <w:tc>
          <w:tcPr>
            <w:tcW w:w="1782" w:type="pct"/>
          </w:tcPr>
          <w:p w:rsidR="00C44839" w:rsidRPr="00652A9E" w:rsidRDefault="00C44839" w:rsidP="0026040C">
            <w:pPr>
              <w:jc w:val="both"/>
              <w:rPr>
                <w:rFonts w:ascii="Palatino Linotype" w:hAnsi="Palatino Linotype"/>
              </w:rPr>
            </w:pPr>
            <w:r>
              <w:rPr>
                <w:rFonts w:ascii="Palatino Linotype" w:hAnsi="Palatino Linotype" w:cs="Calibri"/>
              </w:rPr>
              <w:t>P</w:t>
            </w:r>
            <w:r w:rsidRPr="00652A9E">
              <w:rPr>
                <w:rFonts w:ascii="Palatino Linotype" w:hAnsi="Palatino Linotype" w:cs="Calibri"/>
              </w:rPr>
              <w:t xml:space="preserve">roposed for </w:t>
            </w:r>
            <w:r w:rsidR="002317E4" w:rsidRPr="00652A9E">
              <w:rPr>
                <w:rFonts w:ascii="Palatino Linotype" w:hAnsi="Palatino Linotype" w:cs="Calibri"/>
              </w:rPr>
              <w:t>upgradation</w:t>
            </w:r>
            <w:r w:rsidR="002317E4">
              <w:rPr>
                <w:rFonts w:ascii="Palatino Linotype" w:hAnsi="Palatino Linotype" w:cs="Calibri"/>
              </w:rPr>
              <w:t xml:space="preserve"> of</w:t>
            </w:r>
            <w:r>
              <w:rPr>
                <w:rFonts w:ascii="Palatino Linotype" w:hAnsi="Palatino Linotype" w:cs="Calibri"/>
              </w:rPr>
              <w:t xml:space="preserve"> 27 colleges to MDC.</w:t>
            </w:r>
          </w:p>
        </w:tc>
        <w:tc>
          <w:tcPr>
            <w:tcW w:w="1609" w:type="pct"/>
          </w:tcPr>
          <w:p w:rsidR="00C44839" w:rsidRPr="002460F1" w:rsidRDefault="00C44839" w:rsidP="0026040C">
            <w:pPr>
              <w:jc w:val="both"/>
              <w:rPr>
                <w:rFonts w:ascii="Palatino Linotype" w:hAnsi="Palatino Linotype"/>
                <w:b/>
              </w:rPr>
            </w:pPr>
            <w:r w:rsidRPr="002460F1">
              <w:rPr>
                <w:rFonts w:ascii="Palatino Linotype" w:hAnsi="Palatino Linotype"/>
                <w:b/>
              </w:rPr>
              <w:t xml:space="preserve">Total fund claimed: </w:t>
            </w:r>
            <w:r>
              <w:rPr>
                <w:rFonts w:ascii="Palatino Linotype" w:hAnsi="Palatino Linotype"/>
                <w:b/>
              </w:rPr>
              <w:t>135 crore in the 12</w:t>
            </w:r>
            <w:r w:rsidRPr="006E192E">
              <w:rPr>
                <w:rFonts w:ascii="Palatino Linotype" w:hAnsi="Palatino Linotype"/>
                <w:b/>
                <w:vertAlign w:val="superscript"/>
              </w:rPr>
              <w:t>th</w:t>
            </w:r>
            <w:r>
              <w:rPr>
                <w:rFonts w:ascii="Palatino Linotype" w:hAnsi="Palatino Linotype"/>
                <w:b/>
              </w:rPr>
              <w:t xml:space="preserve"> Plan.</w:t>
            </w:r>
          </w:p>
        </w:tc>
        <w:tc>
          <w:tcPr>
            <w:tcW w:w="1609" w:type="pct"/>
          </w:tcPr>
          <w:p w:rsidR="00C44839" w:rsidRDefault="00C44839" w:rsidP="00C44839">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C44839" w:rsidRPr="002460F1" w:rsidRDefault="00C44839" w:rsidP="0026040C">
            <w:pPr>
              <w:jc w:val="both"/>
              <w:rPr>
                <w:rFonts w:ascii="Palatino Linotype" w:hAnsi="Palatino Linotype"/>
                <w:b/>
              </w:rPr>
            </w:pPr>
          </w:p>
        </w:tc>
      </w:tr>
    </w:tbl>
    <w:p w:rsidR="00AC2B4E" w:rsidRPr="00652A9E" w:rsidRDefault="00AC2B4E" w:rsidP="00AC2B4E">
      <w:pPr>
        <w:rPr>
          <w:rFonts w:ascii="Palatino Linotype" w:hAnsi="Palatino Linotype"/>
        </w:rPr>
      </w:pPr>
    </w:p>
    <w:p w:rsidR="00AC2B4E" w:rsidRDefault="00AC2B4E" w:rsidP="00AC2B4E">
      <w:pPr>
        <w:jc w:val="both"/>
        <w:rPr>
          <w:rFonts w:ascii="Palatino Linotype" w:hAnsi="Palatino Linotype"/>
          <w:u w:val="single"/>
        </w:rPr>
      </w:pPr>
      <w:r>
        <w:rPr>
          <w:rFonts w:ascii="Palatino Linotype" w:hAnsi="Palatino Linotype"/>
          <w:u w:val="single"/>
        </w:rPr>
        <w:t xml:space="preserve">In component 5, the State has given proposal for both EBD and non-EBDs. As per the norms, the component is for funding only those colleges which are situated in non-EBDs. Also, it must be noted that only one college per non-EBD can be upgraded to MDC and those colleges should not be currently running PG programmes. </w:t>
      </w:r>
    </w:p>
    <w:p w:rsidR="00AC2B4E" w:rsidRDefault="00AC2B4E" w:rsidP="00AC2B4E">
      <w:pPr>
        <w:jc w:val="both"/>
        <w:rPr>
          <w:rFonts w:ascii="Palatino Linotype" w:hAnsi="Palatino Linotype"/>
          <w:u w:val="single"/>
        </w:rPr>
      </w:pPr>
    </w:p>
    <w:p w:rsidR="00AC2B4E" w:rsidRDefault="00AC2B4E" w:rsidP="00AC2B4E">
      <w:pPr>
        <w:jc w:val="both"/>
        <w:rPr>
          <w:rFonts w:ascii="Palatino Linotype" w:hAnsi="Palatino Linotype"/>
          <w:u w:val="single"/>
        </w:rPr>
      </w:pPr>
      <w:r>
        <w:rPr>
          <w:rFonts w:ascii="Palatino Linotype" w:hAnsi="Palatino Linotype"/>
          <w:u w:val="single"/>
        </w:rPr>
        <w:t xml:space="preserve">It was noticed that State has proposed for grants to autonomous and constituent colleges also. Constituent colleges cannot be given grants under component 5 and autonomous colleges run PG programmes. So, they are not eligible for funding. </w:t>
      </w:r>
    </w:p>
    <w:p w:rsidR="00AC2B4E" w:rsidRDefault="00AC2B4E" w:rsidP="00AC2B4E">
      <w:pPr>
        <w:jc w:val="both"/>
        <w:rPr>
          <w:rFonts w:ascii="Palatino Linotype" w:hAnsi="Palatino Linotype"/>
          <w:u w:val="single"/>
        </w:rPr>
      </w:pPr>
    </w:p>
    <w:p w:rsidR="00AC2B4E" w:rsidRDefault="00AC2B4E" w:rsidP="00AC2B4E">
      <w:pPr>
        <w:jc w:val="both"/>
        <w:rPr>
          <w:rFonts w:ascii="Palatino Linotype" w:hAnsi="Palatino Linotype"/>
          <w:u w:val="single"/>
        </w:rPr>
      </w:pPr>
      <w:r>
        <w:rPr>
          <w:rFonts w:ascii="Palatino Linotype" w:hAnsi="Palatino Linotype"/>
          <w:u w:val="single"/>
        </w:rPr>
        <w:t xml:space="preserve">The State may revise and submit a new proposal under this component </w:t>
      </w:r>
      <w:r w:rsidR="002317E4">
        <w:rPr>
          <w:rFonts w:ascii="Palatino Linotype" w:hAnsi="Palatino Linotype"/>
          <w:u w:val="single"/>
        </w:rPr>
        <w:t>for only</w:t>
      </w:r>
      <w:r>
        <w:rPr>
          <w:rFonts w:ascii="Palatino Linotype" w:hAnsi="Palatino Linotype"/>
          <w:u w:val="single"/>
        </w:rPr>
        <w:t xml:space="preserve"> Arts and Science </w:t>
      </w:r>
      <w:r w:rsidR="002317E4">
        <w:rPr>
          <w:rFonts w:ascii="Palatino Linotype" w:hAnsi="Palatino Linotype"/>
          <w:u w:val="single"/>
        </w:rPr>
        <w:t>colleges which</w:t>
      </w:r>
      <w:r>
        <w:rPr>
          <w:rFonts w:ascii="Palatino Linotype" w:hAnsi="Palatino Linotype"/>
          <w:u w:val="single"/>
        </w:rPr>
        <w:t xml:space="preserve"> do not have PG programme and are situated in non-EBDs. </w:t>
      </w:r>
    </w:p>
    <w:p w:rsidR="00AC2B4E" w:rsidRDefault="00AC2B4E" w:rsidP="00AC2B4E">
      <w:pPr>
        <w:jc w:val="both"/>
        <w:rPr>
          <w:rFonts w:ascii="Palatino Linotype" w:hAnsi="Palatino Linotype"/>
          <w:u w:val="single"/>
        </w:rPr>
      </w:pPr>
    </w:p>
    <w:p w:rsidR="00AC2B4E" w:rsidRPr="00652A9E" w:rsidRDefault="00AC2B4E" w:rsidP="00AC2B4E">
      <w:pPr>
        <w:jc w:val="both"/>
        <w:rPr>
          <w:rFonts w:ascii="Palatino Linotype" w:hAnsi="Palatino Linotype"/>
          <w:u w:val="single"/>
        </w:rPr>
      </w:pPr>
      <w:r>
        <w:rPr>
          <w:rFonts w:ascii="Palatino Linotype" w:hAnsi="Palatino Linotype"/>
          <w:u w:val="single"/>
        </w:rPr>
        <w:t>The State has claimed Rs. 5 crore for each college which are proposed for upgradation to MDC. However, as per the norms of the component, maximum of Rs. 4 crore can be granted to each approved college. Any expenditure in excess to that will have to be borne by the State Government.</w:t>
      </w:r>
    </w:p>
    <w:tbl>
      <w:tblPr>
        <w:tblStyle w:val="TableGrid"/>
        <w:tblpPr w:leftFromText="180" w:rightFromText="180" w:vertAnchor="text" w:horzAnchor="margin" w:tblpY="575"/>
        <w:tblW w:w="5000" w:type="pct"/>
        <w:tblLook w:val="04A0" w:firstRow="1" w:lastRow="0" w:firstColumn="1" w:lastColumn="0" w:noHBand="0" w:noVBand="1"/>
      </w:tblPr>
      <w:tblGrid>
        <w:gridCol w:w="926"/>
        <w:gridCol w:w="1969"/>
        <w:gridCol w:w="3526"/>
        <w:gridCol w:w="3854"/>
        <w:gridCol w:w="3851"/>
      </w:tblGrid>
      <w:tr w:rsidR="00C44839" w:rsidRPr="00652A9E" w:rsidTr="00C44839">
        <w:tc>
          <w:tcPr>
            <w:tcW w:w="328" w:type="pct"/>
          </w:tcPr>
          <w:p w:rsidR="00C44839" w:rsidRPr="00652A9E" w:rsidRDefault="00C44839" w:rsidP="0026040C">
            <w:pPr>
              <w:jc w:val="center"/>
              <w:rPr>
                <w:rFonts w:ascii="Palatino Linotype" w:hAnsi="Palatino Linotype"/>
                <w:b/>
              </w:rPr>
            </w:pPr>
            <w:r w:rsidRPr="00652A9E">
              <w:rPr>
                <w:rFonts w:ascii="Palatino Linotype" w:hAnsi="Palatino Linotype"/>
                <w:b/>
              </w:rPr>
              <w:t>S. No.</w:t>
            </w:r>
          </w:p>
        </w:tc>
        <w:tc>
          <w:tcPr>
            <w:tcW w:w="697" w:type="pct"/>
            <w:tcBorders>
              <w:left w:val="single" w:sz="4" w:space="0" w:color="auto"/>
              <w:right w:val="single" w:sz="4" w:space="0" w:color="auto"/>
            </w:tcBorders>
          </w:tcPr>
          <w:p w:rsidR="00C44839" w:rsidRPr="00652A9E" w:rsidRDefault="00C44839" w:rsidP="0026040C">
            <w:pPr>
              <w:jc w:val="center"/>
              <w:rPr>
                <w:rFonts w:ascii="Palatino Linotype" w:hAnsi="Palatino Linotype"/>
                <w:b/>
              </w:rPr>
            </w:pPr>
            <w:r w:rsidRPr="00652A9E">
              <w:rPr>
                <w:rFonts w:ascii="Palatino Linotype" w:hAnsi="Palatino Linotype"/>
                <w:b/>
              </w:rPr>
              <w:t xml:space="preserve">Particulars </w:t>
            </w:r>
          </w:p>
        </w:tc>
        <w:tc>
          <w:tcPr>
            <w:tcW w:w="1248" w:type="pct"/>
            <w:tcBorders>
              <w:left w:val="single" w:sz="4" w:space="0" w:color="auto"/>
            </w:tcBorders>
          </w:tcPr>
          <w:p w:rsidR="00C44839" w:rsidRPr="00652A9E" w:rsidRDefault="00C44839" w:rsidP="0026040C">
            <w:pPr>
              <w:jc w:val="center"/>
              <w:rPr>
                <w:rFonts w:ascii="Palatino Linotype" w:hAnsi="Palatino Linotype"/>
                <w:b/>
              </w:rPr>
            </w:pPr>
            <w:r w:rsidRPr="00652A9E">
              <w:rPr>
                <w:rFonts w:ascii="Palatino Linotype" w:hAnsi="Palatino Linotype"/>
                <w:b/>
              </w:rPr>
              <w:t xml:space="preserve">Proposal/commitment of the </w:t>
            </w:r>
            <w:r w:rsidRPr="00652A9E">
              <w:rPr>
                <w:rFonts w:ascii="Palatino Linotype" w:hAnsi="Palatino Linotype"/>
                <w:b/>
              </w:rPr>
              <w:lastRenderedPageBreak/>
              <w:t xml:space="preserve">Govt. of  </w:t>
            </w:r>
            <w:r>
              <w:rPr>
                <w:b/>
              </w:rPr>
              <w:t xml:space="preserve"> Jharkhand</w:t>
            </w:r>
          </w:p>
        </w:tc>
        <w:tc>
          <w:tcPr>
            <w:tcW w:w="1364" w:type="pct"/>
          </w:tcPr>
          <w:p w:rsidR="00C44839" w:rsidRPr="00652A9E" w:rsidRDefault="00C44839" w:rsidP="0026040C">
            <w:pPr>
              <w:jc w:val="center"/>
              <w:rPr>
                <w:rFonts w:ascii="Palatino Linotype" w:hAnsi="Palatino Linotype"/>
                <w:b/>
              </w:rPr>
            </w:pPr>
            <w:r w:rsidRPr="00652A9E">
              <w:rPr>
                <w:rFonts w:ascii="Palatino Linotype" w:hAnsi="Palatino Linotype"/>
                <w:b/>
              </w:rPr>
              <w:lastRenderedPageBreak/>
              <w:t>Observation/</w:t>
            </w:r>
          </w:p>
          <w:p w:rsidR="00C44839" w:rsidRPr="00652A9E" w:rsidRDefault="00C44839" w:rsidP="0026040C">
            <w:pPr>
              <w:jc w:val="center"/>
              <w:rPr>
                <w:rFonts w:ascii="Palatino Linotype" w:hAnsi="Palatino Linotype"/>
                <w:b/>
              </w:rPr>
            </w:pPr>
            <w:r w:rsidRPr="00652A9E">
              <w:rPr>
                <w:rFonts w:ascii="Palatino Linotype" w:hAnsi="Palatino Linotype"/>
                <w:b/>
              </w:rPr>
              <w:lastRenderedPageBreak/>
              <w:t>Action to be taken</w:t>
            </w:r>
          </w:p>
        </w:tc>
        <w:tc>
          <w:tcPr>
            <w:tcW w:w="1363" w:type="pct"/>
          </w:tcPr>
          <w:p w:rsidR="00C44839" w:rsidRPr="00652A9E" w:rsidRDefault="008779AA" w:rsidP="0026040C">
            <w:pPr>
              <w:jc w:val="center"/>
              <w:rPr>
                <w:rFonts w:ascii="Palatino Linotype" w:hAnsi="Palatino Linotype"/>
                <w:b/>
              </w:rPr>
            </w:pPr>
            <w:r>
              <w:rPr>
                <w:rFonts w:ascii="Palatino Linotype" w:hAnsi="Palatino Linotype"/>
                <w:b/>
              </w:rPr>
              <w:lastRenderedPageBreak/>
              <w:t xml:space="preserve">Compliance  </w:t>
            </w:r>
          </w:p>
        </w:tc>
      </w:tr>
      <w:tr w:rsidR="00C44839" w:rsidRPr="00652A9E" w:rsidTr="00C44839">
        <w:tc>
          <w:tcPr>
            <w:tcW w:w="328" w:type="pct"/>
          </w:tcPr>
          <w:p w:rsidR="00C44839" w:rsidRPr="00652A9E" w:rsidRDefault="00C44839" w:rsidP="0026040C">
            <w:pPr>
              <w:rPr>
                <w:rFonts w:ascii="Palatino Linotype" w:hAnsi="Palatino Linotype"/>
              </w:rPr>
            </w:pPr>
            <w:r>
              <w:rPr>
                <w:rFonts w:ascii="Palatino Linotype" w:hAnsi="Palatino Linotype"/>
              </w:rPr>
              <w:lastRenderedPageBreak/>
              <w:t>4.5.1</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Pr>
                <w:rFonts w:ascii="Palatino Linotype" w:hAnsi="Palatino Linotype"/>
              </w:rPr>
              <w:t>Category of College</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All the colleges are either in Govt. or Govt. Aided category.</w:t>
            </w:r>
          </w:p>
        </w:tc>
        <w:tc>
          <w:tcPr>
            <w:tcW w:w="1364" w:type="pct"/>
          </w:tcPr>
          <w:p w:rsidR="00C44839" w:rsidRPr="00652A9E" w:rsidRDefault="00C44839" w:rsidP="0026040C">
            <w:pPr>
              <w:jc w:val="center"/>
              <w:rPr>
                <w:rFonts w:ascii="Palatino Linotype" w:hAnsi="Palatino Linotype"/>
              </w:rPr>
            </w:pPr>
            <w:r>
              <w:rPr>
                <w:rFonts w:ascii="Palatino Linotype" w:hAnsi="Palatino Linotype"/>
              </w:rPr>
              <w:t>None</w:t>
            </w:r>
          </w:p>
        </w:tc>
        <w:tc>
          <w:tcPr>
            <w:tcW w:w="1363" w:type="pct"/>
          </w:tcPr>
          <w:p w:rsidR="00C44839" w:rsidRDefault="00C44839" w:rsidP="0026040C">
            <w:pPr>
              <w:jc w:val="center"/>
              <w:rPr>
                <w:rFonts w:ascii="Palatino Linotype" w:hAnsi="Palatino Linotype"/>
              </w:rPr>
            </w:pPr>
          </w:p>
        </w:tc>
      </w:tr>
      <w:tr w:rsidR="00C44839" w:rsidRPr="00652A9E" w:rsidTr="00C44839">
        <w:tc>
          <w:tcPr>
            <w:tcW w:w="328" w:type="pct"/>
          </w:tcPr>
          <w:p w:rsidR="00C44839" w:rsidRPr="00652A9E" w:rsidRDefault="00C44839" w:rsidP="0026040C">
            <w:pPr>
              <w:rPr>
                <w:rFonts w:ascii="Palatino Linotype" w:hAnsi="Palatino Linotype"/>
              </w:rPr>
            </w:pPr>
            <w:r>
              <w:rPr>
                <w:rFonts w:ascii="Palatino Linotype" w:hAnsi="Palatino Linotype"/>
              </w:rPr>
              <w:t>4.5.2</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College Population Index</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 xml:space="preserve">Some numbers are given which are very high (in thousands) and don’t seem to be correct. </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 xml:space="preserve">College Population Index is number of HE colleges per 100000 </w:t>
            </w:r>
            <w:r w:rsidR="002317E4">
              <w:rPr>
                <w:rFonts w:ascii="Palatino Linotype" w:hAnsi="Palatino Linotype"/>
              </w:rPr>
              <w:t>populations</w:t>
            </w:r>
            <w:r>
              <w:rPr>
                <w:rFonts w:ascii="Palatino Linotype" w:hAnsi="Palatino Linotype"/>
              </w:rPr>
              <w:t xml:space="preserve"> of 18-23 age </w:t>
            </w:r>
            <w:r w:rsidR="002317E4">
              <w:rPr>
                <w:rFonts w:ascii="Palatino Linotype" w:hAnsi="Palatino Linotype"/>
              </w:rPr>
              <w:t>groups</w:t>
            </w:r>
            <w:r>
              <w:rPr>
                <w:rFonts w:ascii="Palatino Linotype" w:hAnsi="Palatino Linotype"/>
              </w:rPr>
              <w:t>. State may calculate the CPI of the Districts accordingly and give the information.</w:t>
            </w:r>
          </w:p>
        </w:tc>
        <w:tc>
          <w:tcPr>
            <w:tcW w:w="1363" w:type="pct"/>
          </w:tcPr>
          <w:p w:rsidR="008779AA" w:rsidRDefault="008779AA" w:rsidP="008779AA">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C44839" w:rsidRDefault="00C44839" w:rsidP="00C44839">
            <w:pPr>
              <w:jc w:val="both"/>
              <w:rPr>
                <w:rFonts w:ascii="Palatino Linotype" w:hAnsi="Palatino Linotype"/>
                <w:b/>
              </w:rPr>
            </w:pPr>
          </w:p>
          <w:p w:rsidR="00C44839" w:rsidRPr="008779AA" w:rsidRDefault="00C44839" w:rsidP="008779AA">
            <w:pPr>
              <w:jc w:val="both"/>
              <w:rPr>
                <w:rFonts w:ascii="Palatino Linotype" w:hAnsi="Palatino Linotype"/>
                <w:b/>
              </w:rPr>
            </w:pPr>
            <w:r>
              <w:rPr>
                <w:rFonts w:ascii="Palatino Linotype" w:hAnsi="Palatino Linotype"/>
              </w:rPr>
              <w:t xml:space="preserve">College Population Index  is provided and CPI of the Districts </w:t>
            </w:r>
            <w:r w:rsidR="008779AA">
              <w:rPr>
                <w:rFonts w:ascii="Palatino Linotype" w:hAnsi="Palatino Linotype"/>
              </w:rPr>
              <w:t xml:space="preserve">is also </w:t>
            </w:r>
            <w:r w:rsidR="008779AA">
              <w:rPr>
                <w:rFonts w:ascii="Palatino Linotype" w:hAnsi="Palatino Linotype"/>
                <w:b/>
              </w:rPr>
              <w:t>mentioned.</w:t>
            </w:r>
          </w:p>
        </w:tc>
      </w:tr>
      <w:tr w:rsidR="00C44839" w:rsidRPr="00652A9E" w:rsidTr="00C44839">
        <w:tc>
          <w:tcPr>
            <w:tcW w:w="328" w:type="pct"/>
          </w:tcPr>
          <w:p w:rsidR="00C44839" w:rsidRPr="00652A9E" w:rsidRDefault="00C44839" w:rsidP="0026040C">
            <w:pPr>
              <w:rPr>
                <w:rFonts w:ascii="Palatino Linotype" w:hAnsi="Palatino Linotype"/>
              </w:rPr>
            </w:pPr>
            <w:r>
              <w:rPr>
                <w:rFonts w:ascii="Palatino Linotype" w:hAnsi="Palatino Linotype"/>
              </w:rPr>
              <w:t>4.5.3</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Percentage of SC/ST population in the district.</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Information not given</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 xml:space="preserve">The State may extract the information from census website and show it here. </w:t>
            </w:r>
          </w:p>
        </w:tc>
        <w:tc>
          <w:tcPr>
            <w:tcW w:w="1363" w:type="pct"/>
          </w:tcPr>
          <w:p w:rsidR="008779AA" w:rsidRDefault="008779AA" w:rsidP="008779AA">
            <w:pPr>
              <w:jc w:val="both"/>
              <w:rPr>
                <w:rFonts w:ascii="Palatino Linotype" w:hAnsi="Palatino Linotype"/>
                <w:b/>
              </w:rPr>
            </w:pPr>
            <w:r>
              <w:rPr>
                <w:rFonts w:ascii="Palatino Linotype" w:hAnsi="Palatino Linotype"/>
                <w:b/>
              </w:rPr>
              <w:t>Provided .</w:t>
            </w:r>
          </w:p>
          <w:p w:rsidR="008779AA" w:rsidRDefault="008779AA" w:rsidP="008779AA">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C44839" w:rsidRDefault="00C44839" w:rsidP="0026040C">
            <w:pPr>
              <w:jc w:val="both"/>
              <w:rPr>
                <w:rFonts w:ascii="Palatino Linotype" w:hAnsi="Palatino Linotype"/>
              </w:rPr>
            </w:pPr>
          </w:p>
        </w:tc>
      </w:tr>
      <w:tr w:rsidR="00C44839" w:rsidRPr="00652A9E" w:rsidTr="00C44839">
        <w:tc>
          <w:tcPr>
            <w:tcW w:w="328" w:type="pct"/>
          </w:tcPr>
          <w:p w:rsidR="00C44839" w:rsidRDefault="00C44839" w:rsidP="0026040C">
            <w:r w:rsidRPr="00326AE0">
              <w:rPr>
                <w:rFonts w:ascii="Palatino Linotype" w:hAnsi="Palatino Linotype"/>
              </w:rPr>
              <w:t>4.5.</w:t>
            </w:r>
            <w:r>
              <w:rPr>
                <w:rFonts w:ascii="Palatino Linotype" w:hAnsi="Palatino Linotype"/>
              </w:rPr>
              <w:t>4</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GER of SC/ST in the district</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GER of SC/ST is shown very high (above 30%) for all the Districts.</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 xml:space="preserve">The information does not seem to be correct. GER of SC/ST is % of SC/ST </w:t>
            </w:r>
            <w:r w:rsidRPr="00250FB0">
              <w:rPr>
                <w:rFonts w:ascii="Palatino Linotype" w:hAnsi="Palatino Linotype"/>
              </w:rPr>
              <w:t xml:space="preserve">students </w:t>
            </w:r>
            <w:r w:rsidR="002317E4" w:rsidRPr="00250FB0">
              <w:rPr>
                <w:rFonts w:ascii="Palatino Linotype" w:hAnsi="Palatino Linotype"/>
              </w:rPr>
              <w:t>enrolled to</w:t>
            </w:r>
            <w:r w:rsidRPr="00250FB0">
              <w:rPr>
                <w:rFonts w:ascii="Palatino Linotype" w:hAnsi="Palatino Linotype"/>
              </w:rPr>
              <w:t xml:space="preserve"> SC and ST population </w:t>
            </w:r>
            <w:r>
              <w:rPr>
                <w:rFonts w:ascii="Palatino Linotype" w:hAnsi="Palatino Linotype"/>
              </w:rPr>
              <w:t xml:space="preserve">of </w:t>
            </w:r>
            <w:r w:rsidRPr="00250FB0">
              <w:rPr>
                <w:rFonts w:ascii="Palatino Linotype" w:hAnsi="Palatino Linotype"/>
              </w:rPr>
              <w:t>18-23 year age group in the district</w:t>
            </w:r>
            <w:r>
              <w:rPr>
                <w:rFonts w:ascii="Palatino Linotype" w:hAnsi="Palatino Linotype"/>
              </w:rPr>
              <w:t>. The State needs to recheck and rectify the information.</w:t>
            </w:r>
          </w:p>
        </w:tc>
        <w:tc>
          <w:tcPr>
            <w:tcW w:w="1363" w:type="pct"/>
          </w:tcPr>
          <w:p w:rsidR="00C44839" w:rsidRDefault="008779AA" w:rsidP="0026040C">
            <w:pPr>
              <w:jc w:val="both"/>
              <w:rPr>
                <w:rFonts w:ascii="Palatino Linotype" w:hAnsi="Palatino Linotype"/>
              </w:rPr>
            </w:pPr>
            <w:r>
              <w:rPr>
                <w:rFonts w:ascii="Palatino Linotype" w:hAnsi="Palatino Linotype"/>
              </w:rPr>
              <w:t>Provided</w:t>
            </w:r>
          </w:p>
          <w:p w:rsidR="008779AA" w:rsidRDefault="008779AA" w:rsidP="008779AA">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8779AA" w:rsidRDefault="008779AA" w:rsidP="0026040C">
            <w:pPr>
              <w:jc w:val="both"/>
              <w:rPr>
                <w:rFonts w:ascii="Palatino Linotype" w:hAnsi="Palatino Linotype"/>
              </w:rPr>
            </w:pPr>
          </w:p>
        </w:tc>
      </w:tr>
      <w:tr w:rsidR="00C44839" w:rsidRPr="00652A9E" w:rsidTr="00C44839">
        <w:tc>
          <w:tcPr>
            <w:tcW w:w="328" w:type="pct"/>
          </w:tcPr>
          <w:p w:rsidR="00C44839" w:rsidRDefault="00C44839" w:rsidP="0026040C">
            <w:r w:rsidRPr="00326AE0">
              <w:rPr>
                <w:rFonts w:ascii="Palatino Linotype" w:hAnsi="Palatino Linotype"/>
              </w:rPr>
              <w:t>4.5.</w:t>
            </w:r>
            <w:r>
              <w:rPr>
                <w:rFonts w:ascii="Palatino Linotype" w:hAnsi="Palatino Linotype"/>
              </w:rPr>
              <w:t>5</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Details about Antiquity (Year of establishment)</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Not given</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State needs to provide the information.</w:t>
            </w:r>
          </w:p>
        </w:tc>
        <w:tc>
          <w:tcPr>
            <w:tcW w:w="1363" w:type="pct"/>
          </w:tcPr>
          <w:p w:rsidR="008779AA" w:rsidRDefault="008779AA" w:rsidP="008779AA">
            <w:pPr>
              <w:jc w:val="both"/>
              <w:rPr>
                <w:rFonts w:ascii="Palatino Linotype" w:hAnsi="Palatino Linotype"/>
                <w:b/>
              </w:rPr>
            </w:pPr>
            <w:r>
              <w:rPr>
                <w:rFonts w:ascii="Palatino Linotype" w:hAnsi="Palatino Linotype"/>
                <w:b/>
              </w:rPr>
              <w:t>Provided .</w:t>
            </w:r>
          </w:p>
          <w:p w:rsidR="008779AA" w:rsidRDefault="008779AA" w:rsidP="008779AA">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C44839" w:rsidRDefault="00C44839" w:rsidP="0026040C">
            <w:pPr>
              <w:jc w:val="both"/>
              <w:rPr>
                <w:rFonts w:ascii="Palatino Linotype" w:hAnsi="Palatino Linotype"/>
              </w:rPr>
            </w:pPr>
          </w:p>
        </w:tc>
      </w:tr>
      <w:tr w:rsidR="00C44839" w:rsidRPr="00652A9E" w:rsidTr="00C44839">
        <w:tc>
          <w:tcPr>
            <w:tcW w:w="328" w:type="pct"/>
          </w:tcPr>
          <w:p w:rsidR="00C44839" w:rsidRDefault="00C44839" w:rsidP="0026040C">
            <w:r w:rsidRPr="00326AE0">
              <w:rPr>
                <w:rFonts w:ascii="Palatino Linotype" w:hAnsi="Palatino Linotype"/>
              </w:rPr>
              <w:t>4.5.</w:t>
            </w:r>
            <w:r>
              <w:rPr>
                <w:rFonts w:ascii="Palatino Linotype" w:hAnsi="Palatino Linotype"/>
              </w:rPr>
              <w:t>6</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Pr>
                <w:rFonts w:ascii="Palatino Linotype" w:hAnsi="Palatino Linotype"/>
              </w:rPr>
              <w:t>NAAC status</w:t>
            </w:r>
          </w:p>
        </w:tc>
        <w:tc>
          <w:tcPr>
            <w:tcW w:w="1248" w:type="pct"/>
            <w:tcBorders>
              <w:left w:val="single" w:sz="4" w:space="0" w:color="auto"/>
            </w:tcBorders>
          </w:tcPr>
          <w:p w:rsidR="00C44839" w:rsidRDefault="00C44839" w:rsidP="0026040C">
            <w:pPr>
              <w:rPr>
                <w:rFonts w:ascii="Palatino Linotype" w:hAnsi="Palatino Linotype"/>
              </w:rPr>
            </w:pPr>
            <w:r>
              <w:rPr>
                <w:rFonts w:ascii="Palatino Linotype" w:hAnsi="Palatino Linotype"/>
              </w:rPr>
              <w:t>Not given.</w:t>
            </w:r>
          </w:p>
        </w:tc>
        <w:tc>
          <w:tcPr>
            <w:tcW w:w="1364" w:type="pct"/>
          </w:tcPr>
          <w:p w:rsidR="00C44839" w:rsidRDefault="00C44839" w:rsidP="0026040C">
            <w:pPr>
              <w:rPr>
                <w:rFonts w:ascii="Palatino Linotype" w:hAnsi="Palatino Linotype"/>
              </w:rPr>
            </w:pPr>
            <w:r>
              <w:rPr>
                <w:rFonts w:ascii="Palatino Linotype" w:hAnsi="Palatino Linotype"/>
              </w:rPr>
              <w:t>State needs to provide the information.</w:t>
            </w:r>
          </w:p>
        </w:tc>
        <w:tc>
          <w:tcPr>
            <w:tcW w:w="1363" w:type="pct"/>
          </w:tcPr>
          <w:p w:rsidR="008779AA" w:rsidRPr="008779AA" w:rsidRDefault="008779AA" w:rsidP="008779AA">
            <w:pPr>
              <w:rPr>
                <w:rFonts w:ascii="Palatino Linotype" w:hAnsi="Palatino Linotype"/>
              </w:rPr>
            </w:pPr>
          </w:p>
          <w:p w:rsidR="008779AA" w:rsidRPr="008779AA" w:rsidRDefault="008779AA" w:rsidP="008779AA">
            <w:pPr>
              <w:rPr>
                <w:rFonts w:ascii="Palatino Linotype" w:hAnsi="Palatino Linotype"/>
              </w:rPr>
            </w:pPr>
            <w:r w:rsidRPr="008779AA">
              <w:rPr>
                <w:rFonts w:ascii="Palatino Linotype" w:hAnsi="Palatino Linotype"/>
              </w:rPr>
              <w:t xml:space="preserve">State has already issued instructions to universities for NAAC accreditation. The dead line for reporting  for LOI and </w:t>
            </w:r>
            <w:r w:rsidRPr="008779AA">
              <w:rPr>
                <w:rFonts w:ascii="Palatino Linotype" w:hAnsi="Palatino Linotype"/>
              </w:rPr>
              <w:lastRenderedPageBreak/>
              <w:t xml:space="preserve">SSR from all universities and all </w:t>
            </w:r>
          </w:p>
          <w:p w:rsidR="00C44839" w:rsidRDefault="008779AA" w:rsidP="008779AA">
            <w:pPr>
              <w:rPr>
                <w:rFonts w:ascii="Palatino Linotype" w:hAnsi="Palatino Linotype"/>
              </w:rPr>
            </w:pPr>
            <w:r w:rsidRPr="008779AA">
              <w:rPr>
                <w:rFonts w:ascii="Palatino Linotype" w:hAnsi="Palatino Linotype"/>
              </w:rPr>
              <w:t xml:space="preserve">Higher Education institution has 30/10 / 15 . so that the </w:t>
            </w:r>
            <w:r w:rsidR="002317E4" w:rsidRPr="008779AA">
              <w:rPr>
                <w:rFonts w:ascii="Palatino Linotype" w:hAnsi="Palatino Linotype"/>
              </w:rPr>
              <w:t>institution</w:t>
            </w:r>
            <w:r w:rsidRPr="008779AA">
              <w:rPr>
                <w:rFonts w:ascii="Palatino Linotype" w:hAnsi="Palatino Linotype"/>
              </w:rPr>
              <w:t xml:space="preserve"> may be accredited this financial year</w:t>
            </w:r>
          </w:p>
        </w:tc>
      </w:tr>
      <w:tr w:rsidR="00C44839" w:rsidRPr="00652A9E" w:rsidTr="00C44839">
        <w:tc>
          <w:tcPr>
            <w:tcW w:w="328" w:type="pct"/>
          </w:tcPr>
          <w:p w:rsidR="00C44839" w:rsidRDefault="00C44839" w:rsidP="0026040C">
            <w:r w:rsidRPr="00E003F0">
              <w:rPr>
                <w:rFonts w:ascii="Palatino Linotype" w:hAnsi="Palatino Linotype"/>
              </w:rPr>
              <w:lastRenderedPageBreak/>
              <w:t>4.5.</w:t>
            </w:r>
            <w:r>
              <w:rPr>
                <w:rFonts w:ascii="Palatino Linotype" w:hAnsi="Palatino Linotype"/>
              </w:rPr>
              <w:t>7</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GER of females in the district</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GER of SC/ST is shown very high (above 30%) for all the Districts.</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 xml:space="preserve">The information does not seem to be correct. GER of Females is % of Female </w:t>
            </w:r>
            <w:r w:rsidRPr="00250FB0">
              <w:rPr>
                <w:rFonts w:ascii="Palatino Linotype" w:hAnsi="Palatino Linotype"/>
              </w:rPr>
              <w:t xml:space="preserve">students </w:t>
            </w:r>
            <w:r w:rsidR="002317E4" w:rsidRPr="00250FB0">
              <w:rPr>
                <w:rFonts w:ascii="Palatino Linotype" w:hAnsi="Palatino Linotype"/>
              </w:rPr>
              <w:t>enrolled to</w:t>
            </w:r>
            <w:r w:rsidRPr="00250FB0">
              <w:rPr>
                <w:rFonts w:ascii="Palatino Linotype" w:hAnsi="Palatino Linotype"/>
              </w:rPr>
              <w:t xml:space="preserve"> </w:t>
            </w:r>
            <w:r>
              <w:rPr>
                <w:rFonts w:ascii="Palatino Linotype" w:hAnsi="Palatino Linotype"/>
              </w:rPr>
              <w:t>Female</w:t>
            </w:r>
            <w:r w:rsidRPr="00250FB0">
              <w:rPr>
                <w:rFonts w:ascii="Palatino Linotype" w:hAnsi="Palatino Linotype"/>
              </w:rPr>
              <w:t xml:space="preserve"> population </w:t>
            </w:r>
            <w:r>
              <w:rPr>
                <w:rFonts w:ascii="Palatino Linotype" w:hAnsi="Palatino Linotype"/>
              </w:rPr>
              <w:t xml:space="preserve">of </w:t>
            </w:r>
            <w:r w:rsidRPr="00250FB0">
              <w:rPr>
                <w:rFonts w:ascii="Palatino Linotype" w:hAnsi="Palatino Linotype"/>
              </w:rPr>
              <w:t>18-23 year age group in the district</w:t>
            </w:r>
            <w:r>
              <w:rPr>
                <w:rFonts w:ascii="Palatino Linotype" w:hAnsi="Palatino Linotype"/>
              </w:rPr>
              <w:t>. The State needs to recheck and rectify the information.</w:t>
            </w:r>
          </w:p>
        </w:tc>
        <w:tc>
          <w:tcPr>
            <w:tcW w:w="1363" w:type="pct"/>
          </w:tcPr>
          <w:p w:rsidR="008779AA" w:rsidRDefault="008779AA" w:rsidP="008779AA">
            <w:pPr>
              <w:jc w:val="both"/>
              <w:rPr>
                <w:rFonts w:ascii="Palatino Linotype" w:hAnsi="Palatino Linotype"/>
                <w:b/>
              </w:rPr>
            </w:pPr>
            <w:r>
              <w:rPr>
                <w:rFonts w:ascii="Palatino Linotype" w:hAnsi="Palatino Linotype"/>
                <w:b/>
              </w:rPr>
              <w:t>Provided .</w:t>
            </w:r>
          </w:p>
          <w:p w:rsidR="008779AA" w:rsidRDefault="008779AA" w:rsidP="008779AA">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C44839" w:rsidRDefault="00C44839" w:rsidP="0026040C">
            <w:pPr>
              <w:jc w:val="both"/>
              <w:rPr>
                <w:rFonts w:ascii="Palatino Linotype" w:hAnsi="Palatino Linotype"/>
              </w:rPr>
            </w:pPr>
          </w:p>
        </w:tc>
      </w:tr>
      <w:tr w:rsidR="00C44839" w:rsidRPr="00652A9E" w:rsidTr="00C44839">
        <w:tc>
          <w:tcPr>
            <w:tcW w:w="328" w:type="pct"/>
          </w:tcPr>
          <w:p w:rsidR="00C44839" w:rsidRDefault="00C44839" w:rsidP="0026040C">
            <w:r w:rsidRPr="00E003F0">
              <w:rPr>
                <w:rFonts w:ascii="Palatino Linotype" w:hAnsi="Palatino Linotype"/>
              </w:rPr>
              <w:t>4.5.</w:t>
            </w:r>
            <w:r>
              <w:rPr>
                <w:rFonts w:ascii="Palatino Linotype" w:hAnsi="Palatino Linotype"/>
              </w:rPr>
              <w:t>8</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Details of Financial Plan</w:t>
            </w:r>
          </w:p>
        </w:tc>
        <w:tc>
          <w:tcPr>
            <w:tcW w:w="1248" w:type="pct"/>
            <w:tcBorders>
              <w:left w:val="single" w:sz="4" w:space="0" w:color="auto"/>
            </w:tcBorders>
          </w:tcPr>
          <w:p w:rsidR="00C44839" w:rsidRPr="00652A9E" w:rsidRDefault="00C44839" w:rsidP="0026040C">
            <w:pPr>
              <w:jc w:val="both"/>
              <w:rPr>
                <w:rFonts w:ascii="Palatino Linotype" w:hAnsi="Palatino Linotype"/>
              </w:rPr>
            </w:pPr>
            <w:r w:rsidRPr="00652A9E">
              <w:rPr>
                <w:rFonts w:ascii="Palatino Linotype" w:hAnsi="Palatino Linotype"/>
              </w:rPr>
              <w:t xml:space="preserve">Financial </w:t>
            </w:r>
            <w:r>
              <w:rPr>
                <w:rFonts w:ascii="Palatino Linotype" w:hAnsi="Palatino Linotype"/>
              </w:rPr>
              <w:t>plan</w:t>
            </w:r>
            <w:r w:rsidRPr="00652A9E">
              <w:rPr>
                <w:rFonts w:ascii="Palatino Linotype" w:hAnsi="Palatino Linotype"/>
              </w:rPr>
              <w:t xml:space="preserve"> of the proposed colleges are given.</w:t>
            </w:r>
          </w:p>
        </w:tc>
        <w:tc>
          <w:tcPr>
            <w:tcW w:w="1364" w:type="pct"/>
          </w:tcPr>
          <w:p w:rsidR="00C44839" w:rsidRPr="00652A9E" w:rsidRDefault="00C44839" w:rsidP="0026040C">
            <w:pPr>
              <w:jc w:val="center"/>
              <w:rPr>
                <w:rFonts w:ascii="Palatino Linotype" w:hAnsi="Palatino Linotype"/>
              </w:rPr>
            </w:pPr>
            <w:r w:rsidRPr="00652A9E">
              <w:rPr>
                <w:rFonts w:ascii="Palatino Linotype" w:hAnsi="Palatino Linotype"/>
              </w:rPr>
              <w:t>None.</w:t>
            </w:r>
          </w:p>
        </w:tc>
        <w:tc>
          <w:tcPr>
            <w:tcW w:w="1363" w:type="pct"/>
          </w:tcPr>
          <w:p w:rsidR="00C44839" w:rsidRPr="00652A9E" w:rsidRDefault="00C44839" w:rsidP="0026040C">
            <w:pPr>
              <w:jc w:val="center"/>
              <w:rPr>
                <w:rFonts w:ascii="Palatino Linotype" w:hAnsi="Palatino Linotype"/>
              </w:rPr>
            </w:pPr>
          </w:p>
        </w:tc>
      </w:tr>
      <w:tr w:rsidR="00C44839" w:rsidRPr="00652A9E" w:rsidTr="00C44839">
        <w:tc>
          <w:tcPr>
            <w:tcW w:w="328" w:type="pct"/>
          </w:tcPr>
          <w:p w:rsidR="00C44839" w:rsidRDefault="00C44839" w:rsidP="0026040C">
            <w:r w:rsidRPr="00E003F0">
              <w:rPr>
                <w:rFonts w:ascii="Palatino Linotype" w:hAnsi="Palatino Linotype"/>
              </w:rPr>
              <w:t>4.5.</w:t>
            </w:r>
            <w:r>
              <w:rPr>
                <w:rFonts w:ascii="Palatino Linotype" w:hAnsi="Palatino Linotype"/>
              </w:rPr>
              <w:t>9</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Details of Physical Plan</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Not given</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State needs to provide the information.</w:t>
            </w:r>
          </w:p>
        </w:tc>
        <w:tc>
          <w:tcPr>
            <w:tcW w:w="1363" w:type="pct"/>
          </w:tcPr>
          <w:p w:rsidR="008779AA" w:rsidRDefault="008779AA" w:rsidP="008779AA">
            <w:pPr>
              <w:jc w:val="both"/>
              <w:rPr>
                <w:rFonts w:ascii="Palatino Linotype" w:hAnsi="Palatino Linotype"/>
                <w:b/>
              </w:rPr>
            </w:pPr>
            <w:r>
              <w:rPr>
                <w:rFonts w:ascii="Palatino Linotype" w:hAnsi="Palatino Linotype"/>
                <w:b/>
              </w:rPr>
              <w:t>Provided .</w:t>
            </w:r>
          </w:p>
          <w:p w:rsidR="008779AA" w:rsidRDefault="008779AA" w:rsidP="008779AA">
            <w:pPr>
              <w:spacing w:line="360" w:lineRule="auto"/>
              <w:jc w:val="both"/>
              <w:rPr>
                <w:rFonts w:ascii="Palatino Linotype" w:hAnsi="Palatino Linotype"/>
                <w:b/>
              </w:rPr>
            </w:pPr>
            <w:r>
              <w:rPr>
                <w:rFonts w:ascii="Palatino Linotype" w:hAnsi="Palatino Linotype"/>
                <w:b/>
              </w:rPr>
              <w:t>State  revised the proposal . May refer the Component</w:t>
            </w:r>
            <w:r w:rsidR="00FC108F">
              <w:rPr>
                <w:rFonts w:ascii="Palatino Linotype" w:hAnsi="Palatino Linotype"/>
                <w:b/>
              </w:rPr>
              <w:t xml:space="preserve"> </w:t>
            </w:r>
            <w:r>
              <w:rPr>
                <w:rFonts w:ascii="Palatino Linotype" w:hAnsi="Palatino Linotype"/>
                <w:b/>
              </w:rPr>
              <w:t>5 of Newly submitted DCFs</w:t>
            </w:r>
          </w:p>
          <w:p w:rsidR="00C44839" w:rsidRDefault="00C44839" w:rsidP="0026040C">
            <w:pPr>
              <w:jc w:val="both"/>
              <w:rPr>
                <w:rFonts w:ascii="Palatino Linotype" w:hAnsi="Palatino Linotype"/>
              </w:rPr>
            </w:pPr>
          </w:p>
        </w:tc>
      </w:tr>
      <w:tr w:rsidR="00C44839" w:rsidRPr="00652A9E" w:rsidTr="00C44839">
        <w:tc>
          <w:tcPr>
            <w:tcW w:w="328" w:type="pct"/>
          </w:tcPr>
          <w:p w:rsidR="00C44839" w:rsidRPr="00652A9E" w:rsidRDefault="00C44839" w:rsidP="0026040C">
            <w:pPr>
              <w:rPr>
                <w:rFonts w:ascii="Palatino Linotype" w:hAnsi="Palatino Linotype"/>
              </w:rPr>
            </w:pPr>
            <w:r>
              <w:rPr>
                <w:rFonts w:ascii="Palatino Linotype" w:hAnsi="Palatino Linotype"/>
              </w:rPr>
              <w:t>4.5.10</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Break-up of new facilities, renovation &amp;upgradation, equipments</w:t>
            </w:r>
          </w:p>
        </w:tc>
        <w:tc>
          <w:tcPr>
            <w:tcW w:w="1248" w:type="pct"/>
            <w:tcBorders>
              <w:left w:val="single" w:sz="4" w:space="0" w:color="auto"/>
            </w:tcBorders>
          </w:tcPr>
          <w:p w:rsidR="00C44839" w:rsidRPr="00652A9E" w:rsidRDefault="00C44839" w:rsidP="0026040C">
            <w:pPr>
              <w:jc w:val="both"/>
              <w:rPr>
                <w:rFonts w:ascii="Palatino Linotype" w:hAnsi="Palatino Linotype"/>
              </w:rPr>
            </w:pPr>
            <w:r w:rsidRPr="00652A9E">
              <w:rPr>
                <w:rFonts w:ascii="Palatino Linotype" w:hAnsi="Palatino Linotype"/>
              </w:rPr>
              <w:t xml:space="preserve">Details of cost break-up in terms of new construction, renovation &amp;upgradation and purchase of new equipments have </w:t>
            </w:r>
            <w:r>
              <w:rPr>
                <w:rFonts w:ascii="Palatino Linotype" w:hAnsi="Palatino Linotype"/>
              </w:rPr>
              <w:t xml:space="preserve">not </w:t>
            </w:r>
            <w:r w:rsidRPr="00652A9E">
              <w:rPr>
                <w:rFonts w:ascii="Palatino Linotype" w:hAnsi="Palatino Linotype"/>
              </w:rPr>
              <w:t>been provided.</w:t>
            </w:r>
          </w:p>
        </w:tc>
        <w:tc>
          <w:tcPr>
            <w:tcW w:w="1364" w:type="pct"/>
          </w:tcPr>
          <w:p w:rsidR="00C44839" w:rsidRDefault="00C44839" w:rsidP="0026040C">
            <w:pPr>
              <w:jc w:val="both"/>
              <w:rPr>
                <w:rFonts w:ascii="Palatino Linotype" w:hAnsi="Palatino Linotype"/>
              </w:rPr>
            </w:pPr>
            <w:r>
              <w:rPr>
                <w:rFonts w:ascii="Palatino Linotype" w:hAnsi="Palatino Linotype"/>
              </w:rPr>
              <w:t>State needs to provide the information.</w:t>
            </w:r>
          </w:p>
          <w:p w:rsidR="00C44839" w:rsidRDefault="00C44839" w:rsidP="0026040C">
            <w:pPr>
              <w:jc w:val="both"/>
              <w:rPr>
                <w:rFonts w:ascii="Palatino Linotype" w:hAnsi="Palatino Linotype"/>
              </w:rPr>
            </w:pPr>
          </w:p>
          <w:p w:rsidR="00C44839" w:rsidRPr="00652A9E" w:rsidRDefault="00C44839" w:rsidP="0026040C">
            <w:pPr>
              <w:jc w:val="both"/>
              <w:rPr>
                <w:rFonts w:ascii="Palatino Linotype" w:hAnsi="Palatino Linotype"/>
              </w:rPr>
            </w:pPr>
            <w:r>
              <w:rPr>
                <w:rFonts w:ascii="Palatino Linotype" w:hAnsi="Palatino Linotype"/>
              </w:rPr>
              <w:t>The State</w:t>
            </w:r>
            <w:r w:rsidRPr="00652A9E">
              <w:rPr>
                <w:rFonts w:ascii="Palatino Linotype" w:hAnsi="Palatino Linotype"/>
              </w:rPr>
              <w:t xml:space="preserve"> Govt. needs to ensure that the cost break up meets the individual requirements of all colleges. </w:t>
            </w:r>
          </w:p>
          <w:p w:rsidR="00C44839" w:rsidRPr="00652A9E" w:rsidRDefault="00C44839" w:rsidP="0026040C">
            <w:pPr>
              <w:jc w:val="both"/>
              <w:rPr>
                <w:rFonts w:ascii="Palatino Linotype" w:hAnsi="Palatino Linotype"/>
              </w:rPr>
            </w:pPr>
          </w:p>
          <w:p w:rsidR="00C44839" w:rsidRPr="00652A9E" w:rsidRDefault="00C44839" w:rsidP="0026040C">
            <w:pPr>
              <w:jc w:val="both"/>
              <w:rPr>
                <w:rFonts w:ascii="Palatino Linotype" w:hAnsi="Palatino Linotype"/>
              </w:rPr>
            </w:pPr>
            <w:r>
              <w:rPr>
                <w:rFonts w:ascii="Palatino Linotype" w:hAnsi="Palatino Linotype"/>
              </w:rPr>
              <w:t>State</w:t>
            </w:r>
            <w:r w:rsidRPr="00652A9E">
              <w:rPr>
                <w:rFonts w:ascii="Palatino Linotype" w:hAnsi="Palatino Linotype"/>
              </w:rPr>
              <w:t xml:space="preserve"> needs to ensure that creation of new facilities should not exceed 35%, Renovation/Upgradation of </w:t>
            </w:r>
            <w:r w:rsidRPr="00652A9E">
              <w:rPr>
                <w:rFonts w:ascii="Palatino Linotype" w:hAnsi="Palatino Linotype"/>
              </w:rPr>
              <w:lastRenderedPageBreak/>
              <w:t>existing facilities should not exceed 35% and purchase of new equipments, creation of new facilities should not exceed 30% of the</w:t>
            </w:r>
            <w:r>
              <w:rPr>
                <w:rFonts w:ascii="Palatino Linotype" w:hAnsi="Palatino Linotype"/>
              </w:rPr>
              <w:t xml:space="preserve"> total cost of the project.</w:t>
            </w:r>
          </w:p>
        </w:tc>
        <w:tc>
          <w:tcPr>
            <w:tcW w:w="1363" w:type="pct"/>
          </w:tcPr>
          <w:p w:rsidR="008779AA" w:rsidRDefault="008779AA" w:rsidP="008779AA">
            <w:pPr>
              <w:jc w:val="both"/>
              <w:rPr>
                <w:rFonts w:ascii="Palatino Linotype" w:hAnsi="Palatino Linotype"/>
              </w:rPr>
            </w:pPr>
            <w:r>
              <w:rPr>
                <w:rFonts w:ascii="Palatino Linotype" w:hAnsi="Palatino Linotype"/>
              </w:rPr>
              <w:lastRenderedPageBreak/>
              <w:t xml:space="preserve">Details will be provided after </w:t>
            </w:r>
            <w:r w:rsidR="002317E4">
              <w:rPr>
                <w:rFonts w:ascii="Palatino Linotype" w:hAnsi="Palatino Linotype"/>
              </w:rPr>
              <w:t>receiving</w:t>
            </w:r>
            <w:r>
              <w:rPr>
                <w:rFonts w:ascii="Palatino Linotype" w:hAnsi="Palatino Linotype"/>
              </w:rPr>
              <w:t xml:space="preserve"> the grants. </w:t>
            </w:r>
          </w:p>
          <w:p w:rsidR="008779AA" w:rsidRDefault="008779AA" w:rsidP="008779AA">
            <w:pPr>
              <w:jc w:val="both"/>
              <w:rPr>
                <w:rFonts w:ascii="Palatino Linotype" w:hAnsi="Palatino Linotype"/>
              </w:rPr>
            </w:pPr>
          </w:p>
          <w:p w:rsidR="008779AA" w:rsidRDefault="008779AA" w:rsidP="008779AA">
            <w:pPr>
              <w:jc w:val="both"/>
              <w:rPr>
                <w:rFonts w:ascii="Palatino Linotype" w:hAnsi="Palatino Linotype"/>
              </w:rPr>
            </w:pPr>
            <w:r>
              <w:rPr>
                <w:rFonts w:ascii="Palatino Linotype" w:hAnsi="Palatino Linotype"/>
              </w:rPr>
              <w:t xml:space="preserve">State ensures that </w:t>
            </w:r>
            <w:r w:rsidRPr="001E78DE">
              <w:rPr>
                <w:rFonts w:ascii="Palatino Linotype" w:hAnsi="Palatino Linotype"/>
              </w:rPr>
              <w:t xml:space="preserve">creation of new facilities </w:t>
            </w:r>
            <w:r>
              <w:rPr>
                <w:rFonts w:ascii="Palatino Linotype" w:hAnsi="Palatino Linotype"/>
              </w:rPr>
              <w:t>will</w:t>
            </w:r>
            <w:r w:rsidRPr="001E78DE">
              <w:rPr>
                <w:rFonts w:ascii="Palatino Linotype" w:hAnsi="Palatino Linotype"/>
              </w:rPr>
              <w:t xml:space="preserve"> not exceed 35%,</w:t>
            </w:r>
            <w:r>
              <w:rPr>
                <w:rFonts w:ascii="Palatino Linotype" w:hAnsi="Palatino Linotype"/>
              </w:rPr>
              <w:t>.</w:t>
            </w:r>
          </w:p>
          <w:p w:rsidR="008779AA" w:rsidRDefault="008779AA" w:rsidP="008779AA">
            <w:pPr>
              <w:jc w:val="both"/>
              <w:rPr>
                <w:rFonts w:ascii="Palatino Linotype" w:hAnsi="Palatino Linotype"/>
              </w:rPr>
            </w:pPr>
            <w:r w:rsidRPr="001E78DE">
              <w:rPr>
                <w:rFonts w:ascii="Palatino Linotype" w:hAnsi="Palatino Linotype"/>
              </w:rPr>
              <w:t xml:space="preserve"> Upgr</w:t>
            </w:r>
            <w:r>
              <w:rPr>
                <w:rFonts w:ascii="Palatino Linotype" w:hAnsi="Palatino Linotype"/>
              </w:rPr>
              <w:t>adation of existing facilities will</w:t>
            </w:r>
            <w:r w:rsidRPr="001E78DE">
              <w:rPr>
                <w:rFonts w:ascii="Palatino Linotype" w:hAnsi="Palatino Linotype"/>
              </w:rPr>
              <w:t xml:space="preserve"> not exceed 35% </w:t>
            </w:r>
          </w:p>
          <w:p w:rsidR="008779AA" w:rsidRDefault="008779AA" w:rsidP="008779AA">
            <w:pPr>
              <w:jc w:val="both"/>
              <w:rPr>
                <w:rFonts w:ascii="Palatino Linotype" w:hAnsi="Palatino Linotype"/>
              </w:rPr>
            </w:pPr>
          </w:p>
          <w:p w:rsidR="00C44839" w:rsidRDefault="002317E4" w:rsidP="008779AA">
            <w:pPr>
              <w:jc w:val="both"/>
              <w:rPr>
                <w:rFonts w:ascii="Palatino Linotype" w:hAnsi="Palatino Linotype"/>
              </w:rPr>
            </w:pPr>
            <w:r w:rsidRPr="001E78DE">
              <w:rPr>
                <w:rFonts w:ascii="Palatino Linotype" w:hAnsi="Palatino Linotype"/>
              </w:rPr>
              <w:t>And</w:t>
            </w:r>
            <w:r w:rsidR="008779AA" w:rsidRPr="001E78DE">
              <w:rPr>
                <w:rFonts w:ascii="Palatino Linotype" w:hAnsi="Palatino Linotype"/>
              </w:rPr>
              <w:t xml:space="preserve"> creation of new faci</w:t>
            </w:r>
            <w:r w:rsidR="008779AA">
              <w:rPr>
                <w:rFonts w:ascii="Palatino Linotype" w:hAnsi="Palatino Linotype"/>
              </w:rPr>
              <w:t xml:space="preserve">lities will </w:t>
            </w:r>
            <w:r w:rsidR="008779AA" w:rsidRPr="001E78DE">
              <w:rPr>
                <w:rFonts w:ascii="Palatino Linotype" w:hAnsi="Palatino Linotype"/>
              </w:rPr>
              <w:t>not exceed 30% of the total cost of the project.</w:t>
            </w:r>
          </w:p>
        </w:tc>
      </w:tr>
      <w:tr w:rsidR="00C44839" w:rsidRPr="00652A9E" w:rsidTr="00C44839">
        <w:tc>
          <w:tcPr>
            <w:tcW w:w="328" w:type="pct"/>
          </w:tcPr>
          <w:p w:rsidR="00C44839" w:rsidRPr="00652A9E" w:rsidRDefault="00C44839" w:rsidP="0026040C">
            <w:pPr>
              <w:rPr>
                <w:rFonts w:ascii="Palatino Linotype" w:hAnsi="Palatino Linotype"/>
              </w:rPr>
            </w:pPr>
            <w:r>
              <w:rPr>
                <w:rFonts w:ascii="Palatino Linotype" w:hAnsi="Palatino Linotype"/>
              </w:rPr>
              <w:lastRenderedPageBreak/>
              <w:t>4.5.11</w:t>
            </w:r>
          </w:p>
        </w:tc>
        <w:tc>
          <w:tcPr>
            <w:tcW w:w="697" w:type="pct"/>
            <w:tcBorders>
              <w:left w:val="single" w:sz="4" w:space="0" w:color="auto"/>
              <w:right w:val="single" w:sz="4" w:space="0" w:color="auto"/>
            </w:tcBorders>
          </w:tcPr>
          <w:p w:rsidR="00C44839" w:rsidRPr="00652A9E" w:rsidRDefault="00C44839" w:rsidP="0026040C">
            <w:pPr>
              <w:rPr>
                <w:rFonts w:ascii="Palatino Linotype" w:hAnsi="Palatino Linotype"/>
              </w:rPr>
            </w:pPr>
            <w:r w:rsidRPr="00652A9E">
              <w:rPr>
                <w:rFonts w:ascii="Palatino Linotype" w:hAnsi="Palatino Linotype"/>
              </w:rPr>
              <w:t>Future commitments</w:t>
            </w:r>
          </w:p>
        </w:tc>
        <w:tc>
          <w:tcPr>
            <w:tcW w:w="1248" w:type="pct"/>
            <w:tcBorders>
              <w:left w:val="single" w:sz="4" w:space="0" w:color="auto"/>
            </w:tcBorders>
          </w:tcPr>
          <w:p w:rsidR="00C44839" w:rsidRPr="00652A9E" w:rsidRDefault="00C44839" w:rsidP="0026040C">
            <w:pPr>
              <w:jc w:val="both"/>
              <w:rPr>
                <w:rFonts w:ascii="Palatino Linotype" w:hAnsi="Palatino Linotype"/>
              </w:rPr>
            </w:pPr>
            <w:r>
              <w:rPr>
                <w:rFonts w:ascii="Palatino Linotype" w:hAnsi="Palatino Linotype"/>
              </w:rPr>
              <w:t>State</w:t>
            </w:r>
            <w:r w:rsidRPr="00652A9E">
              <w:rPr>
                <w:rFonts w:ascii="Palatino Linotype" w:hAnsi="Palatino Linotype"/>
              </w:rPr>
              <w:t xml:space="preserve"> has not given commitment to reserve 50% seats of new hostels for socially and economically weaker sections and construction of disabled-friendly campus.</w:t>
            </w:r>
          </w:p>
        </w:tc>
        <w:tc>
          <w:tcPr>
            <w:tcW w:w="1364" w:type="pct"/>
          </w:tcPr>
          <w:p w:rsidR="00C44839" w:rsidRPr="00652A9E" w:rsidRDefault="00C44839" w:rsidP="0026040C">
            <w:pPr>
              <w:jc w:val="both"/>
              <w:rPr>
                <w:rFonts w:ascii="Palatino Linotype" w:hAnsi="Palatino Linotype"/>
              </w:rPr>
            </w:pPr>
            <w:r>
              <w:rPr>
                <w:rFonts w:ascii="Palatino Linotype" w:hAnsi="Palatino Linotype"/>
              </w:rPr>
              <w:t>State</w:t>
            </w:r>
            <w:r w:rsidRPr="00652A9E">
              <w:rPr>
                <w:rFonts w:ascii="Palatino Linotype" w:hAnsi="Palatino Linotype"/>
              </w:rPr>
              <w:t xml:space="preserve"> needs to give the commitments.</w:t>
            </w:r>
          </w:p>
        </w:tc>
        <w:tc>
          <w:tcPr>
            <w:tcW w:w="1363" w:type="pct"/>
          </w:tcPr>
          <w:p w:rsidR="00C44839" w:rsidRDefault="008779AA" w:rsidP="0026040C">
            <w:pPr>
              <w:jc w:val="both"/>
              <w:rPr>
                <w:rFonts w:ascii="Palatino Linotype" w:hAnsi="Palatino Linotype"/>
              </w:rPr>
            </w:pPr>
            <w:r>
              <w:rPr>
                <w:rFonts w:ascii="Palatino Linotype" w:hAnsi="Palatino Linotype"/>
              </w:rPr>
              <w:t>Committed.</w:t>
            </w:r>
          </w:p>
          <w:p w:rsidR="00FC108F" w:rsidRDefault="00FC108F" w:rsidP="00FC108F">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5 of Newly submitted DCFs</w:t>
            </w:r>
          </w:p>
          <w:p w:rsidR="008779AA" w:rsidRDefault="008779AA" w:rsidP="0026040C">
            <w:pPr>
              <w:jc w:val="both"/>
              <w:rPr>
                <w:rFonts w:ascii="Palatino Linotype" w:hAnsi="Palatino Linotype"/>
              </w:rPr>
            </w:pPr>
          </w:p>
        </w:tc>
      </w:tr>
    </w:tbl>
    <w:p w:rsidR="00AC2B4E" w:rsidRPr="00652A9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5034"/>
        <w:gridCol w:w="4546"/>
        <w:gridCol w:w="4546"/>
      </w:tblGrid>
      <w:tr w:rsidR="00FC108F" w:rsidRPr="00652A9E" w:rsidTr="00FC108F">
        <w:tc>
          <w:tcPr>
            <w:tcW w:w="3391" w:type="pct"/>
            <w:gridSpan w:val="2"/>
          </w:tcPr>
          <w:p w:rsidR="00FC108F" w:rsidRPr="00652A9E" w:rsidRDefault="00FC108F" w:rsidP="0026040C">
            <w:pPr>
              <w:jc w:val="both"/>
              <w:rPr>
                <w:rFonts w:ascii="Palatino Linotype" w:hAnsi="Palatino Linotype"/>
                <w:b/>
              </w:rPr>
            </w:pPr>
            <w:r w:rsidRPr="00652A9E">
              <w:rPr>
                <w:rFonts w:ascii="Palatino Linotype" w:hAnsi="Palatino Linotype"/>
                <w:b/>
              </w:rPr>
              <w:t>Component 7: Infrastructure Grants to Colleges</w:t>
            </w:r>
          </w:p>
        </w:tc>
        <w:tc>
          <w:tcPr>
            <w:tcW w:w="1609" w:type="pct"/>
          </w:tcPr>
          <w:p w:rsidR="00FC108F" w:rsidRPr="00652A9E" w:rsidRDefault="00FC108F" w:rsidP="0026040C">
            <w:pPr>
              <w:jc w:val="both"/>
              <w:rPr>
                <w:rFonts w:ascii="Palatino Linotype" w:hAnsi="Palatino Linotype"/>
                <w:b/>
              </w:rPr>
            </w:pPr>
          </w:p>
        </w:tc>
      </w:tr>
      <w:tr w:rsidR="00FC108F" w:rsidRPr="00652A9E" w:rsidTr="00FC108F">
        <w:tc>
          <w:tcPr>
            <w:tcW w:w="1782" w:type="pct"/>
          </w:tcPr>
          <w:p w:rsidR="00FC108F" w:rsidRPr="00652A9E" w:rsidRDefault="00FC108F" w:rsidP="0026040C">
            <w:pPr>
              <w:jc w:val="both"/>
              <w:rPr>
                <w:rFonts w:ascii="Palatino Linotype" w:hAnsi="Palatino Linotype"/>
              </w:rPr>
            </w:pPr>
            <w:r>
              <w:rPr>
                <w:rFonts w:ascii="Palatino Linotype" w:hAnsi="Palatino Linotype"/>
              </w:rPr>
              <w:t xml:space="preserve">217 colleges </w:t>
            </w:r>
            <w:r w:rsidRPr="0057594B">
              <w:rPr>
                <w:rFonts w:ascii="Palatino Linotype" w:hAnsi="Palatino Linotype"/>
              </w:rPr>
              <w:t>and 99 PG Dept. in 5 Universities</w:t>
            </w:r>
          </w:p>
        </w:tc>
        <w:tc>
          <w:tcPr>
            <w:tcW w:w="1609" w:type="pct"/>
          </w:tcPr>
          <w:p w:rsidR="00FC108F" w:rsidRPr="0057594B" w:rsidRDefault="00FC108F" w:rsidP="0026040C">
            <w:pPr>
              <w:jc w:val="both"/>
              <w:rPr>
                <w:rFonts w:ascii="Palatino Linotype" w:hAnsi="Palatino Linotype"/>
                <w:b/>
              </w:rPr>
            </w:pPr>
            <w:r w:rsidRPr="0057594B">
              <w:rPr>
                <w:rFonts w:ascii="Palatino Linotype" w:hAnsi="Palatino Linotype"/>
                <w:b/>
              </w:rPr>
              <w:t>Total fund claimed: Rs.632.00 crore in the 12th Plan.</w:t>
            </w:r>
          </w:p>
        </w:tc>
        <w:tc>
          <w:tcPr>
            <w:tcW w:w="1609" w:type="pct"/>
          </w:tcPr>
          <w:p w:rsidR="00FC108F" w:rsidRDefault="00FC108F" w:rsidP="00FC108F">
            <w:pPr>
              <w:jc w:val="both"/>
              <w:rPr>
                <w:rFonts w:ascii="Palatino Linotype" w:hAnsi="Palatino Linotype"/>
                <w:b/>
              </w:rPr>
            </w:pPr>
            <w:r>
              <w:rPr>
                <w:rFonts w:ascii="Palatino Linotype" w:hAnsi="Palatino Linotype"/>
                <w:b/>
              </w:rPr>
              <w:t xml:space="preserve">State  revised the proposal . May refer the </w:t>
            </w:r>
            <w:r w:rsidRPr="005B5B99">
              <w:rPr>
                <w:rFonts w:ascii="Palatino Linotype" w:hAnsi="Palatino Linotype"/>
                <w:b/>
              </w:rPr>
              <w:t xml:space="preserve">Component </w:t>
            </w:r>
            <w:r>
              <w:rPr>
                <w:rFonts w:ascii="Palatino Linotype" w:hAnsi="Palatino Linotype"/>
                <w:b/>
              </w:rPr>
              <w:t>7 of Newly submitted DCFs</w:t>
            </w:r>
          </w:p>
          <w:p w:rsidR="00FC108F" w:rsidRDefault="00FC108F" w:rsidP="00FC108F">
            <w:pPr>
              <w:ind w:left="720" w:hanging="720"/>
              <w:jc w:val="both"/>
              <w:rPr>
                <w:rFonts w:ascii="Palatino Linotype" w:hAnsi="Palatino Linotype"/>
                <w:b/>
              </w:rPr>
            </w:pPr>
            <w:r>
              <w:rPr>
                <w:rFonts w:ascii="Palatino Linotype" w:hAnsi="Palatino Linotype"/>
                <w:b/>
              </w:rPr>
              <w:t>This Covers only those 127 Colleges, which are either Government Constituent or Government aided.</w:t>
            </w:r>
          </w:p>
          <w:p w:rsidR="00FC108F" w:rsidRDefault="00FC108F" w:rsidP="00FC108F">
            <w:pPr>
              <w:ind w:left="720" w:hanging="720"/>
              <w:jc w:val="both"/>
              <w:rPr>
                <w:rFonts w:ascii="Palatino Linotype" w:hAnsi="Palatino Linotype"/>
                <w:b/>
              </w:rPr>
            </w:pPr>
            <w:r>
              <w:rPr>
                <w:rFonts w:ascii="Palatino Linotype" w:hAnsi="Palatino Linotype"/>
                <w:b/>
              </w:rPr>
              <w:t>The total amount is 254 Crore only.</w:t>
            </w:r>
          </w:p>
          <w:p w:rsidR="00FC108F" w:rsidRPr="0057594B" w:rsidRDefault="00FC108F" w:rsidP="0026040C">
            <w:pPr>
              <w:jc w:val="both"/>
              <w:rPr>
                <w:rFonts w:ascii="Palatino Linotype" w:hAnsi="Palatino Linotype"/>
                <w:b/>
              </w:rPr>
            </w:pPr>
          </w:p>
        </w:tc>
      </w:tr>
    </w:tbl>
    <w:p w:rsidR="00AC2B4E" w:rsidRPr="00652A9E" w:rsidRDefault="00AC2B4E" w:rsidP="00AC2B4E">
      <w:pPr>
        <w:jc w:val="both"/>
        <w:rPr>
          <w:rFonts w:ascii="Palatino Linotype" w:hAnsi="Palatino Linotype"/>
          <w:u w:val="single"/>
        </w:rPr>
      </w:pPr>
    </w:p>
    <w:p w:rsidR="00AC2B4E" w:rsidRPr="002364F5" w:rsidRDefault="00AC2B4E" w:rsidP="00AC2B4E">
      <w:pPr>
        <w:jc w:val="both"/>
        <w:rPr>
          <w:rFonts w:ascii="Palatino Linotype" w:hAnsi="Palatino Linotype"/>
          <w:u w:val="single"/>
        </w:rPr>
      </w:pPr>
      <w:r w:rsidRPr="002364F5">
        <w:rPr>
          <w:rFonts w:ascii="Palatino Linotype" w:hAnsi="Palatino Linotype"/>
          <w:u w:val="single"/>
        </w:rPr>
        <w:t xml:space="preserve">It may be noted that infrastructure grants to colleges is not for funding PG departments in Universities. Also the information has not been provided in the prescribed format. Very few colleges are NAAC accredited. Infrastructure grants are given to the colleges with valid NAAC </w:t>
      </w:r>
      <w:r>
        <w:rPr>
          <w:rFonts w:ascii="Palatino Linotype" w:hAnsi="Palatino Linotype"/>
          <w:u w:val="single"/>
        </w:rPr>
        <w:t>grade in A &amp; B</w:t>
      </w:r>
      <w:r w:rsidRPr="002364F5">
        <w:rPr>
          <w:rFonts w:ascii="Palatino Linotype" w:hAnsi="Palatino Linotype"/>
          <w:u w:val="single"/>
        </w:rPr>
        <w:t xml:space="preserve">. State needs to </w:t>
      </w:r>
      <w:r>
        <w:rPr>
          <w:rFonts w:ascii="Palatino Linotype" w:hAnsi="Palatino Linotype"/>
          <w:u w:val="single"/>
        </w:rPr>
        <w:t>ensure that all</w:t>
      </w:r>
      <w:r w:rsidRPr="002364F5">
        <w:rPr>
          <w:rFonts w:ascii="Palatino Linotype" w:hAnsi="Palatino Linotype"/>
          <w:u w:val="single"/>
        </w:rPr>
        <w:t xml:space="preserve"> colleges apply for accreditation. State may revise the proposal and give the information in prescribed format. </w:t>
      </w:r>
      <w:r w:rsidRPr="002364F5">
        <w:rPr>
          <w:rFonts w:ascii="Palatino Linotype" w:hAnsi="Palatino Linotype"/>
          <w:b/>
          <w:u w:val="single"/>
        </w:rPr>
        <w:t xml:space="preserve">Also, a copy of NAAC certificate of all the accredited colleges should be sent. </w:t>
      </w:r>
    </w:p>
    <w:p w:rsidR="00AC2B4E" w:rsidRPr="002364F5" w:rsidRDefault="00AC2B4E" w:rsidP="00AC2B4E">
      <w:pPr>
        <w:jc w:val="both"/>
        <w:rPr>
          <w:rFonts w:ascii="Palatino Linotype" w:hAnsi="Palatino Linotype"/>
          <w:u w:val="single"/>
        </w:rPr>
      </w:pPr>
    </w:p>
    <w:tbl>
      <w:tblPr>
        <w:tblStyle w:val="TableGrid"/>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969"/>
        <w:gridCol w:w="3526"/>
        <w:gridCol w:w="3854"/>
        <w:gridCol w:w="3851"/>
      </w:tblGrid>
      <w:tr w:rsidR="00FC108F" w:rsidRPr="00652A9E" w:rsidTr="00FC108F">
        <w:tc>
          <w:tcPr>
            <w:tcW w:w="328" w:type="pct"/>
          </w:tcPr>
          <w:p w:rsidR="00FC108F" w:rsidRPr="00652A9E" w:rsidRDefault="00FC108F" w:rsidP="0026040C">
            <w:pPr>
              <w:jc w:val="center"/>
              <w:rPr>
                <w:rFonts w:ascii="Palatino Linotype" w:hAnsi="Palatino Linotype"/>
                <w:b/>
              </w:rPr>
            </w:pPr>
            <w:r w:rsidRPr="00652A9E">
              <w:rPr>
                <w:rFonts w:ascii="Palatino Linotype" w:hAnsi="Palatino Linotype"/>
                <w:b/>
              </w:rPr>
              <w:lastRenderedPageBreak/>
              <w:t>S. No.</w:t>
            </w:r>
          </w:p>
        </w:tc>
        <w:tc>
          <w:tcPr>
            <w:tcW w:w="697" w:type="pct"/>
          </w:tcPr>
          <w:p w:rsidR="00FC108F" w:rsidRPr="00652A9E" w:rsidRDefault="00FC108F" w:rsidP="0026040C">
            <w:pPr>
              <w:jc w:val="center"/>
              <w:rPr>
                <w:rFonts w:ascii="Palatino Linotype" w:hAnsi="Palatino Linotype"/>
                <w:b/>
              </w:rPr>
            </w:pPr>
            <w:r w:rsidRPr="00652A9E">
              <w:rPr>
                <w:rFonts w:ascii="Palatino Linotype" w:hAnsi="Palatino Linotype"/>
                <w:b/>
              </w:rPr>
              <w:t xml:space="preserve">Particulars /Component </w:t>
            </w:r>
          </w:p>
        </w:tc>
        <w:tc>
          <w:tcPr>
            <w:tcW w:w="1248" w:type="pct"/>
          </w:tcPr>
          <w:p w:rsidR="00FC108F" w:rsidRPr="00652A9E" w:rsidRDefault="00FC108F" w:rsidP="0026040C">
            <w:pPr>
              <w:jc w:val="center"/>
              <w:rPr>
                <w:rFonts w:ascii="Palatino Linotype" w:hAnsi="Palatino Linotype"/>
                <w:b/>
              </w:rPr>
            </w:pPr>
            <w:r w:rsidRPr="00652A9E">
              <w:rPr>
                <w:rFonts w:ascii="Palatino Linotype" w:hAnsi="Palatino Linotype"/>
                <w:b/>
              </w:rPr>
              <w:t xml:space="preserve">Proposal/commitment of the Govt. of  </w:t>
            </w:r>
            <w:r>
              <w:rPr>
                <w:b/>
              </w:rPr>
              <w:t xml:space="preserve"> Jharkhand</w:t>
            </w:r>
          </w:p>
        </w:tc>
        <w:tc>
          <w:tcPr>
            <w:tcW w:w="1364" w:type="pct"/>
          </w:tcPr>
          <w:p w:rsidR="00FC108F" w:rsidRPr="00652A9E" w:rsidRDefault="00FC108F" w:rsidP="0026040C">
            <w:pPr>
              <w:jc w:val="center"/>
              <w:rPr>
                <w:rFonts w:ascii="Palatino Linotype" w:hAnsi="Palatino Linotype"/>
                <w:b/>
              </w:rPr>
            </w:pPr>
            <w:r w:rsidRPr="00652A9E">
              <w:rPr>
                <w:rFonts w:ascii="Palatino Linotype" w:hAnsi="Palatino Linotype"/>
                <w:b/>
              </w:rPr>
              <w:t>Observation/</w:t>
            </w:r>
          </w:p>
          <w:p w:rsidR="00FC108F" w:rsidRPr="00652A9E" w:rsidRDefault="00FC108F" w:rsidP="0026040C">
            <w:pPr>
              <w:jc w:val="center"/>
              <w:rPr>
                <w:rFonts w:ascii="Palatino Linotype" w:hAnsi="Palatino Linotype"/>
                <w:b/>
              </w:rPr>
            </w:pPr>
            <w:r w:rsidRPr="00652A9E">
              <w:rPr>
                <w:rFonts w:ascii="Palatino Linotype" w:hAnsi="Palatino Linotype"/>
                <w:b/>
              </w:rPr>
              <w:t>Action to be taken</w:t>
            </w:r>
          </w:p>
        </w:tc>
        <w:tc>
          <w:tcPr>
            <w:tcW w:w="1363" w:type="pct"/>
          </w:tcPr>
          <w:p w:rsidR="00FC108F" w:rsidRPr="00652A9E" w:rsidRDefault="00FC108F" w:rsidP="0026040C">
            <w:pPr>
              <w:jc w:val="center"/>
              <w:rPr>
                <w:rFonts w:ascii="Palatino Linotype" w:hAnsi="Palatino Linotype"/>
                <w:b/>
              </w:rPr>
            </w:pPr>
            <w:r>
              <w:rPr>
                <w:rFonts w:ascii="Palatino Linotype" w:hAnsi="Palatino Linotype"/>
                <w:b/>
              </w:rPr>
              <w:t xml:space="preserve">Compliance </w:t>
            </w:r>
          </w:p>
        </w:tc>
      </w:tr>
      <w:tr w:rsidR="00FC108F" w:rsidRPr="00652A9E" w:rsidTr="00FC108F">
        <w:tc>
          <w:tcPr>
            <w:tcW w:w="328" w:type="pct"/>
          </w:tcPr>
          <w:p w:rsidR="00FC108F" w:rsidRPr="00652A9E" w:rsidRDefault="00FC108F" w:rsidP="0026040C">
            <w:pPr>
              <w:rPr>
                <w:rFonts w:ascii="Palatino Linotype" w:hAnsi="Palatino Linotype"/>
              </w:rPr>
            </w:pPr>
            <w:r>
              <w:rPr>
                <w:rFonts w:ascii="Palatino Linotype" w:hAnsi="Palatino Linotype"/>
              </w:rPr>
              <w:t>4.7.1</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NAAC Accreditation</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Grade of NAAC provided</w:t>
            </w:r>
            <w:r>
              <w:rPr>
                <w:rFonts w:ascii="Palatino Linotype" w:hAnsi="Palatino Linotype"/>
              </w:rPr>
              <w:t xml:space="preserve"> for few colleges</w:t>
            </w:r>
            <w:r w:rsidRPr="00652A9E">
              <w:rPr>
                <w:rFonts w:ascii="Palatino Linotype" w:hAnsi="Palatino Linotype"/>
              </w:rPr>
              <w:t xml:space="preserve">. </w:t>
            </w:r>
          </w:p>
        </w:tc>
        <w:tc>
          <w:tcPr>
            <w:tcW w:w="1364" w:type="pct"/>
          </w:tcPr>
          <w:p w:rsidR="00FC108F" w:rsidRDefault="00FC108F" w:rsidP="0026040C">
            <w:pPr>
              <w:jc w:val="both"/>
              <w:rPr>
                <w:rFonts w:ascii="Palatino Linotype" w:hAnsi="Palatino Linotype"/>
              </w:rPr>
            </w:pPr>
            <w:r>
              <w:rPr>
                <w:rFonts w:ascii="Palatino Linotype" w:hAnsi="Palatino Linotype"/>
              </w:rPr>
              <w:t>State</w:t>
            </w:r>
            <w:r w:rsidRPr="00652A9E">
              <w:rPr>
                <w:rFonts w:ascii="Palatino Linotype" w:hAnsi="Palatino Linotype"/>
              </w:rPr>
              <w:t xml:space="preserve"> needs to inform the date from which the accreditation is valid.</w:t>
            </w:r>
          </w:p>
          <w:p w:rsidR="00FC108F" w:rsidRDefault="00FC108F" w:rsidP="0026040C">
            <w:pPr>
              <w:jc w:val="both"/>
              <w:rPr>
                <w:rFonts w:ascii="Palatino Linotype" w:hAnsi="Palatino Linotype"/>
              </w:rPr>
            </w:pPr>
          </w:p>
          <w:p w:rsidR="00FC108F" w:rsidRPr="00652A9E" w:rsidRDefault="00FC108F" w:rsidP="0026040C">
            <w:pPr>
              <w:jc w:val="both"/>
              <w:rPr>
                <w:rFonts w:ascii="Palatino Linotype" w:hAnsi="Palatino Linotype"/>
              </w:rPr>
            </w:pPr>
            <w:r>
              <w:rPr>
                <w:rFonts w:ascii="Palatino Linotype" w:hAnsi="Palatino Linotype"/>
              </w:rPr>
              <w:t>Also, for colleges which have applied for accreditation,  State need to mention the status: whether LOI submitted, SSR submitted, etc.</w:t>
            </w:r>
          </w:p>
        </w:tc>
        <w:tc>
          <w:tcPr>
            <w:tcW w:w="1363" w:type="pct"/>
          </w:tcPr>
          <w:p w:rsidR="00FC108F" w:rsidRPr="00FC108F" w:rsidRDefault="00FC108F" w:rsidP="00FC108F">
            <w:pPr>
              <w:jc w:val="both"/>
              <w:rPr>
                <w:rFonts w:ascii="Palatino Linotype" w:hAnsi="Palatino Linotype"/>
              </w:rPr>
            </w:pPr>
          </w:p>
          <w:p w:rsidR="00FC108F" w:rsidRPr="00FC108F" w:rsidRDefault="00FC108F" w:rsidP="00FC108F">
            <w:pPr>
              <w:jc w:val="both"/>
              <w:rPr>
                <w:rFonts w:ascii="Palatino Linotype" w:hAnsi="Palatino Linotype"/>
              </w:rPr>
            </w:pPr>
            <w:r w:rsidRPr="00FC108F">
              <w:rPr>
                <w:rFonts w:ascii="Palatino Linotype" w:hAnsi="Palatino Linotype"/>
              </w:rPr>
              <w:t xml:space="preserve">State has already issued instructions to universities for NAAC accreditation. The dead line for reporting  for LOI and SSR from all universities and all </w:t>
            </w:r>
          </w:p>
          <w:p w:rsidR="00FC108F" w:rsidRDefault="00FC108F" w:rsidP="00FC108F">
            <w:pPr>
              <w:jc w:val="both"/>
              <w:rPr>
                <w:rFonts w:ascii="Palatino Linotype" w:hAnsi="Palatino Linotype"/>
              </w:rPr>
            </w:pPr>
            <w:r w:rsidRPr="00FC108F">
              <w:rPr>
                <w:rFonts w:ascii="Palatino Linotype" w:hAnsi="Palatino Linotype"/>
              </w:rPr>
              <w:t xml:space="preserve">Higher Education institution has 30/10 / 15 . so that the </w:t>
            </w:r>
            <w:r w:rsidR="002317E4" w:rsidRPr="00FC108F">
              <w:rPr>
                <w:rFonts w:ascii="Palatino Linotype" w:hAnsi="Palatino Linotype"/>
              </w:rPr>
              <w:t>institution</w:t>
            </w:r>
            <w:r w:rsidRPr="00FC108F">
              <w:rPr>
                <w:rFonts w:ascii="Palatino Linotype" w:hAnsi="Palatino Linotype"/>
              </w:rPr>
              <w:t xml:space="preserve"> may be accredited this financial year</w:t>
            </w:r>
          </w:p>
        </w:tc>
      </w:tr>
      <w:tr w:rsidR="00FC108F" w:rsidRPr="00652A9E" w:rsidTr="00FC108F">
        <w:tc>
          <w:tcPr>
            <w:tcW w:w="328" w:type="pct"/>
          </w:tcPr>
          <w:p w:rsidR="00FC108F" w:rsidRDefault="00FC108F" w:rsidP="0026040C">
            <w:r w:rsidRPr="007D7593">
              <w:rPr>
                <w:rFonts w:ascii="Palatino Linotype" w:hAnsi="Palatino Linotype"/>
              </w:rPr>
              <w:t>4.7.</w:t>
            </w:r>
            <w:r>
              <w:rPr>
                <w:rFonts w:ascii="Palatino Linotype" w:hAnsi="Palatino Linotype"/>
              </w:rPr>
              <w:t>2</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Whether included in section 12B of UGC Act</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w:t>
            </w:r>
            <w:r>
              <w:rPr>
                <w:rFonts w:ascii="Palatino Linotype" w:hAnsi="Palatino Linotype"/>
              </w:rPr>
              <w:t>.</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r w:rsidR="00FC108F" w:rsidRPr="00652A9E" w:rsidTr="00FC108F">
        <w:tc>
          <w:tcPr>
            <w:tcW w:w="328" w:type="pct"/>
          </w:tcPr>
          <w:p w:rsidR="00FC108F" w:rsidRDefault="00FC108F" w:rsidP="0026040C">
            <w:r w:rsidRPr="007D7593">
              <w:rPr>
                <w:rFonts w:ascii="Palatino Linotype" w:hAnsi="Palatino Linotype"/>
              </w:rPr>
              <w:t>4.7.</w:t>
            </w:r>
            <w:r>
              <w:rPr>
                <w:rFonts w:ascii="Palatino Linotype" w:hAnsi="Palatino Linotype"/>
              </w:rPr>
              <w:t>3</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 xml:space="preserve">Details about </w:t>
            </w:r>
            <w:r>
              <w:rPr>
                <w:rFonts w:ascii="Palatino Linotype" w:hAnsi="Palatino Linotype"/>
              </w:rPr>
              <w:t>Antiquity (Year of estb.</w:t>
            </w:r>
            <w:r w:rsidRPr="00652A9E">
              <w:rPr>
                <w:rFonts w:ascii="Palatino Linotype" w:hAnsi="Palatino Linotype"/>
              </w:rPr>
              <w:t>)</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r w:rsidR="00FC108F" w:rsidRPr="00652A9E" w:rsidTr="00FC108F">
        <w:tc>
          <w:tcPr>
            <w:tcW w:w="328" w:type="pct"/>
          </w:tcPr>
          <w:p w:rsidR="00FC108F" w:rsidRDefault="00FC108F" w:rsidP="0026040C">
            <w:r w:rsidRPr="007D7593">
              <w:rPr>
                <w:rFonts w:ascii="Palatino Linotype" w:hAnsi="Palatino Linotype"/>
              </w:rPr>
              <w:t>4.7.</w:t>
            </w:r>
            <w:r>
              <w:rPr>
                <w:rFonts w:ascii="Palatino Linotype" w:hAnsi="Palatino Linotype"/>
              </w:rPr>
              <w:t>4</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 xml:space="preserve">Total Students </w:t>
            </w:r>
            <w:r>
              <w:rPr>
                <w:rFonts w:ascii="Palatino Linotype" w:hAnsi="Palatino Linotype"/>
              </w:rPr>
              <w:t>Enrolled (no.</w:t>
            </w:r>
            <w:r w:rsidRPr="00652A9E">
              <w:rPr>
                <w:rFonts w:ascii="Palatino Linotype" w:hAnsi="Palatino Linotype"/>
              </w:rPr>
              <w:t>)</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r w:rsidR="00FC108F" w:rsidRPr="00652A9E" w:rsidTr="00FC108F">
        <w:trPr>
          <w:trHeight w:val="631"/>
        </w:trPr>
        <w:tc>
          <w:tcPr>
            <w:tcW w:w="328" w:type="pct"/>
          </w:tcPr>
          <w:p w:rsidR="00FC108F" w:rsidRDefault="00FC108F" w:rsidP="0026040C">
            <w:r w:rsidRPr="007D7593">
              <w:rPr>
                <w:rFonts w:ascii="Palatino Linotype" w:hAnsi="Palatino Linotype"/>
              </w:rPr>
              <w:t>4.7.</w:t>
            </w:r>
            <w:r>
              <w:rPr>
                <w:rFonts w:ascii="Palatino Linotype" w:hAnsi="Palatino Linotype"/>
              </w:rPr>
              <w:t>5</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 of SC/ST students</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 xml:space="preserve">Information provided. </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r w:rsidR="00FC108F" w:rsidRPr="00652A9E" w:rsidTr="00FC108F">
        <w:tc>
          <w:tcPr>
            <w:tcW w:w="328" w:type="pct"/>
          </w:tcPr>
          <w:p w:rsidR="00FC108F" w:rsidRDefault="00FC108F" w:rsidP="0026040C">
            <w:r w:rsidRPr="007D7593">
              <w:rPr>
                <w:rFonts w:ascii="Palatino Linotype" w:hAnsi="Palatino Linotype"/>
              </w:rPr>
              <w:t>4.7.</w:t>
            </w:r>
            <w:r>
              <w:rPr>
                <w:rFonts w:ascii="Palatino Linotype" w:hAnsi="Palatino Linotype"/>
              </w:rPr>
              <w:t>6</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 of female students</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r w:rsidR="00FC108F" w:rsidRPr="00652A9E" w:rsidTr="00FC108F">
        <w:tc>
          <w:tcPr>
            <w:tcW w:w="328" w:type="pct"/>
          </w:tcPr>
          <w:p w:rsidR="00FC108F" w:rsidRDefault="00FC108F" w:rsidP="0026040C">
            <w:r w:rsidRPr="007D7593">
              <w:rPr>
                <w:rFonts w:ascii="Palatino Linotype" w:hAnsi="Palatino Linotype"/>
              </w:rPr>
              <w:t>4.7.</w:t>
            </w:r>
            <w:r>
              <w:rPr>
                <w:rFonts w:ascii="Palatino Linotype" w:hAnsi="Palatino Linotype"/>
              </w:rPr>
              <w:t>7</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 xml:space="preserve">Category of the domicile city of colleges </w:t>
            </w:r>
            <w:r>
              <w:rPr>
                <w:rFonts w:ascii="Palatino Linotype" w:hAnsi="Palatino Linotype"/>
              </w:rPr>
              <w:t>(</w:t>
            </w:r>
            <w:r w:rsidRPr="00652A9E">
              <w:rPr>
                <w:rFonts w:ascii="Palatino Linotype" w:hAnsi="Palatino Linotype"/>
              </w:rPr>
              <w:t>Tier 1, 2 or 3</w:t>
            </w:r>
            <w:r>
              <w:rPr>
                <w:rFonts w:ascii="Palatino Linotype" w:hAnsi="Palatino Linotype"/>
              </w:rPr>
              <w:t>)</w:t>
            </w:r>
            <w:r w:rsidRPr="00652A9E">
              <w:rPr>
                <w:rFonts w:ascii="Palatino Linotype" w:hAnsi="Palatino Linotype"/>
              </w:rPr>
              <w:t>.</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 xml:space="preserve">The category of the cities in which the </w:t>
            </w:r>
            <w:r w:rsidR="002317E4" w:rsidRPr="00652A9E">
              <w:rPr>
                <w:rFonts w:ascii="Palatino Linotype" w:hAnsi="Palatino Linotype"/>
              </w:rPr>
              <w:t>colleges are</w:t>
            </w:r>
            <w:r w:rsidRPr="00652A9E">
              <w:rPr>
                <w:rFonts w:ascii="Palatino Linotype" w:hAnsi="Palatino Linotype"/>
              </w:rPr>
              <w:t xml:space="preserve"> located is given </w:t>
            </w:r>
            <w:r>
              <w:rPr>
                <w:rFonts w:ascii="Palatino Linotype" w:hAnsi="Palatino Linotype"/>
              </w:rPr>
              <w:t>in terms of rural/urban categorization.</w:t>
            </w:r>
          </w:p>
        </w:tc>
        <w:tc>
          <w:tcPr>
            <w:tcW w:w="1364" w:type="pct"/>
          </w:tcPr>
          <w:p w:rsidR="00FC108F" w:rsidRPr="00652A9E" w:rsidRDefault="00FC108F" w:rsidP="0026040C">
            <w:pPr>
              <w:jc w:val="both"/>
              <w:rPr>
                <w:rFonts w:ascii="Palatino Linotype" w:hAnsi="Palatino Linotype"/>
              </w:rPr>
            </w:pPr>
            <w:r>
              <w:rPr>
                <w:rFonts w:ascii="Palatino Linotype" w:hAnsi="Palatino Linotype"/>
              </w:rPr>
              <w:t>State needs to indicate whether the city falls under Tier 1, Tier 2 or Tier 3 category.</w:t>
            </w:r>
          </w:p>
        </w:tc>
        <w:tc>
          <w:tcPr>
            <w:tcW w:w="1363" w:type="pct"/>
          </w:tcPr>
          <w:p w:rsidR="00FC108F" w:rsidRDefault="00FC108F" w:rsidP="0026040C">
            <w:pPr>
              <w:jc w:val="both"/>
              <w:rPr>
                <w:rFonts w:ascii="Palatino Linotype" w:hAnsi="Palatino Linotype"/>
              </w:rPr>
            </w:pPr>
            <w:r>
              <w:rPr>
                <w:rFonts w:ascii="Palatino Linotype" w:hAnsi="Palatino Linotype"/>
              </w:rPr>
              <w:t>Provided</w:t>
            </w:r>
          </w:p>
        </w:tc>
      </w:tr>
      <w:tr w:rsidR="00FC108F" w:rsidRPr="00652A9E" w:rsidTr="00FC108F">
        <w:tc>
          <w:tcPr>
            <w:tcW w:w="328" w:type="pct"/>
          </w:tcPr>
          <w:p w:rsidR="00FC108F" w:rsidRDefault="00FC108F" w:rsidP="0026040C">
            <w:r w:rsidRPr="004E7410">
              <w:rPr>
                <w:rFonts w:ascii="Palatino Linotype" w:hAnsi="Palatino Linotype"/>
              </w:rPr>
              <w:t>4.7.</w:t>
            </w:r>
            <w:r>
              <w:rPr>
                <w:rFonts w:ascii="Palatino Linotype" w:hAnsi="Palatino Linotype"/>
              </w:rPr>
              <w:t>8</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Details of Financial Plan</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w:t>
            </w:r>
          </w:p>
        </w:tc>
        <w:tc>
          <w:tcPr>
            <w:tcW w:w="1364" w:type="pct"/>
            <w:vMerge w:val="restart"/>
          </w:tcPr>
          <w:p w:rsidR="00FC108F" w:rsidRPr="00652A9E" w:rsidRDefault="00FC108F" w:rsidP="0026040C">
            <w:pPr>
              <w:jc w:val="both"/>
              <w:rPr>
                <w:rFonts w:ascii="Palatino Linotype" w:hAnsi="Palatino Linotype"/>
              </w:rPr>
            </w:pPr>
            <w:r>
              <w:rPr>
                <w:rFonts w:ascii="Palatino Linotype" w:hAnsi="Palatino Linotype"/>
              </w:rPr>
              <w:t>Physical plan needs to be given by the State. State</w:t>
            </w:r>
            <w:r w:rsidRPr="00652A9E">
              <w:rPr>
                <w:rFonts w:ascii="Palatino Linotype" w:hAnsi="Palatino Linotype"/>
              </w:rPr>
              <w:t xml:space="preserve"> must ensure creation of new facilities should </w:t>
            </w:r>
            <w:r w:rsidRPr="00652A9E">
              <w:rPr>
                <w:rFonts w:ascii="Palatino Linotype" w:hAnsi="Palatino Linotype"/>
              </w:rPr>
              <w:lastRenderedPageBreak/>
              <w:t>not exceed 35% of the cost, renovation should not exceed 35% of the cost and creation of new facilities should not exceed 30% of the total cost of project. The infrastructural development should be done keeping in view the specific need of college.</w:t>
            </w:r>
          </w:p>
        </w:tc>
        <w:tc>
          <w:tcPr>
            <w:tcW w:w="1363" w:type="pct"/>
          </w:tcPr>
          <w:p w:rsidR="00FC108F" w:rsidRDefault="00FC108F" w:rsidP="00FC108F">
            <w:pPr>
              <w:jc w:val="both"/>
              <w:rPr>
                <w:rFonts w:ascii="Palatino Linotype" w:hAnsi="Palatino Linotype"/>
              </w:rPr>
            </w:pPr>
            <w:r>
              <w:rPr>
                <w:rFonts w:ascii="Palatino Linotype" w:hAnsi="Palatino Linotype"/>
              </w:rPr>
              <w:lastRenderedPageBreak/>
              <w:t xml:space="preserve">Details will be provided after </w:t>
            </w:r>
            <w:r w:rsidR="002317E4">
              <w:rPr>
                <w:rFonts w:ascii="Palatino Linotype" w:hAnsi="Palatino Linotype"/>
              </w:rPr>
              <w:t>receiving</w:t>
            </w:r>
            <w:r>
              <w:rPr>
                <w:rFonts w:ascii="Palatino Linotype" w:hAnsi="Palatino Linotype"/>
              </w:rPr>
              <w:t xml:space="preserve"> the grants. </w:t>
            </w:r>
          </w:p>
          <w:p w:rsidR="00FC108F" w:rsidRDefault="00FC108F" w:rsidP="00FC108F">
            <w:pPr>
              <w:jc w:val="both"/>
              <w:rPr>
                <w:rFonts w:ascii="Palatino Linotype" w:hAnsi="Palatino Linotype"/>
              </w:rPr>
            </w:pPr>
          </w:p>
          <w:p w:rsidR="00FC108F" w:rsidRDefault="00FC108F" w:rsidP="00FC108F">
            <w:pPr>
              <w:jc w:val="both"/>
              <w:rPr>
                <w:rFonts w:ascii="Palatino Linotype" w:hAnsi="Palatino Linotype"/>
              </w:rPr>
            </w:pPr>
            <w:r>
              <w:rPr>
                <w:rFonts w:ascii="Palatino Linotype" w:hAnsi="Palatino Linotype"/>
              </w:rPr>
              <w:lastRenderedPageBreak/>
              <w:t xml:space="preserve">State ensures that </w:t>
            </w:r>
            <w:r w:rsidRPr="001E78DE">
              <w:rPr>
                <w:rFonts w:ascii="Palatino Linotype" w:hAnsi="Palatino Linotype"/>
              </w:rPr>
              <w:t xml:space="preserve">creation of new facilities </w:t>
            </w:r>
            <w:r>
              <w:rPr>
                <w:rFonts w:ascii="Palatino Linotype" w:hAnsi="Palatino Linotype"/>
              </w:rPr>
              <w:t>will</w:t>
            </w:r>
            <w:r w:rsidRPr="001E78DE">
              <w:rPr>
                <w:rFonts w:ascii="Palatino Linotype" w:hAnsi="Palatino Linotype"/>
              </w:rPr>
              <w:t xml:space="preserve"> not exceed 35%,</w:t>
            </w:r>
            <w:r>
              <w:rPr>
                <w:rFonts w:ascii="Palatino Linotype" w:hAnsi="Palatino Linotype"/>
              </w:rPr>
              <w:t>.</w:t>
            </w:r>
          </w:p>
          <w:p w:rsidR="00FC108F" w:rsidRDefault="00FC108F" w:rsidP="00FC108F">
            <w:pPr>
              <w:jc w:val="both"/>
              <w:rPr>
                <w:rFonts w:ascii="Palatino Linotype" w:hAnsi="Palatino Linotype"/>
              </w:rPr>
            </w:pPr>
            <w:r w:rsidRPr="001E78DE">
              <w:rPr>
                <w:rFonts w:ascii="Palatino Linotype" w:hAnsi="Palatino Linotype"/>
              </w:rPr>
              <w:t xml:space="preserve"> Upgr</w:t>
            </w:r>
            <w:r>
              <w:rPr>
                <w:rFonts w:ascii="Palatino Linotype" w:hAnsi="Palatino Linotype"/>
              </w:rPr>
              <w:t>adation of existing facilities will</w:t>
            </w:r>
            <w:r w:rsidRPr="001E78DE">
              <w:rPr>
                <w:rFonts w:ascii="Palatino Linotype" w:hAnsi="Palatino Linotype"/>
              </w:rPr>
              <w:t xml:space="preserve"> not exceed 35% </w:t>
            </w:r>
          </w:p>
          <w:p w:rsidR="00FC108F" w:rsidRDefault="00FC108F" w:rsidP="00FC108F">
            <w:pPr>
              <w:jc w:val="both"/>
              <w:rPr>
                <w:rFonts w:ascii="Palatino Linotype" w:hAnsi="Palatino Linotype"/>
              </w:rPr>
            </w:pPr>
          </w:p>
          <w:p w:rsidR="00FC108F" w:rsidRDefault="002317E4" w:rsidP="00FC108F">
            <w:pPr>
              <w:jc w:val="both"/>
              <w:rPr>
                <w:rFonts w:ascii="Palatino Linotype" w:hAnsi="Palatino Linotype"/>
              </w:rPr>
            </w:pPr>
            <w:r w:rsidRPr="001E78DE">
              <w:rPr>
                <w:rFonts w:ascii="Palatino Linotype" w:hAnsi="Palatino Linotype"/>
              </w:rPr>
              <w:t>And</w:t>
            </w:r>
            <w:r w:rsidR="00FC108F" w:rsidRPr="001E78DE">
              <w:rPr>
                <w:rFonts w:ascii="Palatino Linotype" w:hAnsi="Palatino Linotype"/>
              </w:rPr>
              <w:t xml:space="preserve"> creation of new faci</w:t>
            </w:r>
            <w:r w:rsidR="00FC108F">
              <w:rPr>
                <w:rFonts w:ascii="Palatino Linotype" w:hAnsi="Palatino Linotype"/>
              </w:rPr>
              <w:t xml:space="preserve">lities will </w:t>
            </w:r>
            <w:r w:rsidR="00FC108F" w:rsidRPr="001E78DE">
              <w:rPr>
                <w:rFonts w:ascii="Palatino Linotype" w:hAnsi="Palatino Linotype"/>
              </w:rPr>
              <w:t>not exceed 30% of the total cost of the project.</w:t>
            </w:r>
          </w:p>
        </w:tc>
      </w:tr>
      <w:tr w:rsidR="00FC108F" w:rsidRPr="00652A9E" w:rsidTr="00FC108F">
        <w:tc>
          <w:tcPr>
            <w:tcW w:w="328" w:type="pct"/>
          </w:tcPr>
          <w:p w:rsidR="00FC108F" w:rsidRDefault="00FC108F" w:rsidP="0026040C">
            <w:r w:rsidRPr="004E7410">
              <w:rPr>
                <w:rFonts w:ascii="Palatino Linotype" w:hAnsi="Palatino Linotype"/>
              </w:rPr>
              <w:lastRenderedPageBreak/>
              <w:t>4.7.</w:t>
            </w:r>
            <w:r>
              <w:rPr>
                <w:rFonts w:ascii="Palatino Linotype" w:hAnsi="Palatino Linotype"/>
              </w:rPr>
              <w:t>9</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Details of Physical Plan</w:t>
            </w:r>
          </w:p>
        </w:tc>
        <w:tc>
          <w:tcPr>
            <w:tcW w:w="1248" w:type="pct"/>
          </w:tcPr>
          <w:p w:rsidR="00FC108F" w:rsidRPr="00652A9E" w:rsidRDefault="00FC108F" w:rsidP="0026040C">
            <w:pPr>
              <w:rPr>
                <w:rFonts w:ascii="Palatino Linotype" w:hAnsi="Palatino Linotype"/>
              </w:rPr>
            </w:pPr>
            <w:r w:rsidRPr="00652A9E">
              <w:rPr>
                <w:rFonts w:ascii="Palatino Linotype" w:hAnsi="Palatino Linotype"/>
              </w:rPr>
              <w:t xml:space="preserve">Information </w:t>
            </w:r>
            <w:r>
              <w:rPr>
                <w:rFonts w:ascii="Palatino Linotype" w:hAnsi="Palatino Linotype"/>
              </w:rPr>
              <w:t xml:space="preserve">not </w:t>
            </w:r>
            <w:r w:rsidRPr="00652A9E">
              <w:rPr>
                <w:rFonts w:ascii="Palatino Linotype" w:hAnsi="Palatino Linotype"/>
              </w:rPr>
              <w:t>provided.</w:t>
            </w:r>
          </w:p>
        </w:tc>
        <w:tc>
          <w:tcPr>
            <w:tcW w:w="1364" w:type="pct"/>
            <w:vMerge/>
          </w:tcPr>
          <w:p w:rsidR="00FC108F" w:rsidRPr="00652A9E" w:rsidRDefault="00FC108F" w:rsidP="0026040C">
            <w:pPr>
              <w:rPr>
                <w:rFonts w:ascii="Palatino Linotype" w:hAnsi="Palatino Linotype"/>
              </w:rPr>
            </w:pPr>
          </w:p>
        </w:tc>
        <w:tc>
          <w:tcPr>
            <w:tcW w:w="1363" w:type="pct"/>
          </w:tcPr>
          <w:p w:rsidR="00FC108F" w:rsidRDefault="00FC108F" w:rsidP="00FC108F">
            <w:pPr>
              <w:jc w:val="both"/>
              <w:rPr>
                <w:rFonts w:ascii="Palatino Linotype" w:hAnsi="Palatino Linotype"/>
              </w:rPr>
            </w:pPr>
            <w:r>
              <w:rPr>
                <w:rFonts w:ascii="Palatino Linotype" w:hAnsi="Palatino Linotype"/>
              </w:rPr>
              <w:t xml:space="preserve">Details will be provided after </w:t>
            </w:r>
            <w:r w:rsidR="002317E4">
              <w:rPr>
                <w:rFonts w:ascii="Palatino Linotype" w:hAnsi="Palatino Linotype"/>
              </w:rPr>
              <w:t>receiving</w:t>
            </w:r>
            <w:r>
              <w:rPr>
                <w:rFonts w:ascii="Palatino Linotype" w:hAnsi="Palatino Linotype"/>
              </w:rPr>
              <w:t xml:space="preserve"> the grants. </w:t>
            </w:r>
          </w:p>
          <w:p w:rsidR="00FC108F" w:rsidRDefault="00FC108F" w:rsidP="00FC108F">
            <w:pPr>
              <w:jc w:val="both"/>
              <w:rPr>
                <w:rFonts w:ascii="Palatino Linotype" w:hAnsi="Palatino Linotype"/>
              </w:rPr>
            </w:pPr>
          </w:p>
          <w:p w:rsidR="00FC108F" w:rsidRDefault="00FC108F" w:rsidP="00FC108F">
            <w:pPr>
              <w:jc w:val="both"/>
              <w:rPr>
                <w:rFonts w:ascii="Palatino Linotype" w:hAnsi="Palatino Linotype"/>
              </w:rPr>
            </w:pPr>
            <w:r>
              <w:rPr>
                <w:rFonts w:ascii="Palatino Linotype" w:hAnsi="Palatino Linotype"/>
              </w:rPr>
              <w:t xml:space="preserve">State ensures that </w:t>
            </w:r>
            <w:r w:rsidRPr="001E78DE">
              <w:rPr>
                <w:rFonts w:ascii="Palatino Linotype" w:hAnsi="Palatino Linotype"/>
              </w:rPr>
              <w:t xml:space="preserve">creation of new facilities </w:t>
            </w:r>
            <w:r>
              <w:rPr>
                <w:rFonts w:ascii="Palatino Linotype" w:hAnsi="Palatino Linotype"/>
              </w:rPr>
              <w:t>will</w:t>
            </w:r>
            <w:r w:rsidRPr="001E78DE">
              <w:rPr>
                <w:rFonts w:ascii="Palatino Linotype" w:hAnsi="Palatino Linotype"/>
              </w:rPr>
              <w:t xml:space="preserve"> not exceed 35%,</w:t>
            </w:r>
            <w:r>
              <w:rPr>
                <w:rFonts w:ascii="Palatino Linotype" w:hAnsi="Palatino Linotype"/>
              </w:rPr>
              <w:t>.</w:t>
            </w:r>
          </w:p>
          <w:p w:rsidR="00FC108F" w:rsidRDefault="00FC108F" w:rsidP="00FC108F">
            <w:pPr>
              <w:jc w:val="both"/>
              <w:rPr>
                <w:rFonts w:ascii="Palatino Linotype" w:hAnsi="Palatino Linotype"/>
              </w:rPr>
            </w:pPr>
            <w:r w:rsidRPr="001E78DE">
              <w:rPr>
                <w:rFonts w:ascii="Palatino Linotype" w:hAnsi="Palatino Linotype"/>
              </w:rPr>
              <w:t xml:space="preserve"> Upgr</w:t>
            </w:r>
            <w:r>
              <w:rPr>
                <w:rFonts w:ascii="Palatino Linotype" w:hAnsi="Palatino Linotype"/>
              </w:rPr>
              <w:t>adation of existing facilities will</w:t>
            </w:r>
            <w:r w:rsidRPr="001E78DE">
              <w:rPr>
                <w:rFonts w:ascii="Palatino Linotype" w:hAnsi="Palatino Linotype"/>
              </w:rPr>
              <w:t xml:space="preserve"> not exceed 35% </w:t>
            </w:r>
          </w:p>
          <w:p w:rsidR="00FC108F" w:rsidRDefault="00FC108F" w:rsidP="00FC108F">
            <w:pPr>
              <w:jc w:val="both"/>
              <w:rPr>
                <w:rFonts w:ascii="Palatino Linotype" w:hAnsi="Palatino Linotype"/>
              </w:rPr>
            </w:pPr>
          </w:p>
          <w:p w:rsidR="00FC108F" w:rsidRPr="00652A9E" w:rsidRDefault="002317E4" w:rsidP="00FC108F">
            <w:pPr>
              <w:rPr>
                <w:rFonts w:ascii="Palatino Linotype" w:hAnsi="Palatino Linotype"/>
              </w:rPr>
            </w:pPr>
            <w:r w:rsidRPr="001E78DE">
              <w:rPr>
                <w:rFonts w:ascii="Palatino Linotype" w:hAnsi="Palatino Linotype"/>
              </w:rPr>
              <w:t>And</w:t>
            </w:r>
            <w:r w:rsidR="00FC108F" w:rsidRPr="001E78DE">
              <w:rPr>
                <w:rFonts w:ascii="Palatino Linotype" w:hAnsi="Palatino Linotype"/>
              </w:rPr>
              <w:t xml:space="preserve"> creation of new faci</w:t>
            </w:r>
            <w:r w:rsidR="00FC108F">
              <w:rPr>
                <w:rFonts w:ascii="Palatino Linotype" w:hAnsi="Palatino Linotype"/>
              </w:rPr>
              <w:t xml:space="preserve">lities will </w:t>
            </w:r>
            <w:r w:rsidR="00FC108F" w:rsidRPr="001E78DE">
              <w:rPr>
                <w:rFonts w:ascii="Palatino Linotype" w:hAnsi="Palatino Linotype"/>
              </w:rPr>
              <w:t>not exceed 30% of the total cost of the project.</w:t>
            </w:r>
          </w:p>
        </w:tc>
      </w:tr>
      <w:tr w:rsidR="00FC108F" w:rsidRPr="00652A9E" w:rsidTr="00FC108F">
        <w:tc>
          <w:tcPr>
            <w:tcW w:w="328" w:type="pct"/>
          </w:tcPr>
          <w:p w:rsidR="00FC108F" w:rsidRPr="00652A9E" w:rsidRDefault="00FC108F" w:rsidP="0026040C">
            <w:pPr>
              <w:rPr>
                <w:rFonts w:ascii="Palatino Linotype" w:hAnsi="Palatino Linotype"/>
              </w:rPr>
            </w:pPr>
            <w:r>
              <w:rPr>
                <w:rFonts w:ascii="Palatino Linotype" w:hAnsi="Palatino Linotype"/>
              </w:rPr>
              <w:t>4.7.10</w:t>
            </w:r>
          </w:p>
        </w:tc>
        <w:tc>
          <w:tcPr>
            <w:tcW w:w="697" w:type="pct"/>
          </w:tcPr>
          <w:p w:rsidR="00FC108F" w:rsidRPr="00652A9E" w:rsidRDefault="00FC108F" w:rsidP="0026040C">
            <w:pPr>
              <w:rPr>
                <w:rFonts w:ascii="Palatino Linotype" w:hAnsi="Palatino Linotype"/>
              </w:rPr>
            </w:pPr>
            <w:r w:rsidRPr="00652A9E">
              <w:rPr>
                <w:rFonts w:ascii="Palatino Linotype" w:hAnsi="Palatino Linotype"/>
              </w:rPr>
              <w:t>Priority of colleges for grant.</w:t>
            </w:r>
          </w:p>
        </w:tc>
        <w:tc>
          <w:tcPr>
            <w:tcW w:w="1248" w:type="pct"/>
          </w:tcPr>
          <w:p w:rsidR="00FC108F" w:rsidRPr="00652A9E" w:rsidRDefault="00FC108F" w:rsidP="0026040C">
            <w:pPr>
              <w:jc w:val="both"/>
              <w:rPr>
                <w:rFonts w:ascii="Palatino Linotype" w:hAnsi="Palatino Linotype"/>
              </w:rPr>
            </w:pPr>
            <w:r w:rsidRPr="00652A9E">
              <w:rPr>
                <w:rFonts w:ascii="Palatino Linotype" w:hAnsi="Palatino Linotype"/>
              </w:rPr>
              <w:t>Information provided with funds required till 12</w:t>
            </w:r>
            <w:r w:rsidRPr="00652A9E">
              <w:rPr>
                <w:rFonts w:ascii="Palatino Linotype" w:hAnsi="Palatino Linotype"/>
                <w:vertAlign w:val="superscript"/>
              </w:rPr>
              <w:t>th</w:t>
            </w:r>
            <w:r w:rsidRPr="00652A9E">
              <w:rPr>
                <w:rFonts w:ascii="Palatino Linotype" w:hAnsi="Palatino Linotype"/>
              </w:rPr>
              <w:t xml:space="preserve"> Plan.</w:t>
            </w:r>
          </w:p>
        </w:tc>
        <w:tc>
          <w:tcPr>
            <w:tcW w:w="1364" w:type="pct"/>
          </w:tcPr>
          <w:p w:rsidR="00FC108F" w:rsidRPr="00652A9E" w:rsidRDefault="00FC108F" w:rsidP="0026040C">
            <w:pPr>
              <w:jc w:val="center"/>
              <w:rPr>
                <w:rFonts w:ascii="Palatino Linotype" w:hAnsi="Palatino Linotype"/>
              </w:rPr>
            </w:pPr>
            <w:r w:rsidRPr="00652A9E">
              <w:rPr>
                <w:rFonts w:ascii="Palatino Linotype" w:hAnsi="Palatino Linotype"/>
              </w:rPr>
              <w:t>None</w:t>
            </w:r>
          </w:p>
        </w:tc>
        <w:tc>
          <w:tcPr>
            <w:tcW w:w="1363" w:type="pct"/>
          </w:tcPr>
          <w:p w:rsidR="00FC108F" w:rsidRPr="00652A9E" w:rsidRDefault="00FC108F" w:rsidP="0026040C">
            <w:pPr>
              <w:jc w:val="center"/>
              <w:rPr>
                <w:rFonts w:ascii="Palatino Linotype" w:hAnsi="Palatino Linotype"/>
              </w:rPr>
            </w:pPr>
          </w:p>
        </w:tc>
      </w:tr>
    </w:tbl>
    <w:p w:rsidR="00AC2B4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5034"/>
        <w:gridCol w:w="4546"/>
        <w:gridCol w:w="4546"/>
      </w:tblGrid>
      <w:tr w:rsidR="00FC108F" w:rsidRPr="00652A9E" w:rsidTr="00FC108F">
        <w:tc>
          <w:tcPr>
            <w:tcW w:w="3391" w:type="pct"/>
            <w:gridSpan w:val="2"/>
          </w:tcPr>
          <w:p w:rsidR="00FC108F" w:rsidRPr="00652A9E" w:rsidRDefault="00FC108F" w:rsidP="0026040C">
            <w:pPr>
              <w:jc w:val="both"/>
              <w:rPr>
                <w:rFonts w:ascii="Palatino Linotype" w:hAnsi="Palatino Linotype"/>
                <w:b/>
              </w:rPr>
            </w:pPr>
            <w:r w:rsidRPr="00652A9E">
              <w:rPr>
                <w:rFonts w:ascii="Palatino Linotype" w:hAnsi="Palatino Linotype"/>
                <w:b/>
              </w:rPr>
              <w:t>Component 11: Faculty Improvement</w:t>
            </w:r>
          </w:p>
        </w:tc>
        <w:tc>
          <w:tcPr>
            <w:tcW w:w="1609" w:type="pct"/>
          </w:tcPr>
          <w:p w:rsidR="00FC108F" w:rsidRPr="00652A9E" w:rsidRDefault="00FC108F" w:rsidP="0026040C">
            <w:pPr>
              <w:jc w:val="both"/>
              <w:rPr>
                <w:rFonts w:ascii="Palatino Linotype" w:hAnsi="Palatino Linotype"/>
                <w:b/>
              </w:rPr>
            </w:pPr>
            <w:r>
              <w:rPr>
                <w:rFonts w:ascii="Palatino Linotype" w:hAnsi="Palatino Linotype"/>
                <w:b/>
              </w:rPr>
              <w:t xml:space="preserve">Compliance </w:t>
            </w:r>
          </w:p>
        </w:tc>
      </w:tr>
      <w:tr w:rsidR="00FC108F" w:rsidRPr="00652A9E" w:rsidTr="00FC108F">
        <w:tc>
          <w:tcPr>
            <w:tcW w:w="1782" w:type="pct"/>
          </w:tcPr>
          <w:p w:rsidR="00FC108F" w:rsidRPr="00652A9E" w:rsidRDefault="00FC108F" w:rsidP="0026040C">
            <w:pPr>
              <w:jc w:val="both"/>
              <w:rPr>
                <w:rFonts w:ascii="Palatino Linotype" w:hAnsi="Palatino Linotype"/>
              </w:rPr>
            </w:pPr>
            <w:r>
              <w:rPr>
                <w:rFonts w:ascii="Palatino Linotype" w:hAnsi="Palatino Linotype"/>
              </w:rPr>
              <w:t>Proposal for faculty development/training to be implemented by Academic Staff College.</w:t>
            </w:r>
          </w:p>
        </w:tc>
        <w:tc>
          <w:tcPr>
            <w:tcW w:w="1609" w:type="pct"/>
          </w:tcPr>
          <w:p w:rsidR="00FC108F" w:rsidRPr="009B15E0" w:rsidRDefault="00FC108F" w:rsidP="0026040C">
            <w:pPr>
              <w:jc w:val="both"/>
              <w:rPr>
                <w:rFonts w:ascii="Palatino Linotype" w:hAnsi="Palatino Linotype"/>
                <w:b/>
              </w:rPr>
            </w:pPr>
            <w:r w:rsidRPr="009B15E0">
              <w:rPr>
                <w:rFonts w:ascii="Palatino Linotype" w:hAnsi="Palatino Linotype"/>
                <w:b/>
              </w:rPr>
              <w:t>Total fund claimed: Rs. 10.00 crore.</w:t>
            </w:r>
          </w:p>
        </w:tc>
        <w:tc>
          <w:tcPr>
            <w:tcW w:w="1609" w:type="pct"/>
          </w:tcPr>
          <w:p w:rsidR="00FC108F" w:rsidRPr="009B15E0" w:rsidRDefault="00FC108F" w:rsidP="0026040C">
            <w:pPr>
              <w:jc w:val="both"/>
              <w:rPr>
                <w:rFonts w:ascii="Palatino Linotype" w:hAnsi="Palatino Linotype"/>
                <w:b/>
              </w:rPr>
            </w:pPr>
            <w:r>
              <w:rPr>
                <w:rFonts w:ascii="Palatino Linotype" w:hAnsi="Palatino Linotype"/>
                <w:b/>
              </w:rPr>
              <w:t xml:space="preserve">State Withdraw The claim in this component. In future perspective plan this will be taken care. </w:t>
            </w:r>
          </w:p>
        </w:tc>
      </w:tr>
    </w:tbl>
    <w:p w:rsidR="00AC2B4E" w:rsidRPr="00652A9E" w:rsidRDefault="00AC2B4E" w:rsidP="00AC2B4E">
      <w:pPr>
        <w:rPr>
          <w:rFonts w:ascii="Palatino Linotype" w:hAnsi="Palatino Linotype"/>
        </w:rPr>
      </w:pPr>
    </w:p>
    <w:tbl>
      <w:tblPr>
        <w:tblStyle w:val="TableGrid"/>
        <w:tblpPr w:leftFromText="180" w:rightFromText="180" w:vertAnchor="text" w:horzAnchor="margin" w:tblpXSpec="center" w:tblpY="200"/>
        <w:tblW w:w="5000" w:type="pct"/>
        <w:tblLook w:val="04A0" w:firstRow="1" w:lastRow="0" w:firstColumn="1" w:lastColumn="0" w:noHBand="0" w:noVBand="1"/>
      </w:tblPr>
      <w:tblGrid>
        <w:gridCol w:w="1340"/>
        <w:gridCol w:w="2192"/>
        <w:gridCol w:w="5458"/>
        <w:gridCol w:w="5136"/>
      </w:tblGrid>
      <w:tr w:rsidR="00AC2B4E" w:rsidRPr="00652A9E" w:rsidTr="0026040C">
        <w:tc>
          <w:tcPr>
            <w:tcW w:w="474" w:type="pct"/>
          </w:tcPr>
          <w:p w:rsidR="00AC2B4E" w:rsidRPr="00652A9E" w:rsidRDefault="00AC2B4E" w:rsidP="0026040C">
            <w:pPr>
              <w:jc w:val="center"/>
              <w:rPr>
                <w:rFonts w:ascii="Palatino Linotype" w:hAnsi="Palatino Linotype"/>
                <w:b/>
              </w:rPr>
            </w:pPr>
            <w:r w:rsidRPr="00652A9E">
              <w:rPr>
                <w:rFonts w:ascii="Palatino Linotype" w:hAnsi="Palatino Linotype"/>
                <w:b/>
              </w:rPr>
              <w:t>S. No.</w:t>
            </w:r>
          </w:p>
        </w:tc>
        <w:tc>
          <w:tcPr>
            <w:tcW w:w="776" w:type="pct"/>
            <w:tcBorders>
              <w:left w:val="single" w:sz="4" w:space="0" w:color="auto"/>
              <w:right w:val="single" w:sz="4" w:space="0" w:color="auto"/>
            </w:tcBorders>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Particulars /Component </w:t>
            </w:r>
          </w:p>
        </w:tc>
        <w:tc>
          <w:tcPr>
            <w:tcW w:w="1932" w:type="pct"/>
            <w:tcBorders>
              <w:left w:val="single" w:sz="4" w:space="0" w:color="auto"/>
            </w:tcBorders>
          </w:tcPr>
          <w:p w:rsidR="00AC2B4E" w:rsidRPr="00652A9E" w:rsidRDefault="00AC2B4E" w:rsidP="0026040C">
            <w:pPr>
              <w:jc w:val="center"/>
              <w:rPr>
                <w:rFonts w:ascii="Palatino Linotype" w:hAnsi="Palatino Linotype"/>
                <w:b/>
              </w:rPr>
            </w:pPr>
            <w:r w:rsidRPr="00652A9E">
              <w:rPr>
                <w:rFonts w:ascii="Palatino Linotype" w:hAnsi="Palatino Linotype"/>
                <w:b/>
              </w:rPr>
              <w:t xml:space="preserve">Proposal/commitment of the Govt. of </w:t>
            </w:r>
            <w:r>
              <w:rPr>
                <w:rFonts w:ascii="Palatino Linotype" w:hAnsi="Palatino Linotype"/>
                <w:b/>
              </w:rPr>
              <w:t>Jharkhand</w:t>
            </w:r>
          </w:p>
        </w:tc>
        <w:tc>
          <w:tcPr>
            <w:tcW w:w="1818" w:type="pct"/>
          </w:tcPr>
          <w:p w:rsidR="00AC2B4E" w:rsidRPr="00652A9E" w:rsidRDefault="00AC2B4E" w:rsidP="0026040C">
            <w:pPr>
              <w:jc w:val="center"/>
              <w:rPr>
                <w:rFonts w:ascii="Palatino Linotype" w:hAnsi="Palatino Linotype"/>
                <w:b/>
              </w:rPr>
            </w:pPr>
            <w:r w:rsidRPr="00652A9E">
              <w:rPr>
                <w:rFonts w:ascii="Palatino Linotype" w:hAnsi="Palatino Linotype"/>
                <w:b/>
              </w:rPr>
              <w:t>Observation/</w:t>
            </w:r>
          </w:p>
          <w:p w:rsidR="00AC2B4E" w:rsidRPr="00652A9E" w:rsidRDefault="00AC2B4E" w:rsidP="0026040C">
            <w:pPr>
              <w:jc w:val="center"/>
              <w:rPr>
                <w:rFonts w:ascii="Palatino Linotype" w:hAnsi="Palatino Linotype"/>
                <w:b/>
              </w:rPr>
            </w:pPr>
            <w:r w:rsidRPr="00652A9E">
              <w:rPr>
                <w:rFonts w:ascii="Palatino Linotype" w:hAnsi="Palatino Linotype"/>
                <w:b/>
              </w:rPr>
              <w:t>Action to be taken</w:t>
            </w:r>
          </w:p>
        </w:tc>
      </w:tr>
      <w:tr w:rsidR="00AC2B4E" w:rsidRPr="00652A9E" w:rsidTr="0026040C">
        <w:trPr>
          <w:trHeight w:val="416"/>
        </w:trPr>
        <w:tc>
          <w:tcPr>
            <w:tcW w:w="474" w:type="pct"/>
          </w:tcPr>
          <w:p w:rsidR="00AC2B4E" w:rsidRPr="00652A9E" w:rsidRDefault="00AC2B4E" w:rsidP="0026040C">
            <w:pPr>
              <w:jc w:val="center"/>
              <w:rPr>
                <w:rFonts w:ascii="Palatino Linotype" w:hAnsi="Palatino Linotype"/>
              </w:rPr>
            </w:pPr>
            <w:r>
              <w:rPr>
                <w:rFonts w:ascii="Palatino Linotype" w:hAnsi="Palatino Linotype"/>
              </w:rPr>
              <w:lastRenderedPageBreak/>
              <w:t>4.11</w:t>
            </w:r>
          </w:p>
        </w:tc>
        <w:tc>
          <w:tcPr>
            <w:tcW w:w="776" w:type="pct"/>
            <w:tcBorders>
              <w:left w:val="single" w:sz="4" w:space="0" w:color="auto"/>
              <w:right w:val="single" w:sz="4" w:space="0" w:color="auto"/>
            </w:tcBorders>
          </w:tcPr>
          <w:p w:rsidR="00AC2B4E" w:rsidRPr="00652A9E" w:rsidRDefault="00AC2B4E" w:rsidP="0026040C">
            <w:pPr>
              <w:rPr>
                <w:rFonts w:ascii="Palatino Linotype" w:hAnsi="Palatino Linotype"/>
              </w:rPr>
            </w:pPr>
            <w:r w:rsidRPr="00652A9E">
              <w:rPr>
                <w:rFonts w:ascii="Palatino Linotype" w:hAnsi="Palatino Linotype"/>
              </w:rPr>
              <w:t xml:space="preserve">Faculty Improvement </w:t>
            </w:r>
          </w:p>
        </w:tc>
        <w:tc>
          <w:tcPr>
            <w:tcW w:w="1932" w:type="pct"/>
            <w:tcBorders>
              <w:left w:val="single" w:sz="4" w:space="0" w:color="auto"/>
            </w:tcBorders>
          </w:tcPr>
          <w:p w:rsidR="00AC2B4E" w:rsidRPr="00652A9E" w:rsidRDefault="00AC2B4E" w:rsidP="0026040C">
            <w:pPr>
              <w:jc w:val="both"/>
              <w:rPr>
                <w:rFonts w:ascii="Palatino Linotype" w:hAnsi="Palatino Linotype"/>
              </w:rPr>
            </w:pPr>
            <w:r>
              <w:rPr>
                <w:rFonts w:ascii="Palatino Linotype" w:hAnsi="Palatino Linotype"/>
              </w:rPr>
              <w:t>The State has indicated that Academic Staff College will plan and implement this component. The 18 month programmer of faculty development/training is given in the proposal along with time-lines.</w:t>
            </w:r>
          </w:p>
        </w:tc>
        <w:tc>
          <w:tcPr>
            <w:tcW w:w="1818" w:type="pct"/>
          </w:tcPr>
          <w:p w:rsidR="00AC2B4E" w:rsidRPr="00652A9E" w:rsidRDefault="00FC108F" w:rsidP="0026040C">
            <w:pPr>
              <w:jc w:val="both"/>
              <w:rPr>
                <w:rFonts w:ascii="Palatino Linotype" w:hAnsi="Palatino Linotype"/>
              </w:rPr>
            </w:pPr>
            <w:r>
              <w:rPr>
                <w:rFonts w:ascii="Palatino Linotype" w:hAnsi="Palatino Linotype"/>
                <w:b/>
              </w:rPr>
              <w:t xml:space="preserve">State Withdraw The claim in this component. In future perspective plan this will be taken care. </w:t>
            </w:r>
            <w:r w:rsidR="00AC2B4E">
              <w:rPr>
                <w:rFonts w:ascii="Palatino Linotype" w:hAnsi="Palatino Linotype"/>
              </w:rPr>
              <w:t xml:space="preserve">. </w:t>
            </w:r>
          </w:p>
        </w:tc>
      </w:tr>
    </w:tbl>
    <w:p w:rsidR="00AC2B4E" w:rsidRPr="00652A9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7422"/>
        <w:gridCol w:w="6704"/>
      </w:tblGrid>
      <w:tr w:rsidR="00AC2B4E" w:rsidRPr="00A66558" w:rsidTr="0026040C">
        <w:tc>
          <w:tcPr>
            <w:tcW w:w="5000" w:type="pct"/>
            <w:gridSpan w:val="2"/>
          </w:tcPr>
          <w:p w:rsidR="00AC2B4E" w:rsidRPr="00310A68" w:rsidRDefault="00AC2B4E" w:rsidP="0026040C">
            <w:pPr>
              <w:jc w:val="both"/>
              <w:rPr>
                <w:rFonts w:ascii="Palatino Linotype" w:hAnsi="Palatino Linotype"/>
                <w:b/>
              </w:rPr>
            </w:pPr>
            <w:r w:rsidRPr="00310A68">
              <w:rPr>
                <w:rFonts w:ascii="Palatino Linotype" w:hAnsi="Palatino Linotype"/>
                <w:b/>
              </w:rPr>
              <w:t>Component 12: Vocationalization of Higher Education</w:t>
            </w:r>
          </w:p>
        </w:tc>
      </w:tr>
      <w:tr w:rsidR="00AC2B4E" w:rsidRPr="00A66558" w:rsidTr="0026040C">
        <w:tc>
          <w:tcPr>
            <w:tcW w:w="2627" w:type="pct"/>
          </w:tcPr>
          <w:p w:rsidR="00AC2B4E" w:rsidRPr="00E344E2" w:rsidRDefault="00AC2B4E" w:rsidP="0026040C">
            <w:pPr>
              <w:jc w:val="both"/>
            </w:pPr>
            <w:r w:rsidRPr="00E344E2">
              <w:rPr>
                <w:rFonts w:ascii="Palatino Linotype" w:hAnsi="Palatino Linotype"/>
              </w:rPr>
              <w:t>Vocationalization of Higher Education</w:t>
            </w:r>
          </w:p>
        </w:tc>
        <w:tc>
          <w:tcPr>
            <w:tcW w:w="2373" w:type="pct"/>
          </w:tcPr>
          <w:p w:rsidR="00AC2B4E" w:rsidRPr="00310A68" w:rsidRDefault="00FC108F" w:rsidP="0026040C">
            <w:pPr>
              <w:jc w:val="both"/>
              <w:rPr>
                <w:rFonts w:ascii="Palatino Linotype" w:hAnsi="Palatino Linotype"/>
                <w:b/>
              </w:rPr>
            </w:pPr>
            <w:r>
              <w:rPr>
                <w:rFonts w:ascii="Palatino Linotype" w:hAnsi="Palatino Linotype"/>
                <w:b/>
              </w:rPr>
              <w:t>State Withdraw The claim in this component. In future perspective plan this will be taken care.</w:t>
            </w:r>
          </w:p>
        </w:tc>
      </w:tr>
    </w:tbl>
    <w:p w:rsidR="00AC2B4E" w:rsidRDefault="00AC2B4E" w:rsidP="00AC2B4E">
      <w:pPr>
        <w:rPr>
          <w:rFonts w:ascii="Palatino Linotype" w:hAnsi="Palatino Linotype"/>
        </w:rPr>
      </w:pPr>
    </w:p>
    <w:tbl>
      <w:tblPr>
        <w:tblStyle w:val="TableGrid"/>
        <w:tblpPr w:leftFromText="180" w:rightFromText="180" w:vertAnchor="text" w:horzAnchor="margin" w:tblpXSpec="center" w:tblpY="129"/>
        <w:tblW w:w="5000" w:type="pct"/>
        <w:tblLayout w:type="fixed"/>
        <w:tblLook w:val="04A0" w:firstRow="1" w:lastRow="0" w:firstColumn="1" w:lastColumn="0" w:noHBand="0" w:noVBand="1"/>
      </w:tblPr>
      <w:tblGrid>
        <w:gridCol w:w="1031"/>
        <w:gridCol w:w="2599"/>
        <w:gridCol w:w="4769"/>
        <w:gridCol w:w="5727"/>
      </w:tblGrid>
      <w:tr w:rsidR="00AC2B4E" w:rsidRPr="00A66558" w:rsidTr="0026040C">
        <w:tc>
          <w:tcPr>
            <w:tcW w:w="365" w:type="pct"/>
          </w:tcPr>
          <w:p w:rsidR="00AC2B4E" w:rsidRPr="00310A68" w:rsidRDefault="00AC2B4E" w:rsidP="0026040C">
            <w:pPr>
              <w:jc w:val="center"/>
              <w:rPr>
                <w:rFonts w:ascii="Palatino Linotype" w:hAnsi="Palatino Linotype"/>
                <w:b/>
              </w:rPr>
            </w:pPr>
            <w:r w:rsidRPr="00310A68">
              <w:rPr>
                <w:rFonts w:ascii="Palatino Linotype" w:hAnsi="Palatino Linotype"/>
                <w:b/>
              </w:rPr>
              <w:t>S. No.</w:t>
            </w:r>
          </w:p>
        </w:tc>
        <w:tc>
          <w:tcPr>
            <w:tcW w:w="920" w:type="pct"/>
            <w:tcBorders>
              <w:left w:val="single" w:sz="4" w:space="0" w:color="auto"/>
              <w:righ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Particulars /Component </w:t>
            </w:r>
          </w:p>
        </w:tc>
        <w:tc>
          <w:tcPr>
            <w:tcW w:w="1688" w:type="pct"/>
            <w:tcBorders>
              <w:lef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Proposal/commitment of the Govt. of  </w:t>
            </w:r>
            <w:r>
              <w:rPr>
                <w:rFonts w:ascii="Palatino Linotype" w:hAnsi="Palatino Linotype"/>
                <w:b/>
              </w:rPr>
              <w:t>Jharkhand</w:t>
            </w:r>
          </w:p>
        </w:tc>
        <w:tc>
          <w:tcPr>
            <w:tcW w:w="2027" w:type="pct"/>
          </w:tcPr>
          <w:p w:rsidR="00AC2B4E" w:rsidRPr="00310A68" w:rsidRDefault="00AC2B4E" w:rsidP="0026040C">
            <w:pPr>
              <w:jc w:val="center"/>
              <w:rPr>
                <w:rFonts w:ascii="Palatino Linotype" w:hAnsi="Palatino Linotype"/>
                <w:b/>
              </w:rPr>
            </w:pPr>
            <w:r w:rsidRPr="00310A68">
              <w:rPr>
                <w:rFonts w:ascii="Palatino Linotype" w:hAnsi="Palatino Linotype"/>
                <w:b/>
              </w:rPr>
              <w:t>Observation/</w:t>
            </w:r>
          </w:p>
          <w:p w:rsidR="00AC2B4E" w:rsidRPr="00310A68" w:rsidRDefault="00AC2B4E" w:rsidP="0026040C">
            <w:pPr>
              <w:jc w:val="center"/>
              <w:rPr>
                <w:rFonts w:ascii="Palatino Linotype" w:hAnsi="Palatino Linotype"/>
                <w:b/>
              </w:rPr>
            </w:pPr>
            <w:r w:rsidRPr="00310A68">
              <w:rPr>
                <w:rFonts w:ascii="Palatino Linotype" w:hAnsi="Palatino Linotype"/>
                <w:b/>
              </w:rPr>
              <w:t>Action to be taken</w:t>
            </w:r>
          </w:p>
        </w:tc>
      </w:tr>
      <w:tr w:rsidR="00AC2B4E" w:rsidRPr="00A66558" w:rsidTr="0026040C">
        <w:tc>
          <w:tcPr>
            <w:tcW w:w="365" w:type="pct"/>
          </w:tcPr>
          <w:p w:rsidR="00AC2B4E" w:rsidRPr="00310A68" w:rsidRDefault="00AC2B4E" w:rsidP="0026040C">
            <w:pPr>
              <w:jc w:val="center"/>
              <w:rPr>
                <w:rFonts w:ascii="Palatino Linotype" w:hAnsi="Palatino Linotype"/>
              </w:rPr>
            </w:pPr>
            <w:r w:rsidRPr="00310A68">
              <w:rPr>
                <w:rFonts w:ascii="Palatino Linotype" w:hAnsi="Palatino Linotype"/>
              </w:rPr>
              <w:t>4</w:t>
            </w:r>
            <w:r>
              <w:rPr>
                <w:rFonts w:ascii="Palatino Linotype" w:hAnsi="Palatino Linotype"/>
              </w:rPr>
              <w:t>.12</w:t>
            </w:r>
          </w:p>
        </w:tc>
        <w:tc>
          <w:tcPr>
            <w:tcW w:w="920" w:type="pct"/>
            <w:tcBorders>
              <w:left w:val="single" w:sz="4" w:space="0" w:color="auto"/>
              <w:right w:val="single" w:sz="4" w:space="0" w:color="auto"/>
            </w:tcBorders>
          </w:tcPr>
          <w:p w:rsidR="00AC2B4E" w:rsidRPr="00310A68" w:rsidRDefault="00AC2B4E" w:rsidP="0026040C">
            <w:pPr>
              <w:spacing w:line="276" w:lineRule="auto"/>
              <w:ind w:left="-36" w:right="34"/>
              <w:rPr>
                <w:rFonts w:ascii="Palatino Linotype" w:hAnsi="Palatino Linotype"/>
              </w:rPr>
            </w:pPr>
            <w:r w:rsidRPr="00310A68">
              <w:rPr>
                <w:rFonts w:ascii="Palatino Linotype" w:hAnsi="Palatino Linotype"/>
              </w:rPr>
              <w:t>Vocationalisa-tion of Higher Education</w:t>
            </w:r>
          </w:p>
        </w:tc>
        <w:tc>
          <w:tcPr>
            <w:tcW w:w="1688" w:type="pct"/>
            <w:tcBorders>
              <w:left w:val="single" w:sz="4" w:space="0" w:color="auto"/>
            </w:tcBorders>
          </w:tcPr>
          <w:p w:rsidR="00AC2B4E" w:rsidRPr="00310A68" w:rsidRDefault="00AC2B4E" w:rsidP="0026040C">
            <w:pPr>
              <w:spacing w:line="276" w:lineRule="auto"/>
              <w:jc w:val="both"/>
              <w:rPr>
                <w:rFonts w:ascii="Palatino Linotype" w:hAnsi="Palatino Linotype"/>
              </w:rPr>
            </w:pPr>
            <w:r w:rsidRPr="00415A24">
              <w:rPr>
                <w:rFonts w:ascii="Palatino Linotype" w:hAnsi="Palatino Linotype"/>
              </w:rPr>
              <w:t>It is stated that the State would scrutinize the IDPs prepared by the colleges for this component and prioritize them in descending order of importance. The State Govt. has asked Rs. 2 crore for 2014-15, Rs. 10 crore for 2015-16 and Rs. 3 crore for 2016-17.</w:t>
            </w:r>
          </w:p>
        </w:tc>
        <w:tc>
          <w:tcPr>
            <w:tcW w:w="2027" w:type="pct"/>
          </w:tcPr>
          <w:p w:rsidR="00AC2B4E" w:rsidRPr="00310A68" w:rsidRDefault="00AC2B4E" w:rsidP="0026040C">
            <w:pPr>
              <w:pStyle w:val="ListParagraph"/>
              <w:ind w:left="89" w:right="120"/>
              <w:jc w:val="both"/>
              <w:rPr>
                <w:rFonts w:ascii="Palatino Linotype" w:eastAsia="Times New Roman" w:hAnsi="Palatino Linotype" w:cs="Times New Roman"/>
              </w:rPr>
            </w:pPr>
            <w:r>
              <w:rPr>
                <w:rFonts w:ascii="Palatino Linotype" w:eastAsia="Times New Roman" w:hAnsi="Palatino Linotype" w:cs="Times New Roman"/>
              </w:rPr>
              <w:t>The State needs to give a detailed plan for the component.</w:t>
            </w:r>
            <w:r>
              <w:rPr>
                <w:rFonts w:ascii="Palatino Linotype" w:hAnsi="Palatino Linotype"/>
              </w:rPr>
              <w:t xml:space="preserve"> The proposal needs to be comprehensive clearly specifying the linkages between proposed vocational courses and conventional programmes, should describe the assessment criteria based on CBCS, etc. </w:t>
            </w:r>
            <w:r w:rsidRPr="009E58C9">
              <w:rPr>
                <w:rFonts w:ascii="Palatino Linotype" w:hAnsi="Palatino Linotype"/>
                <w:u w:val="single"/>
              </w:rPr>
              <w:t>The proposal of vocationalization of HE may also contain starting community colleges and running vocational courses in existing NAAC A grade colleges and polytechnics along with other courses.</w:t>
            </w:r>
          </w:p>
        </w:tc>
      </w:tr>
    </w:tbl>
    <w:p w:rsidR="00AC2B4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7422"/>
        <w:gridCol w:w="6704"/>
      </w:tblGrid>
      <w:tr w:rsidR="00AC2B4E" w:rsidRPr="00A66558" w:rsidTr="0026040C">
        <w:tc>
          <w:tcPr>
            <w:tcW w:w="5000" w:type="pct"/>
            <w:gridSpan w:val="2"/>
          </w:tcPr>
          <w:p w:rsidR="00AC2B4E" w:rsidRPr="00310A68" w:rsidRDefault="00AC2B4E" w:rsidP="0026040C">
            <w:pPr>
              <w:jc w:val="both"/>
              <w:rPr>
                <w:rFonts w:ascii="Palatino Linotype" w:hAnsi="Palatino Linotype"/>
                <w:b/>
              </w:rPr>
            </w:pPr>
            <w:r>
              <w:rPr>
                <w:rFonts w:ascii="Palatino Linotype" w:hAnsi="Palatino Linotype"/>
                <w:b/>
              </w:rPr>
              <w:t>Component 15</w:t>
            </w:r>
            <w:r w:rsidRPr="00310A68">
              <w:rPr>
                <w:rFonts w:ascii="Palatino Linotype" w:hAnsi="Palatino Linotype"/>
                <w:b/>
              </w:rPr>
              <w:t xml:space="preserve">: </w:t>
            </w:r>
            <w:r w:rsidRPr="00EA7B5B">
              <w:rPr>
                <w:rFonts w:ascii="Palatino Linotype" w:hAnsi="Palatino Linotype"/>
                <w:b/>
              </w:rPr>
              <w:t xml:space="preserve">Capacity Building and Preparation, Data Collection and Planning  </w:t>
            </w:r>
          </w:p>
        </w:tc>
      </w:tr>
      <w:tr w:rsidR="00AC2B4E" w:rsidRPr="00A66558" w:rsidTr="0026040C">
        <w:tc>
          <w:tcPr>
            <w:tcW w:w="2627" w:type="pct"/>
          </w:tcPr>
          <w:p w:rsidR="00AC2B4E" w:rsidRPr="00E344E2" w:rsidRDefault="00AC2B4E" w:rsidP="0026040C">
            <w:pPr>
              <w:jc w:val="both"/>
            </w:pPr>
            <w:r>
              <w:rPr>
                <w:rFonts w:ascii="Palatino Linotype" w:hAnsi="Palatino Linotype"/>
              </w:rPr>
              <w:t>Proposal for data collection, meeting, preparation of plan.</w:t>
            </w:r>
          </w:p>
        </w:tc>
        <w:tc>
          <w:tcPr>
            <w:tcW w:w="2373" w:type="pct"/>
          </w:tcPr>
          <w:p w:rsidR="00AC2B4E" w:rsidRPr="00310A68" w:rsidRDefault="00AC2B4E" w:rsidP="0026040C">
            <w:pPr>
              <w:jc w:val="both"/>
              <w:rPr>
                <w:rFonts w:ascii="Palatino Linotype" w:hAnsi="Palatino Linotype"/>
                <w:b/>
              </w:rPr>
            </w:pPr>
            <w:r>
              <w:rPr>
                <w:rFonts w:ascii="Palatino Linotype" w:hAnsi="Palatino Linotype"/>
                <w:b/>
              </w:rPr>
              <w:t>Total fund claimed: Rs. 5.00</w:t>
            </w:r>
            <w:r w:rsidRPr="00310A68">
              <w:rPr>
                <w:rFonts w:ascii="Palatino Linotype" w:hAnsi="Palatino Linotype"/>
                <w:b/>
              </w:rPr>
              <w:t xml:space="preserve"> crore.</w:t>
            </w:r>
          </w:p>
        </w:tc>
      </w:tr>
    </w:tbl>
    <w:p w:rsidR="00AC2B4E" w:rsidRDefault="00AC2B4E" w:rsidP="00AC2B4E">
      <w:pPr>
        <w:rPr>
          <w:rFonts w:ascii="Palatino Linotype" w:hAnsi="Palatino Linotype"/>
        </w:rPr>
      </w:pPr>
    </w:p>
    <w:tbl>
      <w:tblPr>
        <w:tblStyle w:val="TableGrid"/>
        <w:tblpPr w:leftFromText="180" w:rightFromText="180" w:vertAnchor="text" w:horzAnchor="margin" w:tblpXSpec="center" w:tblpY="129"/>
        <w:tblW w:w="5000" w:type="pct"/>
        <w:tblLayout w:type="fixed"/>
        <w:tblLook w:val="04A0" w:firstRow="1" w:lastRow="0" w:firstColumn="1" w:lastColumn="0" w:noHBand="0" w:noVBand="1"/>
      </w:tblPr>
      <w:tblGrid>
        <w:gridCol w:w="1031"/>
        <w:gridCol w:w="2599"/>
        <w:gridCol w:w="4769"/>
        <w:gridCol w:w="5727"/>
      </w:tblGrid>
      <w:tr w:rsidR="00AC2B4E" w:rsidRPr="00A66558" w:rsidTr="0026040C">
        <w:tc>
          <w:tcPr>
            <w:tcW w:w="365" w:type="pct"/>
          </w:tcPr>
          <w:p w:rsidR="00AC2B4E" w:rsidRPr="00310A68" w:rsidRDefault="00AC2B4E" w:rsidP="0026040C">
            <w:pPr>
              <w:jc w:val="center"/>
              <w:rPr>
                <w:rFonts w:ascii="Palatino Linotype" w:hAnsi="Palatino Linotype"/>
                <w:b/>
              </w:rPr>
            </w:pPr>
            <w:r w:rsidRPr="00310A68">
              <w:rPr>
                <w:rFonts w:ascii="Palatino Linotype" w:hAnsi="Palatino Linotype"/>
                <w:b/>
              </w:rPr>
              <w:t>S. No.</w:t>
            </w:r>
          </w:p>
        </w:tc>
        <w:tc>
          <w:tcPr>
            <w:tcW w:w="920" w:type="pct"/>
            <w:tcBorders>
              <w:left w:val="single" w:sz="4" w:space="0" w:color="auto"/>
              <w:righ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Particulars /Component </w:t>
            </w:r>
          </w:p>
        </w:tc>
        <w:tc>
          <w:tcPr>
            <w:tcW w:w="1688" w:type="pct"/>
            <w:tcBorders>
              <w:lef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Proposal/commitment of the Govt. of  </w:t>
            </w:r>
            <w:r>
              <w:rPr>
                <w:rFonts w:ascii="Palatino Linotype" w:hAnsi="Palatino Linotype"/>
                <w:b/>
              </w:rPr>
              <w:t>Jharkhand</w:t>
            </w:r>
          </w:p>
        </w:tc>
        <w:tc>
          <w:tcPr>
            <w:tcW w:w="2027" w:type="pct"/>
          </w:tcPr>
          <w:p w:rsidR="00AC2B4E" w:rsidRPr="00310A68" w:rsidRDefault="00AC2B4E" w:rsidP="0026040C">
            <w:pPr>
              <w:jc w:val="center"/>
              <w:rPr>
                <w:rFonts w:ascii="Palatino Linotype" w:hAnsi="Palatino Linotype"/>
                <w:b/>
              </w:rPr>
            </w:pPr>
            <w:r w:rsidRPr="00310A68">
              <w:rPr>
                <w:rFonts w:ascii="Palatino Linotype" w:hAnsi="Palatino Linotype"/>
                <w:b/>
              </w:rPr>
              <w:t>Observation/</w:t>
            </w:r>
          </w:p>
          <w:p w:rsidR="00AC2B4E" w:rsidRPr="00310A68" w:rsidRDefault="00AC2B4E" w:rsidP="0026040C">
            <w:pPr>
              <w:jc w:val="center"/>
              <w:rPr>
                <w:rFonts w:ascii="Palatino Linotype" w:hAnsi="Palatino Linotype"/>
                <w:b/>
              </w:rPr>
            </w:pPr>
            <w:r w:rsidRPr="00310A68">
              <w:rPr>
                <w:rFonts w:ascii="Palatino Linotype" w:hAnsi="Palatino Linotype"/>
                <w:b/>
              </w:rPr>
              <w:t>Action to be taken</w:t>
            </w:r>
          </w:p>
        </w:tc>
      </w:tr>
      <w:tr w:rsidR="00AC2B4E" w:rsidRPr="00A66558" w:rsidTr="0026040C">
        <w:tc>
          <w:tcPr>
            <w:tcW w:w="365" w:type="pct"/>
          </w:tcPr>
          <w:p w:rsidR="00AC2B4E" w:rsidRPr="00310A68" w:rsidRDefault="00AC2B4E" w:rsidP="0026040C">
            <w:pPr>
              <w:jc w:val="center"/>
              <w:rPr>
                <w:rFonts w:ascii="Palatino Linotype" w:hAnsi="Palatino Linotype"/>
              </w:rPr>
            </w:pPr>
            <w:r w:rsidRPr="00310A68">
              <w:rPr>
                <w:rFonts w:ascii="Palatino Linotype" w:hAnsi="Palatino Linotype"/>
              </w:rPr>
              <w:lastRenderedPageBreak/>
              <w:t>4</w:t>
            </w:r>
            <w:r>
              <w:rPr>
                <w:rFonts w:ascii="Palatino Linotype" w:hAnsi="Palatino Linotype"/>
              </w:rPr>
              <w:t>.15</w:t>
            </w:r>
          </w:p>
        </w:tc>
        <w:tc>
          <w:tcPr>
            <w:tcW w:w="920" w:type="pct"/>
            <w:tcBorders>
              <w:left w:val="single" w:sz="4" w:space="0" w:color="auto"/>
              <w:right w:val="single" w:sz="4" w:space="0" w:color="auto"/>
            </w:tcBorders>
          </w:tcPr>
          <w:p w:rsidR="00AC2B4E" w:rsidRPr="00EA7B5B" w:rsidRDefault="00AC2B4E" w:rsidP="0026040C">
            <w:pPr>
              <w:spacing w:line="276" w:lineRule="auto"/>
              <w:ind w:left="-36" w:right="34"/>
              <w:rPr>
                <w:rFonts w:ascii="Palatino Linotype" w:hAnsi="Palatino Linotype"/>
              </w:rPr>
            </w:pPr>
            <w:r w:rsidRPr="00EA7B5B">
              <w:rPr>
                <w:rFonts w:ascii="Palatino Linotype" w:hAnsi="Palatino Linotype"/>
              </w:rPr>
              <w:t xml:space="preserve">Capacity Building and Preparation, Data Collection and Planning  </w:t>
            </w:r>
          </w:p>
        </w:tc>
        <w:tc>
          <w:tcPr>
            <w:tcW w:w="1688" w:type="pct"/>
            <w:tcBorders>
              <w:left w:val="single" w:sz="4" w:space="0" w:color="auto"/>
            </w:tcBorders>
          </w:tcPr>
          <w:p w:rsidR="00AC2B4E" w:rsidRPr="00310A68" w:rsidRDefault="00AC2B4E" w:rsidP="0026040C">
            <w:pPr>
              <w:spacing w:line="276" w:lineRule="auto"/>
              <w:jc w:val="both"/>
              <w:rPr>
                <w:rFonts w:ascii="Palatino Linotype" w:hAnsi="Palatino Linotype"/>
              </w:rPr>
            </w:pPr>
            <w:r>
              <w:rPr>
                <w:rFonts w:ascii="Palatino Linotype" w:hAnsi="Palatino Linotype"/>
              </w:rPr>
              <w:t>The State has proposed funds for baseline survey, data collection, meeting, training and preparation of plan.</w:t>
            </w:r>
          </w:p>
        </w:tc>
        <w:tc>
          <w:tcPr>
            <w:tcW w:w="2027" w:type="pct"/>
          </w:tcPr>
          <w:p w:rsidR="00AC2B4E" w:rsidRPr="00310A68" w:rsidRDefault="00AC2B4E" w:rsidP="0026040C">
            <w:pPr>
              <w:pStyle w:val="ListParagraph"/>
              <w:ind w:left="89" w:right="120"/>
              <w:jc w:val="both"/>
              <w:rPr>
                <w:rFonts w:ascii="Palatino Linotype" w:eastAsia="Times New Roman" w:hAnsi="Palatino Linotype" w:cs="Times New Roman"/>
              </w:rPr>
            </w:pPr>
            <w:r>
              <w:rPr>
                <w:rFonts w:ascii="Palatino Linotype" w:eastAsia="Times New Roman" w:hAnsi="Palatino Linotype" w:cs="Times New Roman"/>
              </w:rPr>
              <w:t xml:space="preserve">The component is covered under the ambit of preparatory grants. </w:t>
            </w:r>
            <w:r w:rsidRPr="00056C7D">
              <w:rPr>
                <w:rFonts w:ascii="Palatino Linotype" w:eastAsia="Times New Roman" w:hAnsi="Palatino Linotype" w:cs="Times New Roman"/>
                <w:u w:val="single"/>
              </w:rPr>
              <w:t>The State needs to provide Utilization Certificate for the preparatory and MMER grants released to the State.</w:t>
            </w:r>
          </w:p>
        </w:tc>
      </w:tr>
    </w:tbl>
    <w:p w:rsidR="00AC2B4E" w:rsidRDefault="00AC2B4E" w:rsidP="00AC2B4E">
      <w:pPr>
        <w:rPr>
          <w:rFonts w:ascii="Palatino Linotype" w:hAnsi="Palatino Linotype"/>
        </w:rPr>
      </w:pPr>
    </w:p>
    <w:p w:rsidR="00AC2B4E" w:rsidRDefault="00AC2B4E" w:rsidP="00AC2B4E">
      <w:pPr>
        <w:rPr>
          <w:rFonts w:ascii="Palatino Linotype" w:hAnsi="Palatino Linotype"/>
        </w:rPr>
      </w:pPr>
    </w:p>
    <w:tbl>
      <w:tblPr>
        <w:tblStyle w:val="TableGrid"/>
        <w:tblW w:w="5000" w:type="pct"/>
        <w:tblLook w:val="04A0" w:firstRow="1" w:lastRow="0" w:firstColumn="1" w:lastColumn="0" w:noHBand="0" w:noVBand="1"/>
      </w:tblPr>
      <w:tblGrid>
        <w:gridCol w:w="7422"/>
        <w:gridCol w:w="6704"/>
      </w:tblGrid>
      <w:tr w:rsidR="00AC2B4E" w:rsidRPr="00A66558" w:rsidTr="0026040C">
        <w:tc>
          <w:tcPr>
            <w:tcW w:w="5000" w:type="pct"/>
            <w:gridSpan w:val="2"/>
          </w:tcPr>
          <w:p w:rsidR="00AC2B4E" w:rsidRPr="00056C7D" w:rsidRDefault="00AC2B4E" w:rsidP="0026040C">
            <w:pPr>
              <w:jc w:val="both"/>
              <w:rPr>
                <w:rFonts w:ascii="Palatino Linotype" w:hAnsi="Palatino Linotype"/>
                <w:b/>
              </w:rPr>
            </w:pPr>
            <w:r>
              <w:rPr>
                <w:rFonts w:ascii="Palatino Linotype" w:hAnsi="Palatino Linotype"/>
                <w:b/>
              </w:rPr>
              <w:t>Component 16</w:t>
            </w:r>
            <w:r w:rsidRPr="00310A68">
              <w:rPr>
                <w:rFonts w:ascii="Palatino Linotype" w:hAnsi="Palatino Linotype"/>
                <w:b/>
              </w:rPr>
              <w:t xml:space="preserve">: </w:t>
            </w:r>
            <w:r w:rsidRPr="00056C7D">
              <w:rPr>
                <w:rFonts w:ascii="Palatino Linotype" w:hAnsi="Palatino Linotype"/>
                <w:b/>
              </w:rPr>
              <w:t>Management Information S</w:t>
            </w:r>
            <w:r>
              <w:rPr>
                <w:rFonts w:ascii="Palatino Linotype" w:hAnsi="Palatino Linotype"/>
                <w:b/>
              </w:rPr>
              <w:t>ystem</w:t>
            </w:r>
          </w:p>
        </w:tc>
      </w:tr>
      <w:tr w:rsidR="00AC2B4E" w:rsidRPr="00A66558" w:rsidTr="0026040C">
        <w:tc>
          <w:tcPr>
            <w:tcW w:w="2627" w:type="pct"/>
          </w:tcPr>
          <w:p w:rsidR="00AC2B4E" w:rsidRPr="00E344E2" w:rsidRDefault="00AC2B4E" w:rsidP="0026040C">
            <w:pPr>
              <w:jc w:val="both"/>
            </w:pPr>
            <w:r>
              <w:rPr>
                <w:rFonts w:ascii="Palatino Linotype" w:hAnsi="Palatino Linotype"/>
              </w:rPr>
              <w:t>Proposal for MIS setup, workshops and cost of hiring consultants.</w:t>
            </w:r>
          </w:p>
        </w:tc>
        <w:tc>
          <w:tcPr>
            <w:tcW w:w="2373" w:type="pct"/>
          </w:tcPr>
          <w:p w:rsidR="00AC2B4E" w:rsidRPr="00310A68" w:rsidRDefault="00AC2B4E" w:rsidP="0026040C">
            <w:pPr>
              <w:jc w:val="both"/>
              <w:rPr>
                <w:rFonts w:ascii="Palatino Linotype" w:hAnsi="Palatino Linotype"/>
                <w:b/>
              </w:rPr>
            </w:pPr>
            <w:r>
              <w:rPr>
                <w:rFonts w:ascii="Palatino Linotype" w:hAnsi="Palatino Linotype"/>
                <w:b/>
              </w:rPr>
              <w:t>Total fund claimed: Rs. 2.00</w:t>
            </w:r>
            <w:r w:rsidRPr="00310A68">
              <w:rPr>
                <w:rFonts w:ascii="Palatino Linotype" w:hAnsi="Palatino Linotype"/>
                <w:b/>
              </w:rPr>
              <w:t xml:space="preserve"> crore.</w:t>
            </w:r>
          </w:p>
        </w:tc>
      </w:tr>
    </w:tbl>
    <w:p w:rsidR="00AC2B4E" w:rsidRDefault="00AC2B4E" w:rsidP="00AC2B4E">
      <w:pPr>
        <w:rPr>
          <w:rFonts w:ascii="Palatino Linotype" w:hAnsi="Palatino Linotype"/>
        </w:rPr>
      </w:pPr>
    </w:p>
    <w:tbl>
      <w:tblPr>
        <w:tblStyle w:val="TableGrid"/>
        <w:tblpPr w:leftFromText="180" w:rightFromText="180" w:vertAnchor="text" w:horzAnchor="margin" w:tblpXSpec="center" w:tblpY="129"/>
        <w:tblW w:w="5000" w:type="pct"/>
        <w:tblLayout w:type="fixed"/>
        <w:tblLook w:val="04A0" w:firstRow="1" w:lastRow="0" w:firstColumn="1" w:lastColumn="0" w:noHBand="0" w:noVBand="1"/>
      </w:tblPr>
      <w:tblGrid>
        <w:gridCol w:w="1031"/>
        <w:gridCol w:w="2599"/>
        <w:gridCol w:w="4769"/>
        <w:gridCol w:w="5727"/>
      </w:tblGrid>
      <w:tr w:rsidR="00AC2B4E" w:rsidRPr="00A66558" w:rsidTr="0026040C">
        <w:tc>
          <w:tcPr>
            <w:tcW w:w="365" w:type="pct"/>
          </w:tcPr>
          <w:p w:rsidR="00AC2B4E" w:rsidRPr="00310A68" w:rsidRDefault="00AC2B4E" w:rsidP="0026040C">
            <w:pPr>
              <w:jc w:val="center"/>
              <w:rPr>
                <w:rFonts w:ascii="Palatino Linotype" w:hAnsi="Palatino Linotype"/>
                <w:b/>
              </w:rPr>
            </w:pPr>
            <w:r w:rsidRPr="00310A68">
              <w:rPr>
                <w:rFonts w:ascii="Palatino Linotype" w:hAnsi="Palatino Linotype"/>
                <w:b/>
              </w:rPr>
              <w:t>S. No.</w:t>
            </w:r>
          </w:p>
        </w:tc>
        <w:tc>
          <w:tcPr>
            <w:tcW w:w="920" w:type="pct"/>
            <w:tcBorders>
              <w:left w:val="single" w:sz="4" w:space="0" w:color="auto"/>
              <w:righ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Particulars /Component </w:t>
            </w:r>
          </w:p>
        </w:tc>
        <w:tc>
          <w:tcPr>
            <w:tcW w:w="1688" w:type="pct"/>
            <w:tcBorders>
              <w:left w:val="single" w:sz="4" w:space="0" w:color="auto"/>
            </w:tcBorders>
          </w:tcPr>
          <w:p w:rsidR="00AC2B4E" w:rsidRPr="00310A68" w:rsidRDefault="00AC2B4E" w:rsidP="0026040C">
            <w:pPr>
              <w:jc w:val="center"/>
              <w:rPr>
                <w:rFonts w:ascii="Palatino Linotype" w:hAnsi="Palatino Linotype"/>
                <w:b/>
              </w:rPr>
            </w:pPr>
            <w:r w:rsidRPr="00310A68">
              <w:rPr>
                <w:rFonts w:ascii="Palatino Linotype" w:hAnsi="Palatino Linotype"/>
                <w:b/>
              </w:rPr>
              <w:t xml:space="preserve">Proposal/commitment of the Govt. of  </w:t>
            </w:r>
            <w:r>
              <w:rPr>
                <w:rFonts w:ascii="Palatino Linotype" w:hAnsi="Palatino Linotype"/>
                <w:b/>
              </w:rPr>
              <w:t>Jharkhand</w:t>
            </w:r>
          </w:p>
        </w:tc>
        <w:tc>
          <w:tcPr>
            <w:tcW w:w="2027" w:type="pct"/>
          </w:tcPr>
          <w:p w:rsidR="00AC2B4E" w:rsidRPr="00310A68" w:rsidRDefault="00AC2B4E" w:rsidP="0026040C">
            <w:pPr>
              <w:jc w:val="center"/>
              <w:rPr>
                <w:rFonts w:ascii="Palatino Linotype" w:hAnsi="Palatino Linotype"/>
                <w:b/>
              </w:rPr>
            </w:pPr>
            <w:r w:rsidRPr="00310A68">
              <w:rPr>
                <w:rFonts w:ascii="Palatino Linotype" w:hAnsi="Palatino Linotype"/>
                <w:b/>
              </w:rPr>
              <w:t>Observation/</w:t>
            </w:r>
          </w:p>
          <w:p w:rsidR="00AC2B4E" w:rsidRPr="00310A68" w:rsidRDefault="00AC2B4E" w:rsidP="0026040C">
            <w:pPr>
              <w:jc w:val="center"/>
              <w:rPr>
                <w:rFonts w:ascii="Palatino Linotype" w:hAnsi="Palatino Linotype"/>
                <w:b/>
              </w:rPr>
            </w:pPr>
            <w:r w:rsidRPr="00310A68">
              <w:rPr>
                <w:rFonts w:ascii="Palatino Linotype" w:hAnsi="Palatino Linotype"/>
                <w:b/>
              </w:rPr>
              <w:t>Action to be taken</w:t>
            </w:r>
          </w:p>
        </w:tc>
      </w:tr>
      <w:tr w:rsidR="00AC2B4E" w:rsidRPr="00A66558" w:rsidTr="0026040C">
        <w:tc>
          <w:tcPr>
            <w:tcW w:w="365" w:type="pct"/>
          </w:tcPr>
          <w:p w:rsidR="00AC2B4E" w:rsidRPr="00310A68" w:rsidRDefault="00AC2B4E" w:rsidP="0026040C">
            <w:pPr>
              <w:jc w:val="center"/>
              <w:rPr>
                <w:rFonts w:ascii="Palatino Linotype" w:hAnsi="Palatino Linotype"/>
              </w:rPr>
            </w:pPr>
            <w:r w:rsidRPr="00310A68">
              <w:rPr>
                <w:rFonts w:ascii="Palatino Linotype" w:hAnsi="Palatino Linotype"/>
              </w:rPr>
              <w:t>4</w:t>
            </w:r>
            <w:r>
              <w:rPr>
                <w:rFonts w:ascii="Palatino Linotype" w:hAnsi="Palatino Linotype"/>
              </w:rPr>
              <w:t>.16</w:t>
            </w:r>
          </w:p>
        </w:tc>
        <w:tc>
          <w:tcPr>
            <w:tcW w:w="920" w:type="pct"/>
            <w:tcBorders>
              <w:left w:val="single" w:sz="4" w:space="0" w:color="auto"/>
              <w:right w:val="single" w:sz="4" w:space="0" w:color="auto"/>
            </w:tcBorders>
          </w:tcPr>
          <w:p w:rsidR="00AC2B4E" w:rsidRPr="00EA7B5B" w:rsidRDefault="00AC2B4E" w:rsidP="0026040C">
            <w:pPr>
              <w:spacing w:line="276" w:lineRule="auto"/>
              <w:ind w:left="-36" w:right="34"/>
              <w:rPr>
                <w:rFonts w:ascii="Palatino Linotype" w:hAnsi="Palatino Linotype"/>
              </w:rPr>
            </w:pPr>
            <w:r w:rsidRPr="00EA7B5B">
              <w:rPr>
                <w:rFonts w:ascii="Palatino Linotype" w:hAnsi="Palatino Linotype"/>
              </w:rPr>
              <w:t xml:space="preserve">Capacity Building and Preparation, Data Collection and Planning  </w:t>
            </w:r>
          </w:p>
        </w:tc>
        <w:tc>
          <w:tcPr>
            <w:tcW w:w="1688" w:type="pct"/>
            <w:tcBorders>
              <w:left w:val="single" w:sz="4" w:space="0" w:color="auto"/>
            </w:tcBorders>
          </w:tcPr>
          <w:p w:rsidR="00AC2B4E" w:rsidRPr="00310A68" w:rsidRDefault="00AC2B4E" w:rsidP="0026040C">
            <w:pPr>
              <w:spacing w:line="276" w:lineRule="auto"/>
              <w:jc w:val="both"/>
              <w:rPr>
                <w:rFonts w:ascii="Palatino Linotype" w:hAnsi="Palatino Linotype"/>
              </w:rPr>
            </w:pPr>
            <w:r>
              <w:rPr>
                <w:rFonts w:ascii="Palatino Linotype" w:hAnsi="Palatino Linotype"/>
              </w:rPr>
              <w:t>The State has proposed funds for MIS setup, workshops and cost of hiring consultants.</w:t>
            </w:r>
          </w:p>
        </w:tc>
        <w:tc>
          <w:tcPr>
            <w:tcW w:w="2027" w:type="pct"/>
          </w:tcPr>
          <w:p w:rsidR="00AC2B4E" w:rsidRPr="00DD5BF6" w:rsidRDefault="00AC2B4E" w:rsidP="0026040C">
            <w:pPr>
              <w:ind w:right="120"/>
              <w:jc w:val="both"/>
              <w:rPr>
                <w:rFonts w:ascii="Palatino Linotype" w:hAnsi="Palatino Linotype"/>
              </w:rPr>
            </w:pPr>
            <w:r>
              <w:rPr>
                <w:rFonts w:ascii="Palatino Linotype" w:hAnsi="Palatino Linotype"/>
              </w:rPr>
              <w:t>It is a centrally administered scheme and hence no separate grant would be given for it.</w:t>
            </w:r>
          </w:p>
        </w:tc>
      </w:tr>
    </w:tbl>
    <w:p w:rsidR="00AC2B4E" w:rsidRPr="00652A9E" w:rsidRDefault="00AC2B4E" w:rsidP="00AC2B4E">
      <w:pPr>
        <w:rPr>
          <w:rFonts w:ascii="Palatino Linotype" w:hAnsi="Palatino Linotype"/>
        </w:rPr>
      </w:pPr>
    </w:p>
    <w:p w:rsidR="00AC2B4E" w:rsidRDefault="00AC2B4E">
      <w:pPr>
        <w:rPr>
          <w:rFonts w:ascii="Palatino Linotype" w:eastAsia="Times New Roman" w:hAnsi="Palatino Linotype" w:cs="Calibri"/>
          <w:b/>
          <w:bCs/>
          <w:color w:val="000000"/>
          <w:sz w:val="44"/>
          <w:szCs w:val="44"/>
        </w:rPr>
      </w:pPr>
    </w:p>
    <w:p w:rsidR="00AC2B4E" w:rsidRDefault="00AC2B4E">
      <w:pPr>
        <w:rPr>
          <w:rFonts w:ascii="Palatino Linotype" w:eastAsia="Times New Roman" w:hAnsi="Palatino Linotype" w:cs="Calibri"/>
          <w:b/>
          <w:bCs/>
          <w:color w:val="000000"/>
          <w:sz w:val="44"/>
          <w:szCs w:val="44"/>
        </w:rPr>
      </w:pPr>
    </w:p>
    <w:p w:rsidR="00AC2B4E" w:rsidRDefault="00AC2B4E">
      <w:pPr>
        <w:rPr>
          <w:rFonts w:ascii="Palatino Linotype" w:eastAsia="Times New Roman" w:hAnsi="Palatino Linotype" w:cs="Calibri"/>
          <w:b/>
          <w:bCs/>
          <w:color w:val="000000"/>
          <w:sz w:val="44"/>
          <w:szCs w:val="44"/>
        </w:rPr>
      </w:pPr>
    </w:p>
    <w:p w:rsidR="000D4381" w:rsidRDefault="000D4381" w:rsidP="000D4381">
      <w:pPr>
        <w:rPr>
          <w:rFonts w:ascii="Palatino Linotype" w:eastAsia="Times New Roman" w:hAnsi="Palatino Linotype" w:cs="Calibri"/>
          <w:b/>
          <w:bCs/>
          <w:color w:val="000000"/>
          <w:sz w:val="44"/>
          <w:szCs w:val="44"/>
        </w:rPr>
      </w:pPr>
      <w:r>
        <w:rPr>
          <w:rFonts w:ascii="Palatino Linotype" w:eastAsia="Times New Roman" w:hAnsi="Palatino Linotype" w:cs="Calibri"/>
          <w:b/>
          <w:bCs/>
          <w:color w:val="000000"/>
          <w:sz w:val="44"/>
          <w:szCs w:val="44"/>
        </w:rPr>
        <w:br w:type="page"/>
      </w:r>
    </w:p>
    <w:p w:rsidR="000D4381" w:rsidRDefault="000D4381" w:rsidP="000D4381">
      <w:pPr>
        <w:jc w:val="center"/>
        <w:rPr>
          <w:rFonts w:ascii="Palatino Linotype" w:eastAsia="Times New Roman" w:hAnsi="Palatino Linotype" w:cs="Calibri"/>
          <w:b/>
          <w:bCs/>
          <w:color w:val="000000"/>
          <w:sz w:val="44"/>
          <w:szCs w:val="44"/>
        </w:rPr>
      </w:pPr>
    </w:p>
    <w:p w:rsidR="000D4381" w:rsidRDefault="000D4381" w:rsidP="000D4381">
      <w:pPr>
        <w:jc w:val="center"/>
        <w:rPr>
          <w:rFonts w:ascii="Palatino Linotype" w:eastAsia="Times New Roman" w:hAnsi="Palatino Linotype" w:cs="Calibri"/>
          <w:b/>
          <w:bCs/>
          <w:color w:val="000000"/>
          <w:sz w:val="44"/>
          <w:szCs w:val="44"/>
        </w:rPr>
        <w:sectPr w:rsidR="000D4381" w:rsidSect="000D4381">
          <w:pgSz w:w="15840" w:h="12240" w:orient="landscape"/>
          <w:pgMar w:top="619" w:right="562" w:bottom="864" w:left="1368" w:header="0" w:footer="0" w:gutter="0"/>
          <w:paperSrc w:first="101" w:other="101"/>
          <w:pgNumType w:start="77"/>
          <w:cols w:space="720"/>
        </w:sectPr>
      </w:pPr>
    </w:p>
    <w:p w:rsidR="000D4381" w:rsidRDefault="000D4381" w:rsidP="000D4381">
      <w:pPr>
        <w:jc w:val="center"/>
        <w:rPr>
          <w:rFonts w:ascii="Palatino Linotype" w:eastAsia="Times New Roman" w:hAnsi="Palatino Linotype" w:cs="Calibri"/>
          <w:b/>
          <w:bCs/>
          <w:color w:val="000000"/>
          <w:sz w:val="44"/>
          <w:szCs w:val="44"/>
        </w:rPr>
      </w:pPr>
    </w:p>
    <w:p w:rsidR="000D4381" w:rsidRDefault="000D4381" w:rsidP="000D4381">
      <w:pPr>
        <w:jc w:val="center"/>
        <w:rPr>
          <w:rFonts w:ascii="Palatino Linotype" w:eastAsia="Times New Roman" w:hAnsi="Palatino Linotype" w:cs="Calibri"/>
          <w:b/>
          <w:bCs/>
          <w:color w:val="000000"/>
          <w:sz w:val="44"/>
          <w:szCs w:val="44"/>
        </w:rPr>
      </w:pPr>
    </w:p>
    <w:p w:rsidR="000D4381" w:rsidRDefault="000D4381" w:rsidP="000D4381">
      <w:pPr>
        <w:jc w:val="center"/>
        <w:rPr>
          <w:rFonts w:ascii="Palatino Linotype" w:eastAsia="Times New Roman" w:hAnsi="Palatino Linotype" w:cs="Calibri"/>
          <w:b/>
          <w:bCs/>
          <w:color w:val="000000"/>
          <w:sz w:val="144"/>
          <w:szCs w:val="144"/>
        </w:rPr>
      </w:pPr>
      <w:r w:rsidRPr="000D4381">
        <w:rPr>
          <w:rFonts w:ascii="Palatino Linotype" w:eastAsia="Times New Roman" w:hAnsi="Palatino Linotype" w:cs="Calibri"/>
          <w:b/>
          <w:bCs/>
          <w:color w:val="000000"/>
          <w:sz w:val="144"/>
          <w:szCs w:val="144"/>
        </w:rPr>
        <w:t>Section 2</w:t>
      </w:r>
    </w:p>
    <w:p w:rsidR="0010448C" w:rsidRPr="000D4381" w:rsidRDefault="0010448C" w:rsidP="00F17032">
      <w:pPr>
        <w:ind w:left="1440"/>
        <w:jc w:val="center"/>
        <w:rPr>
          <w:rFonts w:ascii="Palatino Linotype" w:eastAsia="Times New Roman" w:hAnsi="Palatino Linotype" w:cs="Calibri"/>
          <w:b/>
          <w:bCs/>
          <w:color w:val="000000"/>
          <w:sz w:val="28"/>
          <w:szCs w:val="28"/>
        </w:rPr>
      </w:pPr>
      <w:r w:rsidRPr="000D4381">
        <w:rPr>
          <w:rFonts w:ascii="Palatino Linotype" w:eastAsia="Times New Roman" w:hAnsi="Palatino Linotype" w:cs="Calibri"/>
          <w:b/>
          <w:bCs/>
          <w:color w:val="000000"/>
          <w:sz w:val="28"/>
          <w:szCs w:val="28"/>
        </w:rPr>
        <w:t>Consolidated Table</w:t>
      </w:r>
      <w:r>
        <w:rPr>
          <w:rFonts w:ascii="Palatino Linotype" w:eastAsia="Times New Roman" w:hAnsi="Palatino Linotype" w:cs="Calibri"/>
          <w:b/>
          <w:bCs/>
          <w:color w:val="000000"/>
          <w:sz w:val="28"/>
          <w:szCs w:val="28"/>
        </w:rPr>
        <w:t xml:space="preserve"> for reference </w:t>
      </w:r>
      <w:r w:rsidRPr="000D4381">
        <w:rPr>
          <w:rFonts w:ascii="Palatino Linotype" w:eastAsia="Times New Roman" w:hAnsi="Palatino Linotype" w:cs="Calibri"/>
          <w:b/>
          <w:bCs/>
          <w:color w:val="000000"/>
          <w:sz w:val="28"/>
          <w:szCs w:val="28"/>
        </w:rPr>
        <w:t xml:space="preserve"> : District wise </w:t>
      </w:r>
      <w:r w:rsidR="00F17032">
        <w:rPr>
          <w:rFonts w:ascii="Palatino Linotype" w:eastAsia="Times New Roman" w:hAnsi="Palatino Linotype" w:cs="Calibri"/>
          <w:b/>
          <w:bCs/>
          <w:color w:val="000000"/>
          <w:sz w:val="28"/>
          <w:szCs w:val="28"/>
        </w:rPr>
        <w:t xml:space="preserve">Higher Education </w:t>
      </w:r>
      <w:r w:rsidRPr="000D4381">
        <w:rPr>
          <w:rFonts w:ascii="Palatino Linotype" w:eastAsia="Times New Roman" w:hAnsi="Palatino Linotype" w:cs="Calibri"/>
          <w:b/>
          <w:bCs/>
          <w:color w:val="000000"/>
          <w:sz w:val="28"/>
          <w:szCs w:val="28"/>
        </w:rPr>
        <w:t>Data Of Jharkhand.</w:t>
      </w:r>
    </w:p>
    <w:p w:rsidR="0010448C" w:rsidRPr="000D4381" w:rsidRDefault="0010448C" w:rsidP="000D4381">
      <w:pPr>
        <w:jc w:val="center"/>
        <w:rPr>
          <w:rFonts w:ascii="Palatino Linotype" w:eastAsia="Times New Roman" w:hAnsi="Palatino Linotype" w:cs="Calibri"/>
          <w:b/>
          <w:bCs/>
          <w:color w:val="000000"/>
          <w:sz w:val="144"/>
          <w:szCs w:val="1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pPr>
    </w:p>
    <w:p w:rsidR="000D4381" w:rsidRDefault="000D4381">
      <w:pPr>
        <w:rPr>
          <w:rFonts w:ascii="Palatino Linotype" w:eastAsia="Times New Roman" w:hAnsi="Palatino Linotype" w:cs="Calibri"/>
          <w:b/>
          <w:bCs/>
          <w:color w:val="000000"/>
          <w:sz w:val="44"/>
          <w:szCs w:val="44"/>
        </w:rPr>
        <w:sectPr w:rsidR="000D4381" w:rsidSect="000D4381">
          <w:pgSz w:w="12240" w:h="15840"/>
          <w:pgMar w:top="1368" w:right="619" w:bottom="562" w:left="864" w:header="0" w:footer="0" w:gutter="0"/>
          <w:paperSrc w:first="101" w:other="101"/>
          <w:pgNumType w:start="77"/>
          <w:cols w:space="720"/>
        </w:sectPr>
      </w:pPr>
    </w:p>
    <w:p w:rsidR="000D4381" w:rsidRPr="000D4381" w:rsidRDefault="000D4381">
      <w:pPr>
        <w:rPr>
          <w:rFonts w:ascii="Palatino Linotype" w:eastAsia="Times New Roman" w:hAnsi="Palatino Linotype" w:cs="Calibri"/>
          <w:b/>
          <w:bCs/>
          <w:color w:val="000000"/>
          <w:sz w:val="28"/>
          <w:szCs w:val="28"/>
        </w:rPr>
      </w:pPr>
      <w:r w:rsidRPr="000D4381">
        <w:rPr>
          <w:rFonts w:ascii="Palatino Linotype" w:eastAsia="Times New Roman" w:hAnsi="Palatino Linotype" w:cs="Calibri"/>
          <w:b/>
          <w:bCs/>
          <w:color w:val="000000"/>
          <w:sz w:val="28"/>
          <w:szCs w:val="28"/>
        </w:rPr>
        <w:lastRenderedPageBreak/>
        <w:t>Consolidated Table : District wise Data Of Jharkhand.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87"/>
        <w:gridCol w:w="1449"/>
        <w:gridCol w:w="1271"/>
        <w:gridCol w:w="867"/>
        <w:gridCol w:w="910"/>
        <w:gridCol w:w="506"/>
        <w:gridCol w:w="506"/>
        <w:gridCol w:w="387"/>
        <w:gridCol w:w="387"/>
        <w:gridCol w:w="415"/>
        <w:gridCol w:w="506"/>
        <w:gridCol w:w="506"/>
        <w:gridCol w:w="506"/>
        <w:gridCol w:w="684"/>
        <w:gridCol w:w="418"/>
        <w:gridCol w:w="506"/>
        <w:gridCol w:w="506"/>
        <w:gridCol w:w="506"/>
        <w:gridCol w:w="506"/>
        <w:gridCol w:w="506"/>
        <w:gridCol w:w="444"/>
        <w:gridCol w:w="444"/>
        <w:gridCol w:w="565"/>
        <w:gridCol w:w="438"/>
      </w:tblGrid>
      <w:tr w:rsidR="000D4381" w:rsidRPr="00EA04FC" w:rsidTr="000D4381">
        <w:trPr>
          <w:trHeight w:val="3996"/>
        </w:trPr>
        <w:tc>
          <w:tcPr>
            <w:tcW w:w="13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Sr no.</w:t>
            </w:r>
          </w:p>
        </w:tc>
        <w:tc>
          <w:tcPr>
            <w:tcW w:w="513"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District.</w:t>
            </w:r>
          </w:p>
        </w:tc>
        <w:tc>
          <w:tcPr>
            <w:tcW w:w="450"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University </w:t>
            </w:r>
            <w:r w:rsidRPr="00EA04FC">
              <w:rPr>
                <w:rFonts w:ascii="Calibri" w:eastAsia="Times New Roman" w:hAnsi="Calibri" w:cs="Calibri"/>
                <w:b/>
                <w:bCs/>
                <w:color w:val="000000"/>
                <w:sz w:val="16"/>
                <w:szCs w:val="16"/>
              </w:rPr>
              <w:t>Correspond To  District</w:t>
            </w:r>
          </w:p>
        </w:tc>
        <w:tc>
          <w:tcPr>
            <w:tcW w:w="30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Total population</w:t>
            </w:r>
          </w:p>
        </w:tc>
        <w:tc>
          <w:tcPr>
            <w:tcW w:w="322"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Population  18-23 All </w:t>
            </w:r>
            <w:r w:rsidR="002317E4" w:rsidRPr="00EA04FC">
              <w:rPr>
                <w:rFonts w:ascii="Calibri" w:eastAsia="Times New Roman" w:hAnsi="Calibri" w:cs="Calibri"/>
                <w:b/>
                <w:bCs/>
                <w:color w:val="000000"/>
                <w:sz w:val="16"/>
                <w:szCs w:val="16"/>
              </w:rPr>
              <w:t>Category</w:t>
            </w:r>
            <w:r w:rsidRPr="00EA04FC">
              <w:rPr>
                <w:rFonts w:ascii="Calibri" w:eastAsia="Times New Roman" w:hAnsi="Calibri" w:cs="Calibri"/>
                <w:b/>
                <w:bCs/>
                <w:color w:val="000000"/>
                <w:sz w:val="16"/>
                <w:szCs w:val="16"/>
              </w:rPr>
              <w:t xml:space="preserve">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Total Population SC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Total Population ST %</w:t>
            </w:r>
          </w:p>
        </w:tc>
        <w:tc>
          <w:tcPr>
            <w:tcW w:w="13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A= No  of </w:t>
            </w:r>
            <w:r w:rsidR="002317E4" w:rsidRPr="00EA04FC">
              <w:rPr>
                <w:rFonts w:ascii="Calibri" w:eastAsia="Times New Roman" w:hAnsi="Calibri" w:cs="Calibri"/>
                <w:b/>
                <w:bCs/>
                <w:color w:val="000000"/>
                <w:sz w:val="16"/>
                <w:szCs w:val="16"/>
              </w:rPr>
              <w:t>Constituent</w:t>
            </w:r>
            <w:r w:rsidRPr="00EA04FC">
              <w:rPr>
                <w:rFonts w:ascii="Calibri" w:eastAsia="Times New Roman" w:hAnsi="Calibri" w:cs="Calibri"/>
                <w:b/>
                <w:bCs/>
                <w:color w:val="000000"/>
                <w:sz w:val="16"/>
                <w:szCs w:val="16"/>
              </w:rPr>
              <w:t xml:space="preserve"> Colleges of University</w:t>
            </w:r>
          </w:p>
        </w:tc>
        <w:tc>
          <w:tcPr>
            <w:tcW w:w="13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B=No Of University Affiliated Colleges</w:t>
            </w:r>
          </w:p>
        </w:tc>
        <w:tc>
          <w:tcPr>
            <w:tcW w:w="14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A+B=</w:t>
            </w:r>
            <w:r w:rsidR="002317E4" w:rsidRPr="00EA04FC">
              <w:rPr>
                <w:rFonts w:ascii="Calibri" w:eastAsia="Times New Roman" w:hAnsi="Calibri" w:cs="Calibri"/>
                <w:b/>
                <w:bCs/>
                <w:color w:val="000000"/>
                <w:sz w:val="16"/>
                <w:szCs w:val="16"/>
              </w:rPr>
              <w:t>Constituent</w:t>
            </w:r>
            <w:r w:rsidRPr="00EA04FC">
              <w:rPr>
                <w:rFonts w:ascii="Calibri" w:eastAsia="Times New Roman" w:hAnsi="Calibri" w:cs="Calibri"/>
                <w:b/>
                <w:bCs/>
                <w:color w:val="000000"/>
                <w:sz w:val="16"/>
                <w:szCs w:val="16"/>
              </w:rPr>
              <w:t xml:space="preserve"> /University Affiliated Colleges</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Scheduled Tribe Age 18- 23 %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Scheduled cast age 18-23 %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female age 18-23 %</w:t>
            </w:r>
          </w:p>
        </w:tc>
        <w:tc>
          <w:tcPr>
            <w:tcW w:w="242"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No of Enrolment in college -All </w:t>
            </w:r>
            <w:r w:rsidR="002317E4" w:rsidRPr="00EA04FC">
              <w:rPr>
                <w:rFonts w:ascii="Calibri" w:eastAsia="Times New Roman" w:hAnsi="Calibri" w:cs="Calibri"/>
                <w:b/>
                <w:bCs/>
                <w:color w:val="000000"/>
                <w:sz w:val="16"/>
                <w:szCs w:val="16"/>
              </w:rPr>
              <w:t>Category</w:t>
            </w:r>
          </w:p>
        </w:tc>
        <w:tc>
          <w:tcPr>
            <w:tcW w:w="148"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NO OF FEMALE Enrolment.%</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Of SC Enrolment</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Of ST Enrolment</w:t>
            </w:r>
          </w:p>
        </w:tc>
        <w:tc>
          <w:tcPr>
            <w:tcW w:w="179" w:type="pct"/>
            <w:shd w:val="clear" w:color="auto" w:fill="FFFFFF" w:themeFill="background1"/>
            <w:noWrap/>
            <w:textDirection w:val="btLr"/>
            <w:vAlign w:val="bottom"/>
            <w:hideMark/>
          </w:tcPr>
          <w:p w:rsidR="000D4381" w:rsidRPr="00EA04FC" w:rsidRDefault="002317E4"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GER of ALL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GER SC </w:t>
            </w:r>
          </w:p>
        </w:tc>
        <w:tc>
          <w:tcPr>
            <w:tcW w:w="179"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GER ST</w:t>
            </w:r>
          </w:p>
        </w:tc>
        <w:tc>
          <w:tcPr>
            <w:tcW w:w="15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GPI ALL </w:t>
            </w:r>
            <w:r w:rsidR="002317E4">
              <w:rPr>
                <w:rFonts w:ascii="Calibri" w:eastAsia="Times New Roman" w:hAnsi="Calibri" w:cs="Calibri"/>
                <w:b/>
                <w:bCs/>
                <w:color w:val="000000"/>
                <w:sz w:val="16"/>
                <w:szCs w:val="16"/>
              </w:rPr>
              <w:t>categor</w:t>
            </w:r>
            <w:r w:rsidR="002317E4" w:rsidRPr="00EA04FC">
              <w:rPr>
                <w:rFonts w:ascii="Calibri" w:eastAsia="Times New Roman" w:hAnsi="Calibri" w:cs="Calibri"/>
                <w:b/>
                <w:bCs/>
                <w:color w:val="000000"/>
                <w:sz w:val="16"/>
                <w:szCs w:val="16"/>
              </w:rPr>
              <w:t>y</w:t>
            </w:r>
            <w:r w:rsidRPr="00EA04FC">
              <w:rPr>
                <w:rFonts w:ascii="Calibri" w:eastAsia="Times New Roman" w:hAnsi="Calibri" w:cs="Calibri"/>
                <w:b/>
                <w:bCs/>
                <w:color w:val="000000"/>
                <w:sz w:val="16"/>
                <w:szCs w:val="16"/>
              </w:rPr>
              <w:t xml:space="preserve"> </w:t>
            </w:r>
          </w:p>
        </w:tc>
        <w:tc>
          <w:tcPr>
            <w:tcW w:w="157"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 xml:space="preserve">CPI All </w:t>
            </w:r>
            <w:r w:rsidR="002317E4" w:rsidRPr="00EA04FC">
              <w:rPr>
                <w:rFonts w:ascii="Calibri" w:eastAsia="Times New Roman" w:hAnsi="Calibri" w:cs="Calibri"/>
                <w:b/>
                <w:bCs/>
                <w:color w:val="000000"/>
                <w:sz w:val="16"/>
                <w:szCs w:val="16"/>
              </w:rPr>
              <w:t>Category</w:t>
            </w:r>
          </w:p>
        </w:tc>
        <w:tc>
          <w:tcPr>
            <w:tcW w:w="200" w:type="pct"/>
            <w:shd w:val="clear" w:color="auto" w:fill="FFFFFF" w:themeFill="background1"/>
            <w:noWrap/>
            <w:textDirection w:val="btLr"/>
            <w:vAlign w:val="bottom"/>
            <w:hideMark/>
          </w:tcPr>
          <w:p w:rsidR="000D4381" w:rsidRPr="00EA04FC" w:rsidRDefault="000D4381"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District Area in sqr km</w:t>
            </w:r>
          </w:p>
        </w:tc>
        <w:tc>
          <w:tcPr>
            <w:tcW w:w="155" w:type="pct"/>
            <w:shd w:val="clear" w:color="auto" w:fill="FFFFFF" w:themeFill="background1"/>
            <w:noWrap/>
            <w:textDirection w:val="btLr"/>
            <w:vAlign w:val="bottom"/>
            <w:hideMark/>
          </w:tcPr>
          <w:p w:rsidR="000D4381" w:rsidRPr="00EA04FC" w:rsidRDefault="002317E4" w:rsidP="000D4381">
            <w:pPr>
              <w:spacing w:after="0" w:line="240" w:lineRule="auto"/>
              <w:rPr>
                <w:rFonts w:ascii="Calibri" w:eastAsia="Times New Roman" w:hAnsi="Calibri" w:cs="Calibri"/>
                <w:b/>
                <w:bCs/>
                <w:color w:val="000000"/>
                <w:sz w:val="16"/>
                <w:szCs w:val="16"/>
              </w:rPr>
            </w:pPr>
            <w:r w:rsidRPr="00EA04FC">
              <w:rPr>
                <w:rFonts w:ascii="Calibri" w:eastAsia="Times New Roman" w:hAnsi="Calibri" w:cs="Calibri"/>
                <w:b/>
                <w:bCs/>
                <w:color w:val="000000"/>
                <w:sz w:val="16"/>
                <w:szCs w:val="16"/>
              </w:rPr>
              <w:t>Institutions</w:t>
            </w:r>
            <w:r w:rsidR="000D4381" w:rsidRPr="00EA04FC">
              <w:rPr>
                <w:rFonts w:ascii="Calibri" w:eastAsia="Times New Roman" w:hAnsi="Calibri" w:cs="Calibri"/>
                <w:b/>
                <w:bCs/>
                <w:color w:val="000000"/>
                <w:sz w:val="16"/>
                <w:szCs w:val="16"/>
              </w:rPr>
              <w:t xml:space="preserve"> density per 1000 Sq. Km</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BOKARO</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2062330</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235613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14.51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12.40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12.22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14.71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47.10</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32953</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43.93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11.24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8.72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13.99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10.69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9.98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0.78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4.67</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2,861</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3.84</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CHATRA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1042886</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108140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32.65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4.37</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30.61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48.38</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8094</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45.32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2.79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2.51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7.48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0.68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4.28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0.83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3.70</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3,706</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1.08</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DEOGHAR</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1492073</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159166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12.74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12.13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11.65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12.60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48.40</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11828</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43.29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9.15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12.37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7.43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5.40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7.89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0.76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3.77</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2,479</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2.42</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DHANBAD</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2684487</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321102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16.29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8.68</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8.15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16.80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46.48</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58497</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52.86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9.81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18.22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10.64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17.90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1.12</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4.67</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2,052</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7.31</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DUMKA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1321442</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137930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6.02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43.22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43.23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6.13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51.01</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9855</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29.98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10.99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26.00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7.14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12.80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0.43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2.90</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6,212</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0.64</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GARHWA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Nilamber Pitamber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1322784</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127914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24.19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15.56</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14.28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23.45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45.85</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10094</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44.97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17.32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16.46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7.89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5.83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9.10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0.82</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3.13</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4,044</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0.99</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GIRIDIH</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2445474</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260978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13.31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9.74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9.04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48.58</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19398</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49.25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8.46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4.32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7.43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3.55</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0.97</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2.30</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4,975</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1.21</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GODDA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1313551</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129867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8.80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21.26</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22.30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8.34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48.42</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5267</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28.27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10.08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22.33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4.06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4.06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0.39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3.08</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2,110</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1.90</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GUMLA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1025213</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104632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3.17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68.94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67.13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3.17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49.91</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4779</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46.08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9.73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40.59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14.02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2.76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0.85</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5.73</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9,077</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0.66</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HAZARIBAG</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1734495</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193054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17.50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7.02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7.23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17.03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47.11</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27306</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47.28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9.85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6.80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14.14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8.18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13.30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3.11</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6,147</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0.98</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lastRenderedPageBreak/>
              <w:t>11</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JAMTARA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791042</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83330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9.21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30.40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29.47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9.75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49.94</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4535</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29.97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10.98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26.00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5.44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6.13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4.80</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0.43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4.80</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1,786</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2.24</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KHUNTI</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531885</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57438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73.25</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72.18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4.49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50.93</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4076</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50.42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48.26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7.10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4.11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4.74</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1.02</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3.48</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2,611</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0.77</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KODARMA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716259</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75704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15.22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0.96</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14.80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47.73</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7389</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37.07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6.74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8.05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9.76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4.45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84.88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0.59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1.32</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1,312</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0.76</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LATEHAR</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Nilamber Pitamber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726978</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73879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21.31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45.54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44.30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20.41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49.42</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3400</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46.15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7.56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19.79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0.86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1.35</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3,671</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0.27</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LOHARDAGA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461790</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49364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3.32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56.89</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54.53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3.43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69.56</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2227</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44.99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8.49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13.02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11.16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0.82</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2.03</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1,491</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0.67</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PAKUR</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900422</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93243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3.16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42.10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39.99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3.24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52.96</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2080</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30.00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10.96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7.54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1.45</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0.43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1.07</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1,806</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0.55</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PALAMAU</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Nilamber Pitamber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1939869</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199801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27.65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9.34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8.61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26.48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46.06</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24340</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53.11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11.38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12.18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15.58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2.00</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8,705</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0.46</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18</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PASC.SINGHBHUM</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Kolhan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1502338</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168791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67.31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65.85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51.96</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8423</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51.43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7.05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6.53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29.23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0.49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2.96</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9,907</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0.50</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PURBI.SINGHBHUM</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Kolhan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2293919</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265439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28.51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29.06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5.37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49.69</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57993</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57.56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6.38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17.91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21.85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25.95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13.47</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4.52</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3,533</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3.40</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RAMGARH</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Vinoba Bhave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949443</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116695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11.20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21.19</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20.64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11.58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46.16</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17971</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49.82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10.21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11.82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15.40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13.58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8.82</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3.43</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1,360</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2.94</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2914253</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335758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35.76</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48.83</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46187</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57.93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8.09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17.82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13.76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21.06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68.54</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5.06</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7,698</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2.21</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22</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SAHIBGANJ</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 K. M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1150567</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115846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6.29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26.80</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20.23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6.64</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49.90</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4953</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41.37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10.09</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23.10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4.28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6.50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0.71</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5.18</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1,599</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3.75</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23</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SARAIKELA-KHARSAWAN</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Kolhan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1065056</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119701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5.28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35.18</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35.82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5.45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49.18</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5701</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38.75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2.91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21.70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4.76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2.55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2.88</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0.63</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1.67</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1667.8</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1.20</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24</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SIMDEGA</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Ranchi university</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599578</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61833</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7.45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70.78</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70.37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7.07</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49.80</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4111</w:t>
            </w:r>
          </w:p>
        </w:tc>
        <w:tc>
          <w:tcPr>
            <w:tcW w:w="148"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48.41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9.95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53.90</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6.65</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9.36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5.09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0.94</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1.62</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1986.2</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0.50</w:t>
            </w:r>
          </w:p>
        </w:tc>
      </w:tr>
      <w:tr w:rsidR="000D4381" w:rsidRPr="00EA04FC" w:rsidTr="000D4381">
        <w:trPr>
          <w:trHeight w:val="288"/>
        </w:trPr>
        <w:tc>
          <w:tcPr>
            <w:tcW w:w="137"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513"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JHARKHAND</w:t>
            </w:r>
          </w:p>
        </w:tc>
        <w:tc>
          <w:tcPr>
            <w:tcW w:w="450"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30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32988134</w:t>
            </w:r>
          </w:p>
        </w:tc>
        <w:tc>
          <w:tcPr>
            <w:tcW w:w="32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3595218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12.08</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26.21</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65</w:t>
            </w:r>
          </w:p>
        </w:tc>
        <w:tc>
          <w:tcPr>
            <w:tcW w:w="13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62</w:t>
            </w:r>
          </w:p>
        </w:tc>
        <w:tc>
          <w:tcPr>
            <w:tcW w:w="14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127</w:t>
            </w:r>
          </w:p>
        </w:tc>
        <w:tc>
          <w:tcPr>
            <w:tcW w:w="179"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179"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179"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242"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381457</w:t>
            </w:r>
          </w:p>
        </w:tc>
        <w:tc>
          <w:tcPr>
            <w:tcW w:w="148" w:type="pct"/>
            <w:shd w:val="clear" w:color="auto" w:fill="FFFFFF" w:themeFill="background1"/>
            <w:noWrap/>
            <w:vAlign w:val="bottom"/>
            <w:hideMark/>
          </w:tcPr>
          <w:p w:rsidR="000D4381" w:rsidRPr="00EA04FC" w:rsidRDefault="000D4381" w:rsidP="000D4381">
            <w:pPr>
              <w:spacing w:after="0" w:line="240" w:lineRule="auto"/>
              <w:rPr>
                <w:rFonts w:ascii="Calibri" w:eastAsia="Times New Roman" w:hAnsi="Calibri" w:cs="Calibri"/>
                <w:color w:val="000000"/>
                <w:sz w:val="16"/>
                <w:szCs w:val="16"/>
              </w:rPr>
            </w:pPr>
            <w:r w:rsidRPr="00EA04FC">
              <w:rPr>
                <w:rFonts w:ascii="Calibri" w:eastAsia="Times New Roman" w:hAnsi="Calibri" w:cs="Calibri"/>
                <w:color w:val="000000"/>
                <w:sz w:val="16"/>
                <w:szCs w:val="16"/>
              </w:rPr>
              <w:t> </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9.02</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13.91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10.61</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8.06</w:t>
            </w:r>
          </w:p>
        </w:tc>
        <w:tc>
          <w:tcPr>
            <w:tcW w:w="179"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5.76</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0.99</w:t>
            </w:r>
          </w:p>
        </w:tc>
        <w:tc>
          <w:tcPr>
            <w:tcW w:w="157"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3.53</w:t>
            </w:r>
          </w:p>
        </w:tc>
        <w:tc>
          <w:tcPr>
            <w:tcW w:w="200"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92,796</w:t>
            </w:r>
          </w:p>
        </w:tc>
        <w:tc>
          <w:tcPr>
            <w:tcW w:w="155" w:type="pct"/>
            <w:shd w:val="clear" w:color="auto" w:fill="FFFFFF" w:themeFill="background1"/>
            <w:noWrap/>
            <w:vAlign w:val="bottom"/>
            <w:hideMark/>
          </w:tcPr>
          <w:p w:rsidR="000D4381" w:rsidRPr="00EA04FC" w:rsidRDefault="000D4381" w:rsidP="000D4381">
            <w:pPr>
              <w:spacing w:after="0" w:line="240" w:lineRule="auto"/>
              <w:jc w:val="right"/>
              <w:rPr>
                <w:rFonts w:ascii="Calibri" w:eastAsia="Times New Roman" w:hAnsi="Calibri" w:cs="Calibri"/>
                <w:color w:val="000000"/>
                <w:sz w:val="16"/>
                <w:szCs w:val="16"/>
              </w:rPr>
            </w:pPr>
            <w:r w:rsidRPr="00EA04FC">
              <w:rPr>
                <w:rFonts w:ascii="Calibri" w:eastAsia="Times New Roman" w:hAnsi="Calibri" w:cs="Calibri"/>
                <w:color w:val="000000"/>
                <w:sz w:val="16"/>
                <w:szCs w:val="16"/>
              </w:rPr>
              <w:t>1.37</w:t>
            </w:r>
          </w:p>
        </w:tc>
      </w:tr>
    </w:tbl>
    <w:p w:rsidR="000D4381" w:rsidRDefault="000D4381">
      <w:pPr>
        <w:rPr>
          <w:rFonts w:ascii="Palatino Linotype" w:eastAsia="Times New Roman" w:hAnsi="Palatino Linotype" w:cs="Calibri"/>
          <w:b/>
          <w:bCs/>
          <w:color w:val="000000"/>
          <w:sz w:val="44"/>
          <w:szCs w:val="44"/>
        </w:rPr>
      </w:pPr>
    </w:p>
    <w:p w:rsidR="00AC2B4E" w:rsidRDefault="00AC2B4E">
      <w:pPr>
        <w:rPr>
          <w:rFonts w:ascii="Palatino Linotype" w:eastAsia="Times New Roman" w:hAnsi="Palatino Linotype" w:cs="Calibri"/>
          <w:b/>
          <w:bCs/>
          <w:color w:val="000000"/>
          <w:sz w:val="44"/>
          <w:szCs w:val="44"/>
        </w:rPr>
      </w:pPr>
    </w:p>
    <w:p w:rsidR="00B72335" w:rsidRDefault="00B72335">
      <w:pPr>
        <w:rPr>
          <w:rFonts w:ascii="Palatino Linotype" w:eastAsia="Times New Roman" w:hAnsi="Palatino Linotype" w:cs="Calibri"/>
          <w:b/>
          <w:bCs/>
          <w:color w:val="000000"/>
          <w:sz w:val="44"/>
          <w:szCs w:val="44"/>
        </w:rPr>
        <w:sectPr w:rsidR="00B72335" w:rsidSect="000D4381">
          <w:pgSz w:w="15840" w:h="12240" w:orient="landscape"/>
          <w:pgMar w:top="619" w:right="562" w:bottom="864" w:left="1368" w:header="0" w:footer="0" w:gutter="0"/>
          <w:paperSrc w:first="101" w:other="101"/>
          <w:pgNumType w:start="77"/>
          <w:cols w:space="720"/>
        </w:sectPr>
      </w:pPr>
    </w:p>
    <w:p w:rsidR="00B979D4" w:rsidRDefault="00B979D4">
      <w:pPr>
        <w:rPr>
          <w:rFonts w:ascii="Palatino Linotype" w:eastAsia="Times New Roman" w:hAnsi="Palatino Linotype" w:cs="Calibri"/>
          <w:b/>
          <w:bCs/>
          <w:color w:val="000000"/>
          <w:sz w:val="44"/>
          <w:szCs w:val="44"/>
        </w:rPr>
      </w:pPr>
    </w:p>
    <w:p w:rsidR="000D4381" w:rsidRDefault="000D4381" w:rsidP="000D4381">
      <w:pPr>
        <w:ind w:left="2160" w:firstLine="720"/>
        <w:rPr>
          <w:rFonts w:ascii="Palatino Linotype" w:eastAsia="Times New Roman" w:hAnsi="Palatino Linotype" w:cs="Calibri"/>
          <w:b/>
          <w:bCs/>
          <w:color w:val="000000"/>
          <w:sz w:val="144"/>
          <w:szCs w:val="144"/>
        </w:rPr>
      </w:pPr>
    </w:p>
    <w:p w:rsidR="000D4381" w:rsidRDefault="000D4381" w:rsidP="000D4381">
      <w:pPr>
        <w:ind w:left="2160" w:firstLine="720"/>
        <w:rPr>
          <w:rFonts w:ascii="Palatino Linotype" w:eastAsia="Times New Roman" w:hAnsi="Palatino Linotype" w:cs="Calibri"/>
          <w:b/>
          <w:bCs/>
          <w:color w:val="000000"/>
          <w:sz w:val="144"/>
          <w:szCs w:val="144"/>
        </w:rPr>
      </w:pPr>
    </w:p>
    <w:p w:rsidR="00B979D4" w:rsidRPr="000D4381" w:rsidRDefault="000D4381" w:rsidP="000D4381">
      <w:pPr>
        <w:ind w:left="2160" w:firstLine="720"/>
        <w:rPr>
          <w:rFonts w:ascii="Palatino Linotype" w:eastAsia="Times New Roman" w:hAnsi="Palatino Linotype" w:cs="Calibri"/>
          <w:b/>
          <w:bCs/>
          <w:color w:val="000000"/>
          <w:sz w:val="144"/>
          <w:szCs w:val="144"/>
        </w:rPr>
      </w:pPr>
      <w:r w:rsidRPr="000D4381">
        <w:rPr>
          <w:rFonts w:ascii="Palatino Linotype" w:eastAsia="Times New Roman" w:hAnsi="Palatino Linotype" w:cs="Calibri"/>
          <w:b/>
          <w:bCs/>
          <w:color w:val="000000"/>
          <w:sz w:val="144"/>
          <w:szCs w:val="144"/>
        </w:rPr>
        <w:t>Section 3</w:t>
      </w:r>
    </w:p>
    <w:p w:rsidR="00F17032" w:rsidRDefault="00F17032" w:rsidP="00F17032">
      <w:pPr>
        <w:ind w:firstLine="720"/>
        <w:rPr>
          <w:rFonts w:ascii="Palatino Linotype" w:eastAsia="Times New Roman" w:hAnsi="Palatino Linotype" w:cs="Calibri"/>
          <w:b/>
          <w:bCs/>
          <w:color w:val="000000"/>
          <w:sz w:val="44"/>
          <w:szCs w:val="44"/>
        </w:rPr>
      </w:pPr>
      <w:r>
        <w:rPr>
          <w:rFonts w:ascii="Palatino Linotype" w:eastAsia="Times New Roman" w:hAnsi="Palatino Linotype" w:cs="Calibri"/>
          <w:b/>
          <w:bCs/>
          <w:color w:val="000000"/>
          <w:sz w:val="44"/>
          <w:szCs w:val="44"/>
        </w:rPr>
        <w:t>Revised DCF’S Table as per received</w:t>
      </w:r>
      <w:r w:rsidRPr="000D4381">
        <w:rPr>
          <w:rFonts w:ascii="Palatino Linotype" w:eastAsia="Times New Roman" w:hAnsi="Palatino Linotype" w:cs="Calibri"/>
          <w:b/>
          <w:bCs/>
          <w:color w:val="000000"/>
          <w:sz w:val="44"/>
          <w:szCs w:val="44"/>
        </w:rPr>
        <w:t xml:space="preserve"> </w:t>
      </w:r>
      <w:r>
        <w:rPr>
          <w:rFonts w:ascii="Palatino Linotype" w:eastAsia="Times New Roman" w:hAnsi="Palatino Linotype" w:cs="Calibri"/>
          <w:b/>
          <w:bCs/>
          <w:color w:val="000000"/>
          <w:sz w:val="44"/>
          <w:szCs w:val="44"/>
        </w:rPr>
        <w:t>appraisal .</w:t>
      </w:r>
    </w:p>
    <w:p w:rsidR="00B979D4" w:rsidRDefault="00B979D4">
      <w:pPr>
        <w:rPr>
          <w:rFonts w:ascii="Palatino Linotype" w:eastAsia="Times New Roman" w:hAnsi="Palatino Linotype" w:cs="Calibri"/>
          <w:b/>
          <w:bCs/>
          <w:color w:val="000000"/>
          <w:sz w:val="44"/>
          <w:szCs w:val="44"/>
        </w:rPr>
      </w:pPr>
    </w:p>
    <w:p w:rsidR="00B979D4" w:rsidRDefault="00B979D4">
      <w:pPr>
        <w:rPr>
          <w:rFonts w:ascii="Palatino Linotype" w:eastAsia="Times New Roman" w:hAnsi="Palatino Linotype" w:cs="Calibri"/>
          <w:b/>
          <w:bCs/>
          <w:color w:val="000000"/>
          <w:sz w:val="44"/>
          <w:szCs w:val="44"/>
        </w:rPr>
      </w:pPr>
    </w:p>
    <w:p w:rsidR="00B979D4" w:rsidRDefault="000D4381" w:rsidP="000D4381">
      <w:pPr>
        <w:tabs>
          <w:tab w:val="left" w:pos="3120"/>
        </w:tabs>
        <w:rPr>
          <w:rFonts w:ascii="Palatino Linotype" w:eastAsia="Times New Roman" w:hAnsi="Palatino Linotype" w:cs="Calibri"/>
          <w:b/>
          <w:bCs/>
          <w:color w:val="000000"/>
          <w:sz w:val="44"/>
          <w:szCs w:val="44"/>
        </w:rPr>
      </w:pPr>
      <w:r>
        <w:rPr>
          <w:rFonts w:ascii="Palatino Linotype" w:eastAsia="Times New Roman" w:hAnsi="Palatino Linotype" w:cs="Calibri"/>
          <w:b/>
          <w:bCs/>
          <w:color w:val="000000"/>
          <w:sz w:val="44"/>
          <w:szCs w:val="44"/>
        </w:rPr>
        <w:tab/>
      </w:r>
    </w:p>
    <w:p w:rsidR="00B72335" w:rsidRDefault="00B72335">
      <w:pPr>
        <w:rPr>
          <w:rFonts w:ascii="Palatino Linotype" w:eastAsia="Times New Roman" w:hAnsi="Palatino Linotype" w:cs="Calibri"/>
          <w:b/>
          <w:bCs/>
          <w:color w:val="000000"/>
          <w:sz w:val="44"/>
          <w:szCs w:val="44"/>
        </w:rPr>
        <w:sectPr w:rsidR="00B72335" w:rsidSect="00B72335">
          <w:pgSz w:w="12240" w:h="15840"/>
          <w:pgMar w:top="1368" w:right="619" w:bottom="562" w:left="864" w:header="0" w:footer="0" w:gutter="0"/>
          <w:paperSrc w:first="101" w:other="101"/>
          <w:pgNumType w:start="77"/>
          <w:cols w:space="720"/>
        </w:sectPr>
      </w:pPr>
    </w:p>
    <w:p w:rsidR="00AC2B4E" w:rsidRDefault="000D4381">
      <w:pPr>
        <w:rPr>
          <w:rFonts w:ascii="Palatino Linotype" w:eastAsia="Times New Roman" w:hAnsi="Palatino Linotype" w:cs="Calibri"/>
          <w:b/>
          <w:bCs/>
          <w:color w:val="000000"/>
          <w:sz w:val="44"/>
          <w:szCs w:val="44"/>
        </w:rPr>
      </w:pPr>
      <w:r>
        <w:rPr>
          <w:rFonts w:ascii="Palatino Linotype" w:eastAsia="Times New Roman" w:hAnsi="Palatino Linotype" w:cs="Calibri"/>
          <w:b/>
          <w:bCs/>
          <w:color w:val="000000"/>
          <w:sz w:val="44"/>
          <w:szCs w:val="44"/>
        </w:rPr>
        <w:lastRenderedPageBreak/>
        <w:t>R</w:t>
      </w:r>
      <w:r w:rsidR="00AC2B4E">
        <w:rPr>
          <w:rFonts w:ascii="Palatino Linotype" w:eastAsia="Times New Roman" w:hAnsi="Palatino Linotype" w:cs="Calibri"/>
          <w:b/>
          <w:bCs/>
          <w:color w:val="000000"/>
          <w:sz w:val="44"/>
          <w:szCs w:val="44"/>
        </w:rPr>
        <w:t xml:space="preserve">evised DCF’S </w:t>
      </w:r>
      <w:r w:rsidR="00B72335">
        <w:rPr>
          <w:rFonts w:ascii="Palatino Linotype" w:eastAsia="Times New Roman" w:hAnsi="Palatino Linotype" w:cs="Calibri"/>
          <w:b/>
          <w:bCs/>
          <w:color w:val="000000"/>
          <w:sz w:val="44"/>
          <w:szCs w:val="44"/>
        </w:rPr>
        <w:t>Table as per</w:t>
      </w:r>
      <w:r w:rsidR="00AC2B4E">
        <w:rPr>
          <w:rFonts w:ascii="Palatino Linotype" w:eastAsia="Times New Roman" w:hAnsi="Palatino Linotype" w:cs="Calibri"/>
          <w:b/>
          <w:bCs/>
          <w:color w:val="000000"/>
          <w:sz w:val="44"/>
          <w:szCs w:val="44"/>
        </w:rPr>
        <w:t xml:space="preserve"> </w:t>
      </w:r>
      <w:r w:rsidR="00B979D4">
        <w:rPr>
          <w:rFonts w:ascii="Palatino Linotype" w:eastAsia="Times New Roman" w:hAnsi="Palatino Linotype" w:cs="Calibri"/>
          <w:b/>
          <w:bCs/>
          <w:color w:val="000000"/>
          <w:sz w:val="44"/>
          <w:szCs w:val="44"/>
        </w:rPr>
        <w:t>received</w:t>
      </w:r>
      <w:r w:rsidRPr="000D4381">
        <w:rPr>
          <w:rFonts w:ascii="Palatino Linotype" w:eastAsia="Times New Roman" w:hAnsi="Palatino Linotype" w:cs="Calibri"/>
          <w:b/>
          <w:bCs/>
          <w:color w:val="000000"/>
          <w:sz w:val="44"/>
          <w:szCs w:val="44"/>
        </w:rPr>
        <w:t xml:space="preserve"> </w:t>
      </w:r>
      <w:r>
        <w:rPr>
          <w:rFonts w:ascii="Palatino Linotype" w:eastAsia="Times New Roman" w:hAnsi="Palatino Linotype" w:cs="Calibri"/>
          <w:b/>
          <w:bCs/>
          <w:color w:val="000000"/>
          <w:sz w:val="44"/>
          <w:szCs w:val="44"/>
        </w:rPr>
        <w:t>appraisal</w:t>
      </w:r>
      <w:r w:rsidR="00AC2B4E">
        <w:rPr>
          <w:rFonts w:ascii="Palatino Linotype" w:eastAsia="Times New Roman" w:hAnsi="Palatino Linotype" w:cs="Calibri"/>
          <w:b/>
          <w:bCs/>
          <w:color w:val="000000"/>
          <w:sz w:val="44"/>
          <w:szCs w:val="44"/>
        </w:rPr>
        <w:t>.</w:t>
      </w:r>
    </w:p>
    <w:p w:rsidR="00561FBA" w:rsidRPr="00B63E2A" w:rsidRDefault="00B63E2A">
      <w:pPr>
        <w:rPr>
          <w:rFonts w:ascii="Palatino Linotype" w:eastAsia="Times New Roman" w:hAnsi="Palatino Linotype" w:cs="Calibri"/>
          <w:b/>
          <w:bCs/>
          <w:color w:val="000000"/>
          <w:sz w:val="44"/>
          <w:szCs w:val="44"/>
        </w:rPr>
      </w:pPr>
      <w:r w:rsidRPr="00B63E2A">
        <w:rPr>
          <w:rFonts w:ascii="Palatino Linotype" w:eastAsia="Times New Roman" w:hAnsi="Palatino Linotype" w:cs="Calibri"/>
          <w:b/>
          <w:bCs/>
          <w:color w:val="000000"/>
          <w:sz w:val="44"/>
          <w:szCs w:val="44"/>
        </w:rPr>
        <w:t>DCF 2</w:t>
      </w:r>
    </w:p>
    <w:p w:rsidR="00B63E2A" w:rsidRDefault="00B63E2A">
      <w:pPr>
        <w:rPr>
          <w:sz w:val="32"/>
          <w:szCs w:val="32"/>
        </w:rPr>
      </w:pPr>
      <w:r w:rsidRPr="00B63E2A">
        <w:rPr>
          <w:rFonts w:ascii="Palatino Linotype" w:eastAsia="Times New Roman" w:hAnsi="Palatino Linotype" w:cs="Calibri"/>
          <w:b/>
          <w:bCs/>
          <w:color w:val="000000"/>
          <w:sz w:val="24"/>
          <w:szCs w:val="24"/>
        </w:rPr>
        <w:t>Fund Equalisation Formula</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949"/>
        <w:gridCol w:w="1620"/>
      </w:tblGrid>
      <w:tr w:rsidR="00B63E2A" w:rsidRPr="00B63E2A" w:rsidTr="00B63E2A">
        <w:trPr>
          <w:trHeight w:val="480"/>
        </w:trPr>
        <w:tc>
          <w:tcPr>
            <w:tcW w:w="6492" w:type="dxa"/>
            <w:gridSpan w:val="3"/>
            <w:shd w:val="clear" w:color="auto" w:fill="auto"/>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p>
        </w:tc>
      </w:tr>
      <w:tr w:rsidR="00B63E2A" w:rsidRPr="00B63E2A" w:rsidTr="00B63E2A">
        <w:trPr>
          <w:trHeight w:val="480"/>
        </w:trPr>
        <w:tc>
          <w:tcPr>
            <w:tcW w:w="0" w:type="auto"/>
            <w:shd w:val="clear" w:color="auto" w:fill="auto"/>
            <w:noWrap/>
            <w:vAlign w:val="bottom"/>
            <w:hideMark/>
          </w:tcPr>
          <w:p w:rsidR="00B63E2A" w:rsidRPr="00B63E2A" w:rsidRDefault="00B63E2A" w:rsidP="00B63E2A">
            <w:pPr>
              <w:spacing w:after="0" w:line="240" w:lineRule="auto"/>
              <w:jc w:val="center"/>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Sl. No.</w:t>
            </w:r>
          </w:p>
        </w:tc>
        <w:tc>
          <w:tcPr>
            <w:tcW w:w="3949" w:type="dxa"/>
            <w:shd w:val="clear" w:color="auto" w:fill="auto"/>
            <w:hideMark/>
          </w:tcPr>
          <w:p w:rsidR="00B63E2A" w:rsidRPr="00B63E2A" w:rsidRDefault="00B63E2A" w:rsidP="00B63E2A">
            <w:pPr>
              <w:spacing w:after="0" w:line="240" w:lineRule="auto"/>
              <w:jc w:val="center"/>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Criteria</w:t>
            </w:r>
          </w:p>
        </w:tc>
        <w:tc>
          <w:tcPr>
            <w:tcW w:w="1620" w:type="dxa"/>
            <w:shd w:val="clear" w:color="auto" w:fill="auto"/>
            <w:hideMark/>
          </w:tcPr>
          <w:p w:rsidR="00B63E2A" w:rsidRPr="00B63E2A" w:rsidRDefault="00B63E2A" w:rsidP="00B63E2A">
            <w:pPr>
              <w:spacing w:after="0" w:line="240" w:lineRule="auto"/>
              <w:jc w:val="center"/>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Value</w:t>
            </w:r>
          </w:p>
        </w:tc>
      </w:tr>
      <w:tr w:rsidR="00B63E2A" w:rsidRPr="00B63E2A" w:rsidTr="00B63E2A">
        <w:trPr>
          <w:trHeight w:val="696"/>
        </w:trPr>
        <w:tc>
          <w:tcPr>
            <w:tcW w:w="0" w:type="auto"/>
            <w:shd w:val="clear" w:color="auto" w:fill="auto"/>
            <w:noWrap/>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1</w:t>
            </w:r>
          </w:p>
        </w:tc>
        <w:tc>
          <w:tcPr>
            <w:tcW w:w="3949" w:type="dxa"/>
            <w:shd w:val="clear" w:color="auto" w:fill="auto"/>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xml:space="preserve">Population (Age Group: 18-23)                                                (- </w:t>
            </w:r>
            <w:r w:rsidRPr="00B63E2A">
              <w:rPr>
                <w:rFonts w:ascii="Palatino Linotype" w:eastAsia="Times New Roman" w:hAnsi="Palatino Linotype" w:cs="Calibri"/>
                <w:b/>
                <w:bCs/>
                <w:i/>
                <w:iCs/>
                <w:color w:val="000000"/>
                <w:sz w:val="24"/>
                <w:szCs w:val="24"/>
              </w:rPr>
              <w:t>As per Census 2011)</w:t>
            </w:r>
          </w:p>
        </w:tc>
        <w:tc>
          <w:tcPr>
            <w:tcW w:w="1620" w:type="dxa"/>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3595218</w:t>
            </w:r>
          </w:p>
        </w:tc>
      </w:tr>
      <w:tr w:rsidR="00B63E2A" w:rsidRPr="00B63E2A" w:rsidTr="00B63E2A">
        <w:trPr>
          <w:trHeight w:val="696"/>
        </w:trPr>
        <w:tc>
          <w:tcPr>
            <w:tcW w:w="0" w:type="auto"/>
            <w:shd w:val="clear" w:color="auto" w:fill="auto"/>
            <w:noWrap/>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2</w:t>
            </w:r>
          </w:p>
        </w:tc>
        <w:tc>
          <w:tcPr>
            <w:tcW w:w="3949" w:type="dxa"/>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xml:space="preserve">Per Capita Income                                                                     (- </w:t>
            </w:r>
            <w:r w:rsidRPr="00B63E2A">
              <w:rPr>
                <w:rFonts w:ascii="Palatino Linotype" w:eastAsia="Times New Roman" w:hAnsi="Palatino Linotype" w:cs="Calibri"/>
                <w:b/>
                <w:bCs/>
                <w:i/>
                <w:iCs/>
                <w:color w:val="000000"/>
                <w:sz w:val="24"/>
                <w:szCs w:val="24"/>
              </w:rPr>
              <w:t>as per 2011-12)</w:t>
            </w:r>
          </w:p>
        </w:tc>
        <w:tc>
          <w:tcPr>
            <w:tcW w:w="1620" w:type="dxa"/>
            <w:shd w:val="clear" w:color="auto" w:fill="auto"/>
            <w:noWrap/>
            <w:vAlign w:val="bottom"/>
            <w:hideMark/>
          </w:tcPr>
          <w:p w:rsidR="00B63E2A" w:rsidRPr="00B63E2A" w:rsidRDefault="00F74D0E" w:rsidP="00B63E2A">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Rs. </w:t>
            </w:r>
            <w:r w:rsidR="00B63E2A" w:rsidRPr="00B63E2A">
              <w:rPr>
                <w:rFonts w:ascii="Calibri" w:eastAsia="Times New Roman" w:hAnsi="Calibri" w:cs="Calibri"/>
                <w:color w:val="000000"/>
              </w:rPr>
              <w:t>38258</w:t>
            </w:r>
          </w:p>
        </w:tc>
      </w:tr>
      <w:tr w:rsidR="00B63E2A" w:rsidRPr="00B63E2A" w:rsidTr="00B63E2A">
        <w:trPr>
          <w:trHeight w:val="696"/>
        </w:trPr>
        <w:tc>
          <w:tcPr>
            <w:tcW w:w="0" w:type="auto"/>
            <w:shd w:val="clear" w:color="auto" w:fill="auto"/>
            <w:noWrap/>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3</w:t>
            </w:r>
          </w:p>
        </w:tc>
        <w:tc>
          <w:tcPr>
            <w:tcW w:w="3949" w:type="dxa"/>
            <w:shd w:val="clear" w:color="auto" w:fill="auto"/>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Gross Enrolment Ratio                                                                           (</w:t>
            </w:r>
            <w:r w:rsidRPr="00B63E2A">
              <w:rPr>
                <w:rFonts w:ascii="Palatino Linotype" w:eastAsia="Times New Roman" w:hAnsi="Palatino Linotype" w:cs="Calibri"/>
                <w:b/>
                <w:bCs/>
                <w:i/>
                <w:iCs/>
                <w:color w:val="000000"/>
                <w:sz w:val="24"/>
                <w:szCs w:val="24"/>
              </w:rPr>
              <w:t>As per 2011-12)</w:t>
            </w:r>
          </w:p>
        </w:tc>
        <w:tc>
          <w:tcPr>
            <w:tcW w:w="1620" w:type="dxa"/>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9.4</w:t>
            </w:r>
          </w:p>
        </w:tc>
      </w:tr>
    </w:tbl>
    <w:p w:rsidR="00B63E2A" w:rsidRDefault="00B63E2A">
      <w:pPr>
        <w:rPr>
          <w:sz w:val="32"/>
          <w:szCs w:val="32"/>
        </w:rPr>
      </w:pPr>
    </w:p>
    <w:tbl>
      <w:tblPr>
        <w:tblW w:w="0" w:type="auto"/>
        <w:tblInd w:w="96" w:type="dxa"/>
        <w:tblLook w:val="04A0" w:firstRow="1" w:lastRow="0" w:firstColumn="1" w:lastColumn="0" w:noHBand="0" w:noVBand="1"/>
      </w:tblPr>
      <w:tblGrid>
        <w:gridCol w:w="336"/>
        <w:gridCol w:w="2727"/>
        <w:gridCol w:w="1073"/>
        <w:gridCol w:w="951"/>
        <w:gridCol w:w="951"/>
        <w:gridCol w:w="951"/>
        <w:gridCol w:w="951"/>
        <w:gridCol w:w="951"/>
        <w:gridCol w:w="415"/>
        <w:gridCol w:w="415"/>
        <w:gridCol w:w="1156"/>
      </w:tblGrid>
      <w:tr w:rsidR="00B63E2A" w:rsidRPr="00B63E2A" w:rsidTr="00B63E2A">
        <w:trPr>
          <w:trHeight w:val="348"/>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Performance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2006-07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2007-08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2008-09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2009-10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2010-11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2011-12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2012-13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2013-14</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tcBorders>
              <w:top w:val="single" w:sz="4" w:space="0" w:color="auto"/>
              <w:left w:val="nil"/>
              <w:bottom w:val="single" w:sz="4" w:space="0" w:color="auto"/>
              <w:right w:val="single" w:sz="4" w:space="0" w:color="000000"/>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 xml:space="preserve">Improvement in GER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GER- All categories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9.4</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8.4</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9.9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10.1</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8114F6" w:rsidRDefault="008114F6" w:rsidP="008114F6">
            <w:pPr>
              <w:rPr>
                <w:rFonts w:ascii="Calibri" w:hAnsi="Calibri" w:cs="Calibri"/>
                <w:color w:val="000000"/>
              </w:rPr>
            </w:pPr>
            <w:r>
              <w:rPr>
                <w:rFonts w:ascii="Calibri" w:hAnsi="Calibri" w:cs="Calibri"/>
                <w:color w:val="000000"/>
              </w:rPr>
              <w:t>10.40****</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xml:space="preserve"> GER- SCs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5.6</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5.4</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8114F6" w:rsidP="00D87111">
            <w:pPr>
              <w:spacing w:after="0" w:line="240" w:lineRule="auto"/>
              <w:rPr>
                <w:rFonts w:ascii="Calibri" w:eastAsia="Times New Roman" w:hAnsi="Calibri" w:cs="Calibri"/>
                <w:color w:val="000000"/>
              </w:rPr>
            </w:pPr>
            <w:r>
              <w:rPr>
                <w:rFonts w:ascii="Calibri" w:eastAsia="Times New Roman" w:hAnsi="Calibri" w:cs="Calibri"/>
                <w:color w:val="000000"/>
              </w:rPr>
              <w:t>8.0</w:t>
            </w:r>
            <w:r w:rsidR="00D87111">
              <w:rPr>
                <w:rFonts w:ascii="Calibri" w:eastAsia="Times New Roman" w:hAnsi="Calibri" w:cs="Calibri"/>
                <w:color w:val="000000"/>
              </w:rPr>
              <w:t>6</w:t>
            </w:r>
            <w:r w:rsidR="00B63E2A" w:rsidRPr="00B63E2A">
              <w:rPr>
                <w:rFonts w:ascii="Calibri" w:eastAsia="Times New Roman" w:hAnsi="Calibri" w:cs="Calibri"/>
                <w:color w:val="000000"/>
              </w:rPr>
              <w:t>****</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GER- STs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5.1</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5.7</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5.76****</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tcBorders>
              <w:top w:val="single" w:sz="4" w:space="0" w:color="auto"/>
              <w:left w:val="nil"/>
              <w:bottom w:val="single" w:sz="4" w:space="0" w:color="auto"/>
              <w:right w:val="single" w:sz="4" w:space="0" w:color="000000"/>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Gender Parity Index</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GPI- All Categories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0.51</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0.84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0.95</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0.97</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GPI- SCs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0.41</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0.65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0.77</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0.82</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GPI- STs</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0.39</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1.16</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1.19</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Per Capita Expenditure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2012-13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2013-14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2014-15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2015-16</w:t>
            </w: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jc w:val="right"/>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Expenditure as % of NSDP (1)</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0.329</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0.388</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0.349</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0.47</w:t>
            </w:r>
          </w:p>
        </w:tc>
        <w:tc>
          <w:tcPr>
            <w:tcW w:w="0" w:type="auto"/>
            <w:tcBorders>
              <w:top w:val="nil"/>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0.484</w:t>
            </w: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gridAfter w:val="2"/>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College - Population Index*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F74D0E" w:rsidP="00B63E2A">
            <w:pPr>
              <w:spacing w:after="0" w:line="240" w:lineRule="auto"/>
              <w:jc w:val="right"/>
              <w:rPr>
                <w:rFonts w:ascii="Calibri" w:eastAsia="Times New Roman" w:hAnsi="Calibri" w:cs="Calibri"/>
                <w:color w:val="000000"/>
              </w:rPr>
            </w:pPr>
            <w:r w:rsidRPr="00B63E2A">
              <w:rPr>
                <w:rFonts w:ascii="Calibri" w:eastAsia="Times New Roman" w:hAnsi="Calibri" w:cs="Calibri"/>
                <w:color w:val="000000"/>
              </w:rPr>
              <w:t>3.53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Institutional Density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Teacher - Student Ratio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3ECF" w:rsidRDefault="00F74D0E" w:rsidP="00113ECF">
            <w:pPr>
              <w:spacing w:after="0" w:line="240" w:lineRule="auto"/>
              <w:rPr>
                <w:rFonts w:ascii="Calibri" w:hAnsi="Calibri" w:cs="Calibri"/>
                <w:color w:val="000000"/>
              </w:rPr>
            </w:pPr>
            <w:r>
              <w:rPr>
                <w:rFonts w:ascii="Calibri" w:eastAsia="Times New Roman" w:hAnsi="Calibri" w:cs="Calibri"/>
                <w:color w:val="000000"/>
              </w:rPr>
              <w:t>1:</w:t>
            </w:r>
            <w:r w:rsidR="00113ECF">
              <w:rPr>
                <w:rFonts w:ascii="Calibri" w:hAnsi="Calibri" w:cs="Calibri"/>
                <w:color w:val="000000"/>
              </w:rPr>
              <w:t>83.80</w:t>
            </w:r>
          </w:p>
          <w:p w:rsidR="00B63E2A" w:rsidRPr="00B63E2A" w:rsidRDefault="00B63E2A" w:rsidP="00B63E2A">
            <w:pPr>
              <w:spacing w:after="0" w:line="240" w:lineRule="auto"/>
              <w:jc w:val="right"/>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B63E2A">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Research Output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8046FF">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 xml:space="preserve">No. of </w:t>
            </w:r>
            <w:r w:rsidR="002317E4" w:rsidRPr="00B63E2A">
              <w:rPr>
                <w:rFonts w:ascii="Palatino Linotype" w:eastAsia="Times New Roman" w:hAnsi="Palatino Linotype" w:cs="Calibri"/>
                <w:color w:val="000000"/>
                <w:sz w:val="24"/>
                <w:szCs w:val="24"/>
              </w:rPr>
              <w:t>PhD’s</w:t>
            </w:r>
            <w:r w:rsidRPr="00B63E2A">
              <w:rPr>
                <w:rFonts w:ascii="Palatino Linotype" w:eastAsia="Times New Roman" w:hAnsi="Palatino Linotype" w:cs="Calibri"/>
                <w:color w:val="000000"/>
                <w:sz w:val="24"/>
                <w:szCs w:val="24"/>
              </w:rPr>
              <w:t xml:space="preserve"> Produced ( in thousands)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Pr>
                <w:rFonts w:ascii="Calibri" w:eastAsia="Times New Roman" w:hAnsi="Calibri" w:cs="Calibri"/>
                <w:color w:val="000000"/>
              </w:rPr>
              <w:t>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Pr>
                <w:rFonts w:ascii="Calibri" w:eastAsia="Times New Roman" w:hAnsi="Calibri" w:cs="Calibri"/>
                <w:color w:val="000000"/>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Pr>
                <w:rFonts w:ascii="Calibri" w:eastAsia="Times New Roman" w:hAnsi="Calibri" w:cs="Calibri"/>
                <w:color w:val="000000"/>
              </w:rPr>
              <w:t>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348"/>
        </w:trPr>
        <w:tc>
          <w:tcPr>
            <w:tcW w:w="0" w:type="auto"/>
            <w:tcBorders>
              <w:top w:val="nil"/>
              <w:left w:val="single" w:sz="4" w:space="0" w:color="auto"/>
              <w:bottom w:val="nil"/>
              <w:right w:val="single" w:sz="4" w:space="0" w:color="auto"/>
            </w:tcBorders>
            <w:shd w:val="clear" w:color="auto" w:fill="auto"/>
            <w:noWrap/>
            <w:vAlign w:val="bottom"/>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No. of Citations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r w:rsidRPr="00B63E2A">
              <w:rPr>
                <w:rFonts w:ascii="Calibri" w:eastAsia="Times New Roman"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single" w:sz="4" w:space="0" w:color="auto"/>
              <w:bottom w:val="single" w:sz="4" w:space="0" w:color="auto"/>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nil"/>
              <w:left w:val="nil"/>
              <w:bottom w:val="single" w:sz="4" w:space="0" w:color="auto"/>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nil"/>
              <w:left w:val="nil"/>
              <w:bottom w:val="single" w:sz="4" w:space="0" w:color="auto"/>
              <w:right w:val="nil"/>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348"/>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3E2A" w:rsidRPr="00B63E2A" w:rsidRDefault="00B63E2A" w:rsidP="00B63E2A">
            <w:pPr>
              <w:spacing w:after="0" w:line="240" w:lineRule="auto"/>
              <w:jc w:val="center"/>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5</w:t>
            </w:r>
          </w:p>
        </w:tc>
        <w:tc>
          <w:tcPr>
            <w:tcW w:w="0" w:type="auto"/>
            <w:gridSpan w:val="7"/>
            <w:vMerge w:val="restart"/>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Special Problems</w:t>
            </w:r>
          </w:p>
          <w:p w:rsidR="00B63E2A" w:rsidRPr="00B63E2A" w:rsidRDefault="00B63E2A" w:rsidP="00B63E2A">
            <w:pPr>
              <w:spacing w:after="0" w:line="240" w:lineRule="auto"/>
              <w:rPr>
                <w:rFonts w:ascii="Palatino Linotype" w:eastAsia="Times New Roman" w:hAnsi="Palatino Linotype" w:cs="Calibri"/>
                <w:b/>
                <w:bCs/>
                <w:color w:val="000000"/>
                <w:sz w:val="24"/>
                <w:szCs w:val="24"/>
              </w:rPr>
            </w:pPr>
            <w:r w:rsidRPr="00B63E2A">
              <w:rPr>
                <w:rFonts w:ascii="Palatino Linotype" w:eastAsia="Times New Roman" w:hAnsi="Palatino Linotype" w:cs="Calibri"/>
                <w:b/>
                <w:bCs/>
                <w:color w:val="000000"/>
                <w:sz w:val="24"/>
                <w:szCs w:val="24"/>
              </w:rPr>
              <w:t xml:space="preserve">1. </w:t>
            </w:r>
            <w:r w:rsidRPr="00B63E2A">
              <w:rPr>
                <w:rFonts w:ascii="Palatino Linotype" w:eastAsia="Times New Roman" w:hAnsi="Palatino Linotype" w:cs="Calibri"/>
                <w:color w:val="000000"/>
                <w:sz w:val="24"/>
                <w:szCs w:val="24"/>
              </w:rPr>
              <w:t>Special Problems may be highlighted by the states that they face according to terrain or problems of very special nature, if they exist in their state.</w:t>
            </w:r>
          </w:p>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Some suggestive problems could be:</w:t>
            </w:r>
          </w:p>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a) Very difficult terrain as in Ladhak, J&amp;K</w:t>
            </w:r>
          </w:p>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b) Naxalite effected area</w:t>
            </w:r>
          </w:p>
          <w:p w:rsidR="00B63E2A" w:rsidRPr="00B63E2A" w:rsidRDefault="00B63E2A" w:rsidP="00B63E2A">
            <w:pPr>
              <w:spacing w:after="0" w:line="240" w:lineRule="auto"/>
              <w:rPr>
                <w:rFonts w:ascii="Palatino Linotype" w:eastAsia="Times New Roman" w:hAnsi="Palatino Linotype" w:cs="Calibri"/>
                <w:color w:val="000000"/>
                <w:sz w:val="24"/>
                <w:szCs w:val="24"/>
              </w:rPr>
            </w:pPr>
            <w:r w:rsidRPr="00B63E2A">
              <w:rPr>
                <w:rFonts w:ascii="Palatino Linotype" w:eastAsia="Times New Roman" w:hAnsi="Palatino Linotype" w:cs="Calibri"/>
                <w:color w:val="000000"/>
                <w:sz w:val="24"/>
                <w:szCs w:val="24"/>
              </w:rPr>
              <w:t>c) Remote Tribal /Hilly Areas, etc.</w:t>
            </w:r>
          </w:p>
          <w:p w:rsidR="00B63E2A" w:rsidRPr="00B63E2A" w:rsidRDefault="00B63E2A" w:rsidP="00B63E2A">
            <w:pPr>
              <w:spacing w:after="0" w:line="240" w:lineRule="auto"/>
              <w:rPr>
                <w:rFonts w:ascii="Calibri" w:eastAsia="Times New Roman" w:hAnsi="Calibri" w:cs="Calibri"/>
                <w:color w:val="000000"/>
              </w:rPr>
            </w:pPr>
            <w:r w:rsidRPr="00B63E2A">
              <w:rPr>
                <w:rFonts w:ascii="Palatino Linotype" w:eastAsia="Times New Roman" w:hAnsi="Palatino Linotype" w:cs="Calibri"/>
                <w:color w:val="000000"/>
                <w:sz w:val="24"/>
                <w:szCs w:val="24"/>
              </w:rPr>
              <w:t>d) Areas which are prone to Vagaries of nature, Andaman &amp; Nicobar island, Lakshadweep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13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69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3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r w:rsidR="00B63E2A" w:rsidRPr="00B63E2A" w:rsidTr="00FE4419">
        <w:trPr>
          <w:trHeight w:val="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63E2A" w:rsidRPr="00B63E2A" w:rsidRDefault="00B63E2A" w:rsidP="00B63E2A">
            <w:pPr>
              <w:spacing w:after="0" w:line="240" w:lineRule="auto"/>
              <w:rPr>
                <w:rFonts w:ascii="Palatino Linotype" w:eastAsia="Times New Roman" w:hAnsi="Palatino Linotype" w:cs="Calibri"/>
                <w:b/>
                <w:bCs/>
                <w:color w:val="000000"/>
                <w:sz w:val="24"/>
                <w:szCs w:val="24"/>
              </w:rPr>
            </w:pPr>
          </w:p>
        </w:tc>
        <w:tc>
          <w:tcPr>
            <w:tcW w:w="0" w:type="auto"/>
            <w:gridSpan w:val="7"/>
            <w:vMerge/>
            <w:tcBorders>
              <w:top w:val="single" w:sz="4" w:space="0" w:color="auto"/>
              <w:left w:val="nil"/>
              <w:bottom w:val="single" w:sz="4" w:space="0" w:color="auto"/>
              <w:right w:val="single" w:sz="4" w:space="0" w:color="auto"/>
            </w:tcBorders>
            <w:shd w:val="clear" w:color="auto" w:fill="auto"/>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E2A" w:rsidRPr="00B63E2A" w:rsidRDefault="00B63E2A" w:rsidP="00B63E2A">
            <w:pPr>
              <w:spacing w:after="0" w:line="240" w:lineRule="auto"/>
              <w:rPr>
                <w:rFonts w:ascii="Calibri" w:eastAsia="Times New Roman" w:hAnsi="Calibri" w:cs="Calibri"/>
                <w:color w:val="000000"/>
              </w:rPr>
            </w:pPr>
          </w:p>
        </w:tc>
      </w:tr>
    </w:tbl>
    <w:p w:rsidR="00B63E2A" w:rsidRDefault="00B63E2A">
      <w:pPr>
        <w:rPr>
          <w:sz w:val="32"/>
          <w:szCs w:val="32"/>
        </w:rPr>
      </w:pPr>
    </w:p>
    <w:p w:rsidR="00B63E2A" w:rsidRDefault="00B63E2A">
      <w:pPr>
        <w:rPr>
          <w:sz w:val="32"/>
          <w:szCs w:val="32"/>
        </w:rPr>
      </w:pPr>
    </w:p>
    <w:p w:rsidR="000D4381" w:rsidRDefault="000D4381">
      <w:pPr>
        <w:rPr>
          <w:sz w:val="32"/>
          <w:szCs w:val="32"/>
        </w:rPr>
      </w:pPr>
      <w:r>
        <w:rPr>
          <w:sz w:val="32"/>
          <w:szCs w:val="32"/>
        </w:rPr>
        <w:br w:type="page"/>
      </w:r>
    </w:p>
    <w:p w:rsidR="00CF47DC" w:rsidRPr="00827C53" w:rsidRDefault="00CF47DC" w:rsidP="00CF47DC">
      <w:pPr>
        <w:spacing w:before="78" w:line="220" w:lineRule="exact"/>
        <w:rPr>
          <w:b/>
          <w:position w:val="-1"/>
        </w:rPr>
      </w:pPr>
      <w:r w:rsidRPr="00827C53">
        <w:rPr>
          <w:b/>
          <w:spacing w:val="1"/>
          <w:position w:val="-1"/>
        </w:rPr>
        <w:lastRenderedPageBreak/>
        <w:t>Chapter 2: B</w:t>
      </w:r>
      <w:r w:rsidRPr="00827C53">
        <w:rPr>
          <w:b/>
          <w:position w:val="-1"/>
        </w:rPr>
        <w:t>AC</w:t>
      </w:r>
      <w:r w:rsidRPr="00827C53">
        <w:rPr>
          <w:b/>
          <w:spacing w:val="1"/>
          <w:position w:val="-1"/>
        </w:rPr>
        <w:t>K</w:t>
      </w:r>
      <w:r w:rsidRPr="00827C53">
        <w:rPr>
          <w:b/>
          <w:spacing w:val="-1"/>
          <w:position w:val="-1"/>
        </w:rPr>
        <w:t>G</w:t>
      </w:r>
      <w:r w:rsidRPr="00827C53">
        <w:rPr>
          <w:b/>
          <w:position w:val="-1"/>
        </w:rPr>
        <w:t>R</w:t>
      </w:r>
      <w:r w:rsidRPr="00827C53">
        <w:rPr>
          <w:b/>
          <w:spacing w:val="1"/>
          <w:position w:val="-1"/>
        </w:rPr>
        <w:t>O</w:t>
      </w:r>
      <w:r w:rsidRPr="00827C53">
        <w:rPr>
          <w:b/>
          <w:position w:val="-1"/>
        </w:rPr>
        <w:t>UND</w:t>
      </w:r>
      <w:r w:rsidRPr="00827C53">
        <w:rPr>
          <w:b/>
          <w:spacing w:val="-14"/>
          <w:position w:val="-1"/>
        </w:rPr>
        <w:t xml:space="preserve"> </w:t>
      </w:r>
      <w:r w:rsidRPr="00827C53">
        <w:rPr>
          <w:b/>
          <w:spacing w:val="2"/>
          <w:position w:val="-1"/>
        </w:rPr>
        <w:t>I</w:t>
      </w:r>
      <w:r w:rsidRPr="00827C53">
        <w:rPr>
          <w:b/>
          <w:position w:val="-1"/>
        </w:rPr>
        <w:t>N</w:t>
      </w:r>
      <w:r w:rsidRPr="00827C53">
        <w:rPr>
          <w:b/>
          <w:spacing w:val="1"/>
          <w:position w:val="-1"/>
        </w:rPr>
        <w:t>FO</w:t>
      </w:r>
      <w:r w:rsidRPr="00827C53">
        <w:rPr>
          <w:b/>
          <w:position w:val="-1"/>
        </w:rPr>
        <w:t>R</w:t>
      </w:r>
      <w:r w:rsidRPr="00827C53">
        <w:rPr>
          <w:b/>
          <w:spacing w:val="2"/>
          <w:position w:val="-1"/>
        </w:rPr>
        <w:t>M</w:t>
      </w:r>
      <w:r w:rsidRPr="00827C53">
        <w:rPr>
          <w:b/>
          <w:spacing w:val="-14"/>
          <w:position w:val="-1"/>
        </w:rPr>
        <w:t>A</w:t>
      </w:r>
      <w:r w:rsidRPr="00827C53">
        <w:rPr>
          <w:b/>
          <w:spacing w:val="-1"/>
          <w:position w:val="-1"/>
        </w:rPr>
        <w:t>TI</w:t>
      </w:r>
      <w:r w:rsidRPr="00827C53">
        <w:rPr>
          <w:b/>
          <w:spacing w:val="1"/>
          <w:position w:val="-1"/>
        </w:rPr>
        <w:t>O</w:t>
      </w:r>
      <w:r w:rsidRPr="00827C53">
        <w:rPr>
          <w:b/>
          <w:position w:val="-1"/>
        </w:rPr>
        <w:t>N</w:t>
      </w:r>
    </w:p>
    <w:p w:rsidR="00CF47DC" w:rsidRDefault="00CF47DC" w:rsidP="00CF47DC">
      <w:pPr>
        <w:spacing w:before="78" w:line="220" w:lineRule="exact"/>
      </w:pPr>
    </w:p>
    <w:tbl>
      <w:tblPr>
        <w:tblW w:w="10961" w:type="dxa"/>
        <w:tblInd w:w="94" w:type="dxa"/>
        <w:tblLayout w:type="fixed"/>
        <w:tblLook w:val="04A0" w:firstRow="1" w:lastRow="0" w:firstColumn="1" w:lastColumn="0" w:noHBand="0" w:noVBand="1"/>
      </w:tblPr>
      <w:tblGrid>
        <w:gridCol w:w="1395"/>
        <w:gridCol w:w="1085"/>
        <w:gridCol w:w="2800"/>
        <w:gridCol w:w="1888"/>
        <w:gridCol w:w="6"/>
        <w:gridCol w:w="1629"/>
        <w:gridCol w:w="1559"/>
        <w:gridCol w:w="333"/>
        <w:gridCol w:w="35"/>
        <w:gridCol w:w="121"/>
        <w:gridCol w:w="110"/>
      </w:tblGrid>
      <w:tr w:rsidR="00CF47DC" w:rsidRPr="00A132CE" w:rsidTr="00CF47DC">
        <w:trPr>
          <w:gridAfter w:val="3"/>
          <w:wAfter w:w="266" w:type="dxa"/>
          <w:trHeight w:val="357"/>
        </w:trPr>
        <w:tc>
          <w:tcPr>
            <w:tcW w:w="10362"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F47DC" w:rsidRPr="00A132CE" w:rsidRDefault="00CF47DC" w:rsidP="00CF47DC">
            <w:pPr>
              <w:rPr>
                <w:b/>
                <w:bCs/>
                <w:color w:val="000000"/>
                <w:sz w:val="28"/>
                <w:szCs w:val="28"/>
              </w:rPr>
            </w:pPr>
            <w:r w:rsidRPr="00A132CE">
              <w:rPr>
                <w:b/>
                <w:bCs/>
                <w:color w:val="000000"/>
                <w:sz w:val="28"/>
                <w:szCs w:val="28"/>
              </w:rPr>
              <w:t>BACKGROUND INFORMATION</w:t>
            </w:r>
          </w:p>
        </w:tc>
        <w:tc>
          <w:tcPr>
            <w:tcW w:w="333" w:type="dxa"/>
            <w:vMerge w:val="restart"/>
            <w:tcBorders>
              <w:top w:val="nil"/>
              <w:left w:val="single" w:sz="4" w:space="0" w:color="auto"/>
              <w:right w:val="nil"/>
            </w:tcBorders>
            <w:shd w:val="clear" w:color="auto" w:fill="auto"/>
            <w:noWrap/>
            <w:vAlign w:val="bottom"/>
            <w:hideMark/>
          </w:tcPr>
          <w:p w:rsidR="00CF47DC" w:rsidRPr="00A132CE" w:rsidRDefault="00CF47DC" w:rsidP="00CF47DC">
            <w:pPr>
              <w:rPr>
                <w:rFonts w:ascii="Calibri" w:hAnsi="Calibri" w:cs="Calibri"/>
                <w:color w:val="000000"/>
              </w:rPr>
            </w:pPr>
            <w:r w:rsidRPr="00A132CE">
              <w:rPr>
                <w:b/>
                <w:bCs/>
                <w:color w:val="000000"/>
                <w:sz w:val="28"/>
                <w:szCs w:val="28"/>
              </w:rPr>
              <w:t> </w:t>
            </w:r>
          </w:p>
        </w:tc>
      </w:tr>
      <w:tr w:rsidR="00CF47DC" w:rsidRPr="00A132CE" w:rsidTr="00CF47DC">
        <w:trPr>
          <w:gridAfter w:val="3"/>
          <w:wAfter w:w="266" w:type="dxa"/>
          <w:trHeight w:val="357"/>
        </w:trPr>
        <w:tc>
          <w:tcPr>
            <w:tcW w:w="10362" w:type="dxa"/>
            <w:gridSpan w:val="7"/>
            <w:tcBorders>
              <w:top w:val="single" w:sz="4" w:space="0" w:color="auto"/>
              <w:left w:val="single" w:sz="4" w:space="0" w:color="auto"/>
              <w:bottom w:val="single" w:sz="4" w:space="0" w:color="auto"/>
              <w:right w:val="single" w:sz="4" w:space="0" w:color="auto"/>
            </w:tcBorders>
            <w:shd w:val="clear" w:color="000000" w:fill="538DD3"/>
            <w:noWrap/>
            <w:hideMark/>
          </w:tcPr>
          <w:p w:rsidR="00CF47DC" w:rsidRPr="00A132CE" w:rsidRDefault="00CF47DC" w:rsidP="00CF47DC">
            <w:pPr>
              <w:rPr>
                <w:b/>
                <w:bCs/>
                <w:color w:val="000000"/>
                <w:sz w:val="28"/>
                <w:szCs w:val="28"/>
              </w:rPr>
            </w:pPr>
            <w:r w:rsidRPr="00A132CE">
              <w:rPr>
                <w:b/>
                <w:bCs/>
                <w:color w:val="000000"/>
                <w:sz w:val="28"/>
                <w:szCs w:val="28"/>
              </w:rPr>
              <w:t>Basic Information</w:t>
            </w:r>
          </w:p>
        </w:tc>
        <w:tc>
          <w:tcPr>
            <w:tcW w:w="333" w:type="dxa"/>
            <w:vMerge/>
            <w:tcBorders>
              <w:left w:val="single" w:sz="4" w:space="0" w:color="auto"/>
            </w:tcBorders>
            <w:shd w:val="clear" w:color="000000" w:fill="538DD3"/>
            <w:noWrap/>
            <w:hideMark/>
          </w:tcPr>
          <w:p w:rsidR="00CF47DC" w:rsidRPr="00A132CE" w:rsidRDefault="00CF47DC" w:rsidP="00CF47DC">
            <w:pPr>
              <w:rPr>
                <w:b/>
                <w:bCs/>
                <w:color w:val="000000"/>
                <w:sz w:val="28"/>
                <w:szCs w:val="28"/>
              </w:rPr>
            </w:pPr>
          </w:p>
        </w:tc>
      </w:tr>
      <w:tr w:rsidR="00CF47DC" w:rsidRPr="00A132CE" w:rsidTr="00CF47DC">
        <w:trPr>
          <w:gridAfter w:val="4"/>
          <w:wAfter w:w="599" w:type="dxa"/>
          <w:trHeight w:val="286"/>
        </w:trPr>
        <w:tc>
          <w:tcPr>
            <w:tcW w:w="1395" w:type="dxa"/>
            <w:tcBorders>
              <w:top w:val="nil"/>
              <w:left w:val="single" w:sz="4" w:space="0" w:color="auto"/>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p>
          <w:p w:rsidR="00CF47DC" w:rsidRPr="00A132CE" w:rsidRDefault="00CF47DC" w:rsidP="00CF47DC">
            <w:pPr>
              <w:jc w:val="center"/>
              <w:rPr>
                <w:color w:val="000000"/>
              </w:rPr>
            </w:pPr>
            <w:r w:rsidRPr="00A132CE">
              <w:rPr>
                <w:color w:val="000000"/>
              </w:rPr>
              <w:t>Name of State</w:t>
            </w:r>
          </w:p>
        </w:tc>
        <w:tc>
          <w:tcPr>
            <w:tcW w:w="8967" w:type="dxa"/>
            <w:gridSpan w:val="6"/>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rPr>
                <w:rFonts w:ascii="Calibri" w:hAnsi="Calibri" w:cs="Calibri"/>
                <w:color w:val="000000"/>
              </w:rPr>
            </w:pPr>
          </w:p>
          <w:p w:rsidR="00CF47DC" w:rsidRPr="00CF47DC" w:rsidRDefault="00CF47DC" w:rsidP="00CF47DC">
            <w:pPr>
              <w:tabs>
                <w:tab w:val="left" w:pos="2172"/>
              </w:tabs>
              <w:rPr>
                <w:rFonts w:ascii="Calibri" w:hAnsi="Calibri" w:cs="Calibri"/>
              </w:rPr>
            </w:pPr>
            <w:r>
              <w:rPr>
                <w:rFonts w:ascii="Calibri" w:hAnsi="Calibri" w:cs="Calibri"/>
              </w:rPr>
              <w:tab/>
              <w:t>Jharkhand</w:t>
            </w:r>
          </w:p>
        </w:tc>
      </w:tr>
      <w:tr w:rsidR="00CF47DC" w:rsidRPr="00A132CE" w:rsidTr="00CF47DC">
        <w:trPr>
          <w:gridAfter w:val="2"/>
          <w:wAfter w:w="231" w:type="dxa"/>
          <w:trHeight w:val="465"/>
        </w:trPr>
        <w:tc>
          <w:tcPr>
            <w:tcW w:w="1395" w:type="dxa"/>
            <w:tcBorders>
              <w:top w:val="nil"/>
              <w:left w:val="single" w:sz="4" w:space="0" w:color="auto"/>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Area (in sq kms)</w:t>
            </w:r>
          </w:p>
        </w:tc>
        <w:tc>
          <w:tcPr>
            <w:tcW w:w="1085" w:type="dxa"/>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Total: 79716</w:t>
            </w:r>
          </w:p>
        </w:tc>
        <w:tc>
          <w:tcPr>
            <w:tcW w:w="2800" w:type="dxa"/>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Rural: 38296</w:t>
            </w:r>
          </w:p>
        </w:tc>
        <w:tc>
          <w:tcPr>
            <w:tcW w:w="1888" w:type="dxa"/>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Urban: 14923</w:t>
            </w:r>
          </w:p>
        </w:tc>
        <w:tc>
          <w:tcPr>
            <w:tcW w:w="1635" w:type="dxa"/>
            <w:gridSpan w:val="2"/>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Tribal: 26497</w:t>
            </w:r>
          </w:p>
        </w:tc>
        <w:tc>
          <w:tcPr>
            <w:tcW w:w="1559" w:type="dxa"/>
            <w:tcBorders>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Hilly:</w:t>
            </w:r>
          </w:p>
        </w:tc>
        <w:tc>
          <w:tcPr>
            <w:tcW w:w="368" w:type="dxa"/>
            <w:gridSpan w:val="2"/>
            <w:tcBorders>
              <w:left w:val="single" w:sz="4" w:space="0" w:color="auto"/>
            </w:tcBorders>
            <w:shd w:val="clear" w:color="auto" w:fill="auto"/>
          </w:tcPr>
          <w:p w:rsidR="00CF47DC" w:rsidRDefault="00CF47DC" w:rsidP="00CF47DC">
            <w:pPr>
              <w:rPr>
                <w:color w:val="000000"/>
              </w:rPr>
            </w:pPr>
          </w:p>
          <w:p w:rsidR="00CF47DC" w:rsidRDefault="00CF47DC" w:rsidP="00CF47DC">
            <w:pPr>
              <w:rPr>
                <w:color w:val="000000"/>
              </w:rPr>
            </w:pPr>
          </w:p>
          <w:p w:rsidR="00CF47DC" w:rsidRDefault="00CF47DC" w:rsidP="00CF47DC">
            <w:pPr>
              <w:rPr>
                <w:color w:val="000000"/>
              </w:rPr>
            </w:pPr>
          </w:p>
          <w:p w:rsidR="00CF47DC" w:rsidRPr="00A132CE" w:rsidRDefault="00CF47DC" w:rsidP="00CF47DC">
            <w:pPr>
              <w:rPr>
                <w:color w:val="000000"/>
              </w:rPr>
            </w:pPr>
          </w:p>
        </w:tc>
      </w:tr>
      <w:tr w:rsidR="00CF47DC" w:rsidRPr="00A132CE" w:rsidTr="00FE4419">
        <w:trPr>
          <w:gridAfter w:val="1"/>
          <w:wAfter w:w="110" w:type="dxa"/>
          <w:trHeight w:val="1196"/>
        </w:trPr>
        <w:tc>
          <w:tcPr>
            <w:tcW w:w="1395" w:type="dxa"/>
            <w:tcBorders>
              <w:top w:val="nil"/>
              <w:left w:val="single" w:sz="4" w:space="0" w:color="auto"/>
              <w:bottom w:val="single" w:sz="4" w:space="0" w:color="auto"/>
              <w:right w:val="single" w:sz="4" w:space="0" w:color="auto"/>
            </w:tcBorders>
            <w:shd w:val="clear" w:color="auto" w:fill="auto"/>
            <w:noWrap/>
            <w:hideMark/>
          </w:tcPr>
          <w:p w:rsidR="00CF47DC" w:rsidRPr="00A132CE" w:rsidRDefault="00CF47DC" w:rsidP="00CF47DC">
            <w:pPr>
              <w:jc w:val="center"/>
              <w:rPr>
                <w:color w:val="000000"/>
              </w:rPr>
            </w:pPr>
            <w:r w:rsidRPr="00A132CE">
              <w:rPr>
                <w:color w:val="000000"/>
              </w:rPr>
              <w:t>Number of Districts</w:t>
            </w:r>
          </w:p>
        </w:tc>
        <w:tc>
          <w:tcPr>
            <w:tcW w:w="1085" w:type="dxa"/>
            <w:tcBorders>
              <w:top w:val="nil"/>
              <w:left w:val="single" w:sz="4" w:space="0" w:color="auto"/>
              <w:bottom w:val="single" w:sz="4" w:space="0" w:color="auto"/>
              <w:right w:val="single" w:sz="4" w:space="0" w:color="auto"/>
            </w:tcBorders>
            <w:shd w:val="clear" w:color="auto" w:fill="auto"/>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Total: 24</w:t>
            </w:r>
          </w:p>
          <w:p w:rsidR="00CF47DC" w:rsidRPr="00A132CE" w:rsidRDefault="00CF47DC" w:rsidP="00CF47DC">
            <w:pPr>
              <w:jc w:val="center"/>
              <w:rPr>
                <w:color w:val="000000"/>
              </w:rPr>
            </w:pPr>
          </w:p>
        </w:tc>
        <w:tc>
          <w:tcPr>
            <w:tcW w:w="2800" w:type="dxa"/>
            <w:tcBorders>
              <w:top w:val="nil"/>
              <w:left w:val="single" w:sz="4" w:space="0" w:color="auto"/>
              <w:bottom w:val="single" w:sz="4" w:space="0" w:color="auto"/>
              <w:right w:val="single" w:sz="4" w:space="0" w:color="auto"/>
            </w:tcBorders>
            <w:shd w:val="clear" w:color="auto" w:fill="auto"/>
          </w:tcPr>
          <w:p w:rsidR="00CF47DC" w:rsidRDefault="00CF47DC" w:rsidP="00CF47DC">
            <w:pPr>
              <w:jc w:val="center"/>
              <w:rPr>
                <w:color w:val="000000"/>
              </w:rPr>
            </w:pPr>
            <w:r>
              <w:rPr>
                <w:color w:val="000000"/>
              </w:rPr>
              <w:t>Predominantly</w:t>
            </w:r>
            <w:r>
              <w:rPr>
                <w:color w:val="000000"/>
              </w:rPr>
              <w:br/>
              <w:t>Rural: 19</w:t>
            </w:r>
          </w:p>
          <w:p w:rsidR="00CF47DC" w:rsidRPr="00A132CE" w:rsidRDefault="00CF47DC" w:rsidP="00CF47DC">
            <w:pPr>
              <w:jc w:val="center"/>
              <w:rPr>
                <w:color w:val="000000"/>
              </w:rPr>
            </w:pPr>
          </w:p>
          <w:p w:rsidR="00CF47DC" w:rsidRPr="00A132CE" w:rsidRDefault="00CF47DC" w:rsidP="00CF47DC">
            <w:pPr>
              <w:jc w:val="center"/>
              <w:rPr>
                <w:color w:val="000000"/>
              </w:rPr>
            </w:pPr>
          </w:p>
        </w:tc>
        <w:tc>
          <w:tcPr>
            <w:tcW w:w="1894" w:type="dxa"/>
            <w:gridSpan w:val="2"/>
            <w:tcBorders>
              <w:top w:val="nil"/>
              <w:left w:val="single" w:sz="4" w:space="0" w:color="auto"/>
              <w:bottom w:val="single" w:sz="4" w:space="0" w:color="auto"/>
              <w:right w:val="single" w:sz="4" w:space="0" w:color="auto"/>
            </w:tcBorders>
            <w:shd w:val="clear" w:color="auto" w:fill="auto"/>
          </w:tcPr>
          <w:p w:rsidR="00CF47DC" w:rsidRPr="00A132CE" w:rsidRDefault="00CF47DC" w:rsidP="00CF47DC">
            <w:pPr>
              <w:jc w:val="center"/>
              <w:rPr>
                <w:color w:val="000000"/>
              </w:rPr>
            </w:pPr>
            <w:r w:rsidRPr="00A132CE">
              <w:rPr>
                <w:color w:val="000000"/>
              </w:rPr>
              <w:t>Predominantly</w:t>
            </w:r>
            <w:r w:rsidRPr="00A132CE">
              <w:rPr>
                <w:color w:val="000000"/>
              </w:rPr>
              <w:br/>
              <w:t>Urban: 5</w:t>
            </w:r>
          </w:p>
          <w:p w:rsidR="00CF47DC" w:rsidRPr="00A132CE" w:rsidRDefault="00CF47DC" w:rsidP="00CF47DC">
            <w:pPr>
              <w:jc w:val="center"/>
              <w:rPr>
                <w:color w:val="000000"/>
              </w:rPr>
            </w:pPr>
          </w:p>
        </w:tc>
        <w:tc>
          <w:tcPr>
            <w:tcW w:w="1629" w:type="dxa"/>
            <w:tcBorders>
              <w:top w:val="nil"/>
              <w:left w:val="single" w:sz="4" w:space="0" w:color="auto"/>
              <w:bottom w:val="single" w:sz="4" w:space="0" w:color="auto"/>
              <w:right w:val="single" w:sz="4" w:space="0" w:color="auto"/>
            </w:tcBorders>
            <w:shd w:val="clear" w:color="auto" w:fill="auto"/>
          </w:tcPr>
          <w:p w:rsidR="00CF47DC" w:rsidRPr="00A132CE" w:rsidRDefault="00CF47DC" w:rsidP="00CF47DC">
            <w:pPr>
              <w:jc w:val="center"/>
              <w:rPr>
                <w:color w:val="000000"/>
              </w:rPr>
            </w:pPr>
            <w:r>
              <w:rPr>
                <w:color w:val="000000"/>
              </w:rPr>
              <w:t>Predominantly</w:t>
            </w:r>
            <w:r>
              <w:rPr>
                <w:color w:val="000000"/>
              </w:rPr>
              <w:br/>
              <w:t>Tribal: 14</w:t>
            </w:r>
          </w:p>
          <w:p w:rsidR="00CF47DC" w:rsidRPr="00A132CE" w:rsidRDefault="00CF47DC" w:rsidP="00CF47DC">
            <w:pPr>
              <w:jc w:val="center"/>
              <w:rPr>
                <w:color w:val="000000"/>
              </w:rPr>
            </w:pPr>
          </w:p>
        </w:tc>
        <w:tc>
          <w:tcPr>
            <w:tcW w:w="1559" w:type="dxa"/>
            <w:tcBorders>
              <w:top w:val="single" w:sz="4" w:space="0" w:color="auto"/>
              <w:left w:val="single" w:sz="4" w:space="0" w:color="auto"/>
              <w:bottom w:val="single" w:sz="4" w:space="0" w:color="auto"/>
            </w:tcBorders>
            <w:shd w:val="clear" w:color="auto" w:fill="auto"/>
          </w:tcPr>
          <w:p w:rsidR="00CF47DC" w:rsidRPr="00A132CE" w:rsidRDefault="00CF47DC" w:rsidP="00CF47DC">
            <w:pPr>
              <w:jc w:val="center"/>
              <w:rPr>
                <w:color w:val="000000"/>
              </w:rPr>
            </w:pPr>
            <w:r w:rsidRPr="00A132CE">
              <w:rPr>
                <w:color w:val="000000"/>
              </w:rPr>
              <w:t>Predominantly</w:t>
            </w:r>
            <w:r w:rsidRPr="00A132CE">
              <w:rPr>
                <w:color w:val="000000"/>
              </w:rPr>
              <w:br/>
              <w:t>Hilly: 0</w:t>
            </w:r>
          </w:p>
          <w:p w:rsidR="00CF47DC" w:rsidRPr="00A132CE" w:rsidRDefault="00CF47DC" w:rsidP="00CF47DC">
            <w:pPr>
              <w:jc w:val="center"/>
              <w:rPr>
                <w:color w:val="000000"/>
              </w:rPr>
            </w:pPr>
          </w:p>
        </w:tc>
        <w:tc>
          <w:tcPr>
            <w:tcW w:w="489" w:type="dxa"/>
            <w:gridSpan w:val="3"/>
            <w:tcBorders>
              <w:top w:val="nil"/>
              <w:left w:val="single" w:sz="4" w:space="0" w:color="auto"/>
            </w:tcBorders>
            <w:shd w:val="clear" w:color="auto" w:fill="auto"/>
          </w:tcPr>
          <w:p w:rsidR="00CF47DC" w:rsidRDefault="00CF47DC" w:rsidP="00CF47DC">
            <w:pPr>
              <w:rPr>
                <w:color w:val="000000"/>
              </w:rPr>
            </w:pPr>
          </w:p>
          <w:p w:rsidR="00CF47DC" w:rsidRPr="00A132CE" w:rsidRDefault="00CF47DC" w:rsidP="00CF47DC">
            <w:pPr>
              <w:rPr>
                <w:color w:val="000000"/>
              </w:rPr>
            </w:pPr>
          </w:p>
        </w:tc>
      </w:tr>
      <w:tr w:rsidR="00CF47DC" w:rsidRPr="00A132CE" w:rsidTr="00CF47DC">
        <w:trPr>
          <w:trHeight w:val="522"/>
        </w:trPr>
        <w:tc>
          <w:tcPr>
            <w:tcW w:w="1395" w:type="dxa"/>
            <w:tcBorders>
              <w:top w:val="nil"/>
              <w:left w:val="single" w:sz="4" w:space="0" w:color="auto"/>
              <w:bottom w:val="single" w:sz="4" w:space="0" w:color="auto"/>
              <w:right w:val="single" w:sz="4" w:space="0" w:color="auto"/>
            </w:tcBorders>
            <w:shd w:val="clear" w:color="auto" w:fill="auto"/>
            <w:noWrap/>
            <w:hideMark/>
          </w:tcPr>
          <w:p w:rsidR="00CF47DC" w:rsidRPr="00A132CE" w:rsidRDefault="00CF47DC" w:rsidP="00CF47DC">
            <w:pPr>
              <w:jc w:val="center"/>
              <w:rPr>
                <w:color w:val="000000"/>
              </w:rPr>
            </w:pPr>
            <w:r w:rsidRPr="00A132CE">
              <w:rPr>
                <w:color w:val="000000"/>
              </w:rPr>
              <w:t>Number of Blocks</w:t>
            </w:r>
          </w:p>
        </w:tc>
        <w:tc>
          <w:tcPr>
            <w:tcW w:w="1085" w:type="dxa"/>
            <w:tcBorders>
              <w:top w:val="single" w:sz="4" w:space="0" w:color="auto"/>
              <w:left w:val="nil"/>
              <w:right w:val="single" w:sz="4" w:space="0" w:color="auto"/>
            </w:tcBorders>
            <w:shd w:val="clear" w:color="auto" w:fill="auto"/>
            <w:noWrap/>
            <w:hideMark/>
          </w:tcPr>
          <w:p w:rsidR="00CF47DC" w:rsidRDefault="00CF47DC" w:rsidP="00CF47DC">
            <w:pPr>
              <w:jc w:val="center"/>
              <w:rPr>
                <w:color w:val="000000"/>
              </w:rPr>
            </w:pPr>
          </w:p>
          <w:p w:rsidR="00CF47DC" w:rsidRPr="00A132CE" w:rsidRDefault="00CF47DC" w:rsidP="00CF47DC">
            <w:pPr>
              <w:jc w:val="center"/>
              <w:rPr>
                <w:color w:val="000000"/>
              </w:rPr>
            </w:pPr>
            <w:r w:rsidRPr="00A132CE">
              <w:rPr>
                <w:color w:val="000000"/>
              </w:rPr>
              <w:t>Total: 260</w:t>
            </w:r>
          </w:p>
        </w:tc>
        <w:tc>
          <w:tcPr>
            <w:tcW w:w="2800" w:type="dxa"/>
            <w:tcBorders>
              <w:top w:val="single" w:sz="4" w:space="0" w:color="auto"/>
              <w:left w:val="nil"/>
              <w:bottom w:val="single" w:sz="4" w:space="0" w:color="auto"/>
              <w:right w:val="single" w:sz="4" w:space="0" w:color="auto"/>
            </w:tcBorders>
            <w:shd w:val="clear" w:color="auto" w:fill="auto"/>
            <w:noWrap/>
            <w:hideMark/>
          </w:tcPr>
          <w:p w:rsidR="00CF47DC" w:rsidRDefault="00CF47DC" w:rsidP="00CF47DC">
            <w:pPr>
              <w:jc w:val="center"/>
              <w:rPr>
                <w:color w:val="000000"/>
              </w:rPr>
            </w:pPr>
            <w:r w:rsidRPr="00A132CE">
              <w:rPr>
                <w:color w:val="000000"/>
              </w:rPr>
              <w:t>Predominantly</w:t>
            </w:r>
            <w:r w:rsidRPr="00A132CE">
              <w:rPr>
                <w:color w:val="000000"/>
              </w:rPr>
              <w:br/>
              <w:t>Rural:</w:t>
            </w:r>
          </w:p>
          <w:p w:rsidR="00CF47DC" w:rsidRPr="00A132CE" w:rsidRDefault="00CF47DC" w:rsidP="00CF47DC">
            <w:pPr>
              <w:jc w:val="center"/>
              <w:rPr>
                <w:color w:val="000000"/>
              </w:rPr>
            </w:pPr>
            <w:r>
              <w:rPr>
                <w:color w:val="000000"/>
              </w:rPr>
              <w:t>144</w:t>
            </w:r>
          </w:p>
        </w:tc>
        <w:tc>
          <w:tcPr>
            <w:tcW w:w="1894" w:type="dxa"/>
            <w:gridSpan w:val="2"/>
            <w:tcBorders>
              <w:top w:val="single" w:sz="4" w:space="0" w:color="auto"/>
              <w:left w:val="nil"/>
              <w:bottom w:val="single" w:sz="4" w:space="0" w:color="auto"/>
              <w:right w:val="single" w:sz="4" w:space="0" w:color="auto"/>
            </w:tcBorders>
            <w:shd w:val="clear" w:color="auto" w:fill="auto"/>
          </w:tcPr>
          <w:p w:rsidR="00CF47DC" w:rsidRDefault="00CF47DC" w:rsidP="00CF47DC">
            <w:pPr>
              <w:jc w:val="center"/>
              <w:rPr>
                <w:color w:val="000000"/>
              </w:rPr>
            </w:pPr>
            <w:r w:rsidRPr="00A132CE">
              <w:rPr>
                <w:color w:val="000000"/>
              </w:rPr>
              <w:t>Predominantly</w:t>
            </w:r>
            <w:r w:rsidRPr="00A132CE">
              <w:rPr>
                <w:color w:val="000000"/>
              </w:rPr>
              <w:br/>
              <w:t>Urban:</w:t>
            </w:r>
          </w:p>
          <w:p w:rsidR="00CF47DC" w:rsidRPr="00A132CE" w:rsidRDefault="00CF47DC" w:rsidP="00CF47DC">
            <w:pPr>
              <w:jc w:val="center"/>
              <w:rPr>
                <w:color w:val="000000"/>
              </w:rPr>
            </w:pPr>
            <w:r>
              <w:rPr>
                <w:color w:val="000000"/>
              </w:rPr>
              <w:t>116</w:t>
            </w:r>
          </w:p>
        </w:tc>
        <w:tc>
          <w:tcPr>
            <w:tcW w:w="1629" w:type="dxa"/>
            <w:tcBorders>
              <w:top w:val="single" w:sz="4" w:space="0" w:color="auto"/>
              <w:left w:val="nil"/>
              <w:bottom w:val="single" w:sz="4" w:space="0" w:color="auto"/>
              <w:right w:val="single" w:sz="4" w:space="0" w:color="auto"/>
            </w:tcBorders>
            <w:shd w:val="clear" w:color="auto" w:fill="auto"/>
          </w:tcPr>
          <w:p w:rsidR="00CF47DC" w:rsidRDefault="00CF47DC" w:rsidP="00CF47DC">
            <w:pPr>
              <w:jc w:val="center"/>
              <w:rPr>
                <w:color w:val="000000"/>
              </w:rPr>
            </w:pPr>
            <w:r w:rsidRPr="00A132CE">
              <w:rPr>
                <w:color w:val="000000"/>
              </w:rPr>
              <w:t>Predominantly</w:t>
            </w:r>
            <w:r w:rsidRPr="00A132CE">
              <w:rPr>
                <w:color w:val="000000"/>
              </w:rPr>
              <w:br/>
              <w:t>Tribal:</w:t>
            </w:r>
          </w:p>
          <w:p w:rsidR="00CF47DC" w:rsidRPr="00A132CE" w:rsidRDefault="00CF47DC" w:rsidP="00CF47DC">
            <w:pPr>
              <w:jc w:val="center"/>
              <w:rPr>
                <w:color w:val="000000"/>
              </w:rPr>
            </w:pPr>
            <w:r>
              <w:rPr>
                <w:color w:val="000000"/>
              </w:rPr>
              <w:t>112</w:t>
            </w:r>
          </w:p>
        </w:tc>
        <w:tc>
          <w:tcPr>
            <w:tcW w:w="1559" w:type="dxa"/>
            <w:tcBorders>
              <w:top w:val="single" w:sz="4" w:space="0" w:color="auto"/>
              <w:left w:val="nil"/>
              <w:right w:val="single" w:sz="4" w:space="0" w:color="auto"/>
            </w:tcBorders>
            <w:shd w:val="clear" w:color="auto" w:fill="auto"/>
          </w:tcPr>
          <w:p w:rsidR="00CF47DC" w:rsidRDefault="00CF47DC" w:rsidP="00CF47DC">
            <w:pPr>
              <w:jc w:val="center"/>
              <w:rPr>
                <w:color w:val="000000"/>
              </w:rPr>
            </w:pPr>
            <w:r w:rsidRPr="00A132CE">
              <w:rPr>
                <w:color w:val="000000"/>
              </w:rPr>
              <w:t>Predominantly</w:t>
            </w:r>
            <w:r w:rsidRPr="00A132CE">
              <w:rPr>
                <w:color w:val="000000"/>
              </w:rPr>
              <w:br/>
              <w:t>Hilly:</w:t>
            </w:r>
          </w:p>
          <w:p w:rsidR="00CF47DC" w:rsidRPr="00A132CE" w:rsidRDefault="00CF47DC" w:rsidP="00CF47DC">
            <w:pPr>
              <w:jc w:val="center"/>
              <w:rPr>
                <w:color w:val="000000"/>
              </w:rPr>
            </w:pPr>
          </w:p>
        </w:tc>
        <w:tc>
          <w:tcPr>
            <w:tcW w:w="599" w:type="dxa"/>
            <w:gridSpan w:val="4"/>
            <w:tcBorders>
              <w:left w:val="single" w:sz="4" w:space="0" w:color="auto"/>
            </w:tcBorders>
            <w:shd w:val="clear" w:color="auto" w:fill="auto"/>
          </w:tcPr>
          <w:p w:rsidR="00CF47DC" w:rsidRPr="00A132CE" w:rsidRDefault="00CF47DC" w:rsidP="00CF47DC">
            <w:pPr>
              <w:rPr>
                <w:color w:val="000000"/>
              </w:rPr>
            </w:pPr>
          </w:p>
        </w:tc>
      </w:tr>
    </w:tbl>
    <w:p w:rsidR="000D4381" w:rsidRDefault="000D4381">
      <w:r>
        <w:br w:type="page"/>
      </w:r>
    </w:p>
    <w:tbl>
      <w:tblPr>
        <w:tblW w:w="10737" w:type="dxa"/>
        <w:tblInd w:w="94" w:type="dxa"/>
        <w:tblLayout w:type="fixed"/>
        <w:tblLook w:val="04A0" w:firstRow="1" w:lastRow="0" w:firstColumn="1" w:lastColumn="0" w:noHBand="0" w:noVBand="1"/>
      </w:tblPr>
      <w:tblGrid>
        <w:gridCol w:w="853"/>
        <w:gridCol w:w="400"/>
        <w:gridCol w:w="72"/>
        <w:gridCol w:w="6"/>
        <w:gridCol w:w="319"/>
        <w:gridCol w:w="212"/>
        <w:gridCol w:w="7"/>
        <w:gridCol w:w="156"/>
        <w:gridCol w:w="383"/>
        <w:gridCol w:w="72"/>
        <w:gridCol w:w="469"/>
        <w:gridCol w:w="37"/>
        <w:gridCol w:w="1092"/>
        <w:gridCol w:w="31"/>
        <w:gridCol w:w="416"/>
        <w:gridCol w:w="43"/>
        <w:gridCol w:w="46"/>
        <w:gridCol w:w="184"/>
        <w:gridCol w:w="241"/>
        <w:gridCol w:w="34"/>
        <w:gridCol w:w="85"/>
        <w:gridCol w:w="122"/>
        <w:gridCol w:w="478"/>
        <w:gridCol w:w="16"/>
        <w:gridCol w:w="11"/>
        <w:gridCol w:w="7"/>
        <w:gridCol w:w="199"/>
        <w:gridCol w:w="287"/>
        <w:gridCol w:w="47"/>
        <w:gridCol w:w="540"/>
        <w:gridCol w:w="66"/>
        <w:gridCol w:w="103"/>
        <w:gridCol w:w="97"/>
        <w:gridCol w:w="113"/>
        <w:gridCol w:w="341"/>
        <w:gridCol w:w="262"/>
        <w:gridCol w:w="177"/>
        <w:gridCol w:w="7"/>
        <w:gridCol w:w="14"/>
        <w:gridCol w:w="260"/>
        <w:gridCol w:w="299"/>
        <w:gridCol w:w="65"/>
        <w:gridCol w:w="624"/>
        <w:gridCol w:w="48"/>
        <w:gridCol w:w="134"/>
        <w:gridCol w:w="142"/>
        <w:gridCol w:w="178"/>
        <w:gridCol w:w="240"/>
        <w:gridCol w:w="327"/>
        <w:gridCol w:w="236"/>
        <w:gridCol w:w="105"/>
        <w:gridCol w:w="34"/>
      </w:tblGrid>
      <w:tr w:rsidR="00CF47DC" w:rsidRPr="00A132CE" w:rsidTr="000D4381">
        <w:trPr>
          <w:gridAfter w:val="3"/>
          <w:wAfter w:w="375" w:type="dxa"/>
          <w:trHeight w:val="123"/>
        </w:trPr>
        <w:tc>
          <w:tcPr>
            <w:tcW w:w="10362" w:type="dxa"/>
            <w:gridSpan w:val="49"/>
            <w:tcBorders>
              <w:top w:val="single" w:sz="4" w:space="0" w:color="auto"/>
              <w:bottom w:val="single" w:sz="4" w:space="0" w:color="auto"/>
            </w:tcBorders>
            <w:shd w:val="clear" w:color="auto" w:fill="auto"/>
            <w:noWrap/>
            <w:hideMark/>
          </w:tcPr>
          <w:p w:rsidR="00CF47DC" w:rsidRPr="00A132CE" w:rsidRDefault="00CF47DC" w:rsidP="000D4381">
            <w:pPr>
              <w:rPr>
                <w:color w:val="000000"/>
              </w:rPr>
            </w:pPr>
          </w:p>
        </w:tc>
      </w:tr>
      <w:tr w:rsidR="00CF47DC" w:rsidRPr="00A132CE" w:rsidTr="000D4381">
        <w:trPr>
          <w:gridAfter w:val="3"/>
          <w:wAfter w:w="375" w:type="dxa"/>
          <w:trHeight w:val="357"/>
        </w:trPr>
        <w:tc>
          <w:tcPr>
            <w:tcW w:w="10362" w:type="dxa"/>
            <w:gridSpan w:val="49"/>
            <w:tcBorders>
              <w:top w:val="nil"/>
              <w:left w:val="single" w:sz="4" w:space="0" w:color="000000"/>
              <w:bottom w:val="single" w:sz="4" w:space="0" w:color="000000"/>
              <w:right w:val="single" w:sz="4" w:space="0" w:color="auto"/>
            </w:tcBorders>
            <w:shd w:val="clear" w:color="000000" w:fill="FDE9D9"/>
            <w:noWrap/>
            <w:hideMark/>
          </w:tcPr>
          <w:p w:rsidR="00CF47DC" w:rsidRPr="001F7099" w:rsidRDefault="00CF47DC" w:rsidP="00CF47DC">
            <w:pPr>
              <w:rPr>
                <w:b/>
                <w:bCs/>
                <w:color w:val="000000"/>
                <w:sz w:val="28"/>
                <w:szCs w:val="28"/>
              </w:rPr>
            </w:pPr>
            <w:r w:rsidRPr="001F7099">
              <w:rPr>
                <w:b/>
                <w:bCs/>
                <w:color w:val="000000"/>
                <w:sz w:val="28"/>
                <w:szCs w:val="28"/>
              </w:rPr>
              <w:t>Demographics</w:t>
            </w:r>
          </w:p>
        </w:tc>
      </w:tr>
      <w:tr w:rsidR="00CF47DC" w:rsidRPr="00A132CE" w:rsidTr="000D4381">
        <w:trPr>
          <w:gridAfter w:val="1"/>
          <w:wAfter w:w="34" w:type="dxa"/>
          <w:trHeight w:val="286"/>
        </w:trPr>
        <w:tc>
          <w:tcPr>
            <w:tcW w:w="10362" w:type="dxa"/>
            <w:gridSpan w:val="49"/>
            <w:tcBorders>
              <w:top w:val="single" w:sz="4" w:space="0" w:color="000000"/>
              <w:left w:val="single" w:sz="4" w:space="0" w:color="000000"/>
              <w:bottom w:val="nil"/>
              <w:right w:val="single" w:sz="4" w:space="0" w:color="auto"/>
            </w:tcBorders>
            <w:shd w:val="clear" w:color="000000" w:fill="FDE9D9"/>
            <w:noWrap/>
            <w:hideMark/>
          </w:tcPr>
          <w:p w:rsidR="00CF47DC" w:rsidRPr="00A132CE" w:rsidRDefault="00CF47DC" w:rsidP="00CF47DC">
            <w:pPr>
              <w:rPr>
                <w:color w:val="000000"/>
              </w:rPr>
            </w:pPr>
            <w:r w:rsidRPr="00A132CE">
              <w:rPr>
                <w:color w:val="000000"/>
              </w:rPr>
              <w:t>Population (In Lakhs) as per the Census year 2011</w:t>
            </w:r>
          </w:p>
        </w:tc>
        <w:tc>
          <w:tcPr>
            <w:tcW w:w="341" w:type="dxa"/>
            <w:gridSpan w:val="2"/>
            <w:tcBorders>
              <w:top w:val="nil"/>
              <w:left w:val="single" w:sz="4" w:space="0" w:color="auto"/>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627"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SC</w:t>
            </w:r>
          </w:p>
        </w:tc>
        <w:tc>
          <w:tcPr>
            <w:tcW w:w="2800" w:type="dxa"/>
            <w:gridSpan w:val="12"/>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ST</w:t>
            </w:r>
          </w:p>
        </w:tc>
        <w:tc>
          <w:tcPr>
            <w:tcW w:w="1651"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OBC</w:t>
            </w:r>
          </w:p>
        </w:tc>
        <w:tc>
          <w:tcPr>
            <w:tcW w:w="1673" w:type="dxa"/>
            <w:gridSpan w:val="10"/>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General</w:t>
            </w:r>
          </w:p>
        </w:tc>
        <w:tc>
          <w:tcPr>
            <w:tcW w:w="1758"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Total</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1114"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55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1013"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430945</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401836</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387084</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389808</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114"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5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013"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4153829</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3779232</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Rural</w:t>
            </w:r>
          </w:p>
        </w:tc>
        <w:tc>
          <w:tcPr>
            <w:tcW w:w="797"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1612513</w:t>
            </w:r>
          </w:p>
        </w:tc>
        <w:tc>
          <w:tcPr>
            <w:tcW w:w="830"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1540350</w:t>
            </w:r>
          </w:p>
        </w:tc>
        <w:tc>
          <w:tcPr>
            <w:tcW w:w="1629"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3928323</w:t>
            </w:r>
          </w:p>
        </w:tc>
        <w:tc>
          <w:tcPr>
            <w:tcW w:w="1171"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3939827</w:t>
            </w:r>
          </w:p>
        </w:tc>
        <w:tc>
          <w:tcPr>
            <w:tcW w:w="711"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114"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59" w:type="dxa"/>
            <w:gridSpan w:val="2"/>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013"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12776486</w:t>
            </w:r>
          </w:p>
        </w:tc>
        <w:tc>
          <w:tcPr>
            <w:tcW w:w="745" w:type="dxa"/>
            <w:gridSpan w:val="3"/>
            <w:tcBorders>
              <w:top w:val="single" w:sz="4" w:space="0" w:color="000000"/>
              <w:left w:val="nil"/>
              <w:bottom w:val="nil"/>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12278587</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2043458</w:t>
            </w:r>
          </w:p>
        </w:tc>
        <w:tc>
          <w:tcPr>
            <w:tcW w:w="830"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1942186</w:t>
            </w:r>
          </w:p>
        </w:tc>
        <w:tc>
          <w:tcPr>
            <w:tcW w:w="1629"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4315407</w:t>
            </w:r>
          </w:p>
        </w:tc>
        <w:tc>
          <w:tcPr>
            <w:tcW w:w="1171"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4329635</w:t>
            </w:r>
          </w:p>
        </w:tc>
        <w:tc>
          <w:tcPr>
            <w:tcW w:w="711"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114"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59" w:type="dxa"/>
            <w:gridSpan w:val="2"/>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013"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16930315</w:t>
            </w:r>
          </w:p>
        </w:tc>
        <w:tc>
          <w:tcPr>
            <w:tcW w:w="745" w:type="dxa"/>
            <w:gridSpan w:val="3"/>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16057819</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72" w:type="dxa"/>
            <w:gridSpan w:val="7"/>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Hindu</w:t>
            </w:r>
          </w:p>
        </w:tc>
        <w:tc>
          <w:tcPr>
            <w:tcW w:w="924" w:type="dxa"/>
            <w:gridSpan w:val="3"/>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Muslim</w:t>
            </w:r>
          </w:p>
        </w:tc>
        <w:tc>
          <w:tcPr>
            <w:tcW w:w="2090" w:type="dxa"/>
            <w:gridSpan w:val="8"/>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Sikhs</w:t>
            </w:r>
          </w:p>
        </w:tc>
        <w:tc>
          <w:tcPr>
            <w:tcW w:w="1239" w:type="dxa"/>
            <w:gridSpan w:val="9"/>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Christians</w:t>
            </w:r>
          </w:p>
        </w:tc>
        <w:tc>
          <w:tcPr>
            <w:tcW w:w="1767" w:type="dxa"/>
            <w:gridSpan w:val="11"/>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Jains</w:t>
            </w:r>
          </w:p>
        </w:tc>
        <w:tc>
          <w:tcPr>
            <w:tcW w:w="1248" w:type="dxa"/>
            <w:gridSpan w:val="4"/>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Others</w:t>
            </w:r>
          </w:p>
        </w:tc>
        <w:tc>
          <w:tcPr>
            <w:tcW w:w="1069" w:type="dxa"/>
            <w:gridSpan w:val="6"/>
            <w:tcBorders>
              <w:top w:val="nil"/>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400"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77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455"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506"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158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505"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719"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533"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80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90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638"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672"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69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w:t>
            </w:r>
          </w:p>
        </w:tc>
        <w:tc>
          <w:tcPr>
            <w:tcW w:w="327"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F</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400"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77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455"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06"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158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05"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719"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33"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80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90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38"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72"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9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27"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Rural</w:t>
            </w:r>
          </w:p>
        </w:tc>
        <w:tc>
          <w:tcPr>
            <w:tcW w:w="400"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77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455"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06"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158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05"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719"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533"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80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90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38"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72"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69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27"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400"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77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455"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06"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158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05"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719"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533"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80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90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638"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672"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 </w:t>
            </w:r>
          </w:p>
        </w:tc>
        <w:tc>
          <w:tcPr>
            <w:tcW w:w="69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27"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r w:rsidRPr="00A132CE">
              <w:rPr>
                <w:rFonts w:ascii="Calibri" w:hAnsi="Calibri" w:cs="Calibri"/>
                <w:color w:val="000000"/>
              </w:rPr>
              <w:t>-</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10362" w:type="dxa"/>
            <w:gridSpan w:val="49"/>
            <w:tcBorders>
              <w:top w:val="single" w:sz="4" w:space="0" w:color="000000"/>
              <w:left w:val="single" w:sz="4" w:space="0" w:color="000000"/>
              <w:bottom w:val="nil"/>
              <w:right w:val="single" w:sz="4" w:space="0" w:color="auto"/>
            </w:tcBorders>
            <w:shd w:val="clear" w:color="auto" w:fill="auto"/>
            <w:hideMark/>
          </w:tcPr>
          <w:p w:rsidR="00CF47DC" w:rsidRPr="00A132CE" w:rsidRDefault="00CF47DC" w:rsidP="00CF47DC">
            <w:pPr>
              <w:rPr>
                <w:color w:val="000000"/>
              </w:rPr>
            </w:pPr>
            <w:r w:rsidRPr="00A132CE">
              <w:rPr>
                <w:color w:val="000000"/>
              </w:rPr>
              <w:t xml:space="preserve">The Religion data is based on  Census 2001 </w:t>
            </w:r>
          </w:p>
        </w:tc>
        <w:tc>
          <w:tcPr>
            <w:tcW w:w="341" w:type="dxa"/>
            <w:gridSpan w:val="2"/>
            <w:tcBorders>
              <w:top w:val="nil"/>
              <w:left w:val="single" w:sz="4" w:space="0" w:color="auto"/>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357"/>
        </w:trPr>
        <w:tc>
          <w:tcPr>
            <w:tcW w:w="10362" w:type="dxa"/>
            <w:gridSpan w:val="49"/>
            <w:tcBorders>
              <w:top w:val="single" w:sz="4" w:space="0" w:color="000000"/>
              <w:left w:val="single" w:sz="4" w:space="0" w:color="000000"/>
              <w:bottom w:val="single" w:sz="4" w:space="0" w:color="000000"/>
              <w:right w:val="single" w:sz="4" w:space="0" w:color="auto"/>
            </w:tcBorders>
            <w:shd w:val="clear" w:color="000000" w:fill="FDE9D9"/>
            <w:noWrap/>
            <w:hideMark/>
          </w:tcPr>
          <w:p w:rsidR="00CF47DC" w:rsidRPr="00A132CE" w:rsidRDefault="00CF47DC" w:rsidP="00CF47DC">
            <w:pPr>
              <w:rPr>
                <w:b/>
                <w:bCs/>
                <w:color w:val="000000"/>
                <w:sz w:val="28"/>
                <w:szCs w:val="28"/>
              </w:rPr>
            </w:pPr>
            <w:r w:rsidRPr="00A132CE">
              <w:rPr>
                <w:b/>
                <w:bCs/>
                <w:color w:val="000000"/>
                <w:sz w:val="28"/>
                <w:szCs w:val="28"/>
              </w:rPr>
              <w:t>Population 18-23 years (In Lakhs) as per the Census 2011</w:t>
            </w:r>
          </w:p>
        </w:tc>
        <w:tc>
          <w:tcPr>
            <w:tcW w:w="341" w:type="dxa"/>
            <w:gridSpan w:val="2"/>
            <w:tcBorders>
              <w:top w:val="nil"/>
              <w:left w:val="single" w:sz="4" w:space="0" w:color="auto"/>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627"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SC</w:t>
            </w:r>
          </w:p>
        </w:tc>
        <w:tc>
          <w:tcPr>
            <w:tcW w:w="2800" w:type="dxa"/>
            <w:gridSpan w:val="12"/>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ST</w:t>
            </w:r>
          </w:p>
        </w:tc>
        <w:tc>
          <w:tcPr>
            <w:tcW w:w="1651"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OBC</w:t>
            </w:r>
          </w:p>
        </w:tc>
        <w:tc>
          <w:tcPr>
            <w:tcW w:w="1738" w:type="dxa"/>
            <w:gridSpan w:val="11"/>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General</w:t>
            </w:r>
          </w:p>
        </w:tc>
        <w:tc>
          <w:tcPr>
            <w:tcW w:w="1693" w:type="dxa"/>
            <w:gridSpan w:val="7"/>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916"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82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948"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74A4E">
              <w:rPr>
                <w:rFonts w:ascii="Calibri" w:hAnsi="Calibri" w:cs="Calibri"/>
                <w:color w:val="000000"/>
              </w:rPr>
              <w:t>56146</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74A4E">
              <w:rPr>
                <w:rFonts w:ascii="Calibri" w:hAnsi="Calibri" w:cs="Calibri"/>
                <w:color w:val="000000"/>
              </w:rPr>
              <w:t>51020</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56240</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58335</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16"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22"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8"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509013</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467308</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Rural</w:t>
            </w:r>
          </w:p>
        </w:tc>
        <w:tc>
          <w:tcPr>
            <w:tcW w:w="797"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74A4E">
              <w:rPr>
                <w:rFonts w:ascii="Calibri" w:hAnsi="Calibri" w:cs="Calibri"/>
                <w:color w:val="000000"/>
              </w:rPr>
              <w:t>164723</w:t>
            </w:r>
          </w:p>
        </w:tc>
        <w:tc>
          <w:tcPr>
            <w:tcW w:w="830"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74A4E">
              <w:rPr>
                <w:rFonts w:ascii="Calibri" w:hAnsi="Calibri" w:cs="Calibri"/>
                <w:color w:val="000000"/>
              </w:rPr>
              <w:t>155052</w:t>
            </w:r>
          </w:p>
        </w:tc>
        <w:tc>
          <w:tcPr>
            <w:tcW w:w="1629"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478229</w:t>
            </w:r>
          </w:p>
        </w:tc>
        <w:tc>
          <w:tcPr>
            <w:tcW w:w="1171"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499533</w:t>
            </w:r>
          </w:p>
        </w:tc>
        <w:tc>
          <w:tcPr>
            <w:tcW w:w="711"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16"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22" w:type="dxa"/>
            <w:gridSpan w:val="6"/>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8"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134</w:t>
            </w:r>
            <w:r w:rsidR="00015624">
              <w:rPr>
                <w:rFonts w:ascii="Calibri" w:hAnsi="Calibri" w:cs="Calibri"/>
                <w:color w:val="000000"/>
              </w:rPr>
              <w:t>0</w:t>
            </w:r>
            <w:r w:rsidR="00501B9F">
              <w:rPr>
                <w:rFonts w:ascii="Calibri" w:hAnsi="Calibri" w:cs="Calibri"/>
                <w:color w:val="000000"/>
              </w:rPr>
              <w:t>630</w:t>
            </w:r>
          </w:p>
        </w:tc>
        <w:tc>
          <w:tcPr>
            <w:tcW w:w="745" w:type="dxa"/>
            <w:gridSpan w:val="3"/>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1278267</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47DC" w:rsidRPr="00A132CE" w:rsidRDefault="00574A4E" w:rsidP="00CF47DC">
            <w:pPr>
              <w:rPr>
                <w:rFonts w:ascii="Calibri" w:hAnsi="Calibri" w:cs="Calibri"/>
                <w:color w:val="000000"/>
              </w:rPr>
            </w:pPr>
            <w:r>
              <w:rPr>
                <w:rFonts w:ascii="Calibri" w:hAnsi="Calibri" w:cs="Calibri"/>
                <w:color w:val="000000"/>
              </w:rPr>
              <w:t>220869</w:t>
            </w:r>
          </w:p>
        </w:tc>
        <w:tc>
          <w:tcPr>
            <w:tcW w:w="830"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74A4E">
              <w:rPr>
                <w:rFonts w:ascii="Calibri" w:hAnsi="Calibri" w:cs="Calibri"/>
                <w:color w:val="000000"/>
              </w:rPr>
              <w:t>206072</w:t>
            </w:r>
          </w:p>
        </w:tc>
        <w:tc>
          <w:tcPr>
            <w:tcW w:w="1629"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534539</w:t>
            </w:r>
          </w:p>
        </w:tc>
        <w:tc>
          <w:tcPr>
            <w:tcW w:w="1171"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557868</w:t>
            </w:r>
          </w:p>
        </w:tc>
        <w:tc>
          <w:tcPr>
            <w:tcW w:w="711"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0"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16"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22" w:type="dxa"/>
            <w:gridSpan w:val="6"/>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48"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1849643</w:t>
            </w:r>
          </w:p>
        </w:tc>
        <w:tc>
          <w:tcPr>
            <w:tcW w:w="745" w:type="dxa"/>
            <w:gridSpan w:val="3"/>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501B9F">
              <w:rPr>
                <w:rFonts w:ascii="Calibri" w:hAnsi="Calibri" w:cs="Calibri"/>
                <w:color w:val="000000"/>
              </w:rPr>
              <w:t>1745575</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1"/>
          <w:wAfter w:w="34"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jc w:val="center"/>
              <w:rPr>
                <w:rFonts w:ascii="Calibri" w:hAnsi="Calibri" w:cs="Calibri"/>
                <w:color w:val="000000"/>
              </w:rPr>
            </w:pPr>
          </w:p>
        </w:tc>
        <w:tc>
          <w:tcPr>
            <w:tcW w:w="1009" w:type="dxa"/>
            <w:gridSpan w:val="5"/>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Hindu</w:t>
            </w:r>
          </w:p>
        </w:tc>
        <w:tc>
          <w:tcPr>
            <w:tcW w:w="1087" w:type="dxa"/>
            <w:gridSpan w:val="5"/>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Muslim</w:t>
            </w:r>
          </w:p>
        </w:tc>
        <w:tc>
          <w:tcPr>
            <w:tcW w:w="1665" w:type="dxa"/>
            <w:gridSpan w:val="6"/>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Sikhs</w:t>
            </w:r>
          </w:p>
        </w:tc>
        <w:tc>
          <w:tcPr>
            <w:tcW w:w="1171" w:type="dxa"/>
            <w:gridSpan w:val="8"/>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Christians</w:t>
            </w:r>
          </w:p>
        </w:tc>
        <w:tc>
          <w:tcPr>
            <w:tcW w:w="1080" w:type="dxa"/>
            <w:gridSpan w:val="5"/>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Jains</w:t>
            </w:r>
          </w:p>
        </w:tc>
        <w:tc>
          <w:tcPr>
            <w:tcW w:w="1440" w:type="dxa"/>
            <w:gridSpan w:val="10"/>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Others</w:t>
            </w:r>
          </w:p>
        </w:tc>
        <w:tc>
          <w:tcPr>
            <w:tcW w:w="2057" w:type="dxa"/>
            <w:gridSpan w:val="9"/>
            <w:tcBorders>
              <w:top w:val="nil"/>
              <w:left w:val="nil"/>
              <w:bottom w:val="nil"/>
              <w:right w:val="single" w:sz="4" w:space="0" w:color="000000"/>
            </w:tcBorders>
            <w:shd w:val="clear" w:color="auto" w:fill="auto"/>
            <w:noWrap/>
            <w:hideMark/>
          </w:tcPr>
          <w:p w:rsidR="00CF47DC" w:rsidRPr="00A132CE" w:rsidRDefault="00CF47DC" w:rsidP="00CF47DC">
            <w:pPr>
              <w:jc w:val="center"/>
              <w:rPr>
                <w:color w:val="000000"/>
              </w:rPr>
            </w:pPr>
            <w:r w:rsidRPr="00A132CE">
              <w:rPr>
                <w:color w:val="000000"/>
              </w:rPr>
              <w:t>Total</w:t>
            </w:r>
          </w:p>
        </w:tc>
        <w:tc>
          <w:tcPr>
            <w:tcW w:w="341" w:type="dxa"/>
            <w:gridSpan w:val="2"/>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478"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3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546"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12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3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62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5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40"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7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7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17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88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478"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6"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2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7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87"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lastRenderedPageBreak/>
              <w:t>Rural</w:t>
            </w:r>
          </w:p>
        </w:tc>
        <w:tc>
          <w:tcPr>
            <w:tcW w:w="478"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6"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2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7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87"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478"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6"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2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0"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17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87"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375" w:type="dxa"/>
            <w:gridSpan w:val="3"/>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615"/>
        </w:trPr>
        <w:tc>
          <w:tcPr>
            <w:tcW w:w="10362" w:type="dxa"/>
            <w:gridSpan w:val="49"/>
            <w:tcBorders>
              <w:top w:val="single" w:sz="4" w:space="0" w:color="000000"/>
              <w:left w:val="single" w:sz="4" w:space="0" w:color="000000"/>
              <w:bottom w:val="single" w:sz="4" w:space="0" w:color="000000"/>
              <w:right w:val="single" w:sz="4" w:space="0" w:color="auto"/>
            </w:tcBorders>
            <w:shd w:val="clear" w:color="000000" w:fill="FDE9D9"/>
            <w:noWrap/>
            <w:hideMark/>
          </w:tcPr>
          <w:p w:rsidR="00453C2E" w:rsidRDefault="007A0A61" w:rsidP="00CF47DC">
            <w:pPr>
              <w:rPr>
                <w:b/>
                <w:bCs/>
                <w:color w:val="000000"/>
                <w:sz w:val="28"/>
                <w:szCs w:val="28"/>
              </w:rPr>
            </w:pPr>
            <w:r w:rsidRPr="00A132CE">
              <w:rPr>
                <w:b/>
                <w:bCs/>
                <w:color w:val="000000"/>
                <w:sz w:val="28"/>
                <w:szCs w:val="28"/>
              </w:rPr>
              <w:t>Enrolments</w:t>
            </w:r>
            <w:r w:rsidR="00015624">
              <w:rPr>
                <w:b/>
                <w:bCs/>
                <w:color w:val="000000"/>
                <w:sz w:val="28"/>
                <w:szCs w:val="28"/>
              </w:rPr>
              <w:t xml:space="preserve"> (</w:t>
            </w:r>
            <w:r>
              <w:rPr>
                <w:b/>
                <w:bCs/>
                <w:color w:val="000000"/>
                <w:sz w:val="28"/>
                <w:szCs w:val="28"/>
              </w:rPr>
              <w:t xml:space="preserve">Data in this table </w:t>
            </w:r>
            <w:r w:rsidR="00015624">
              <w:rPr>
                <w:b/>
                <w:bCs/>
                <w:color w:val="000000"/>
                <w:sz w:val="28"/>
                <w:szCs w:val="28"/>
              </w:rPr>
              <w:t>is based On 217 Higher Educational Institution</w:t>
            </w:r>
            <w:r w:rsidR="00453C2E">
              <w:rPr>
                <w:b/>
                <w:bCs/>
                <w:color w:val="000000"/>
                <w:sz w:val="28"/>
                <w:szCs w:val="28"/>
              </w:rPr>
              <w:t xml:space="preserve">s data , This data is Under process of verification.) </w:t>
            </w:r>
          </w:p>
          <w:p w:rsidR="00453C2E" w:rsidRPr="00A132CE" w:rsidRDefault="007A0A61" w:rsidP="00CF47DC">
            <w:pPr>
              <w:rPr>
                <w:b/>
                <w:bCs/>
                <w:color w:val="000000"/>
                <w:sz w:val="28"/>
                <w:szCs w:val="28"/>
              </w:rPr>
            </w:pPr>
            <w:r>
              <w:rPr>
                <w:b/>
                <w:bCs/>
                <w:color w:val="000000"/>
                <w:sz w:val="28"/>
                <w:szCs w:val="28"/>
              </w:rPr>
              <w:t>R</w:t>
            </w:r>
            <w:r w:rsidR="00453C2E">
              <w:rPr>
                <w:b/>
                <w:bCs/>
                <w:color w:val="000000"/>
                <w:sz w:val="28"/>
                <w:szCs w:val="28"/>
              </w:rPr>
              <w:t xml:space="preserve">est of the </w:t>
            </w:r>
            <w:r>
              <w:rPr>
                <w:b/>
                <w:bCs/>
                <w:color w:val="000000"/>
                <w:sz w:val="28"/>
                <w:szCs w:val="28"/>
              </w:rPr>
              <w:t>document we</w:t>
            </w:r>
            <w:r w:rsidR="00453C2E">
              <w:rPr>
                <w:b/>
                <w:bCs/>
                <w:color w:val="000000"/>
                <w:sz w:val="28"/>
                <w:szCs w:val="28"/>
              </w:rPr>
              <w:t xml:space="preserve"> are submitting the proposal of </w:t>
            </w:r>
            <w:r>
              <w:rPr>
                <w:b/>
                <w:bCs/>
                <w:color w:val="000000"/>
                <w:sz w:val="28"/>
                <w:szCs w:val="28"/>
              </w:rPr>
              <w:t>127 Colleges from the above 217 Colleges and five state university.</w:t>
            </w:r>
          </w:p>
        </w:tc>
        <w:tc>
          <w:tcPr>
            <w:tcW w:w="236" w:type="dxa"/>
            <w:tcBorders>
              <w:top w:val="nil"/>
              <w:left w:val="single" w:sz="4" w:space="0" w:color="auto"/>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627"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SC</w:t>
            </w:r>
          </w:p>
        </w:tc>
        <w:tc>
          <w:tcPr>
            <w:tcW w:w="2800" w:type="dxa"/>
            <w:gridSpan w:val="12"/>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ST</w:t>
            </w:r>
          </w:p>
        </w:tc>
        <w:tc>
          <w:tcPr>
            <w:tcW w:w="1651" w:type="dxa"/>
            <w:gridSpan w:val="9"/>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OBC</w:t>
            </w:r>
          </w:p>
        </w:tc>
        <w:tc>
          <w:tcPr>
            <w:tcW w:w="1673" w:type="dxa"/>
            <w:gridSpan w:val="10"/>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General</w:t>
            </w:r>
          </w:p>
        </w:tc>
        <w:tc>
          <w:tcPr>
            <w:tcW w:w="1758"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114"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5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013"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797"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8864</w:t>
            </w:r>
          </w:p>
        </w:tc>
        <w:tc>
          <w:tcPr>
            <w:tcW w:w="83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6411</w:t>
            </w:r>
          </w:p>
        </w:tc>
        <w:tc>
          <w:tcPr>
            <w:tcW w:w="162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11215</w:t>
            </w:r>
          </w:p>
        </w:tc>
        <w:tc>
          <w:tcPr>
            <w:tcW w:w="1171"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14963</w:t>
            </w:r>
          </w:p>
        </w:tc>
        <w:tc>
          <w:tcPr>
            <w:tcW w:w="71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23221</w:t>
            </w:r>
          </w:p>
        </w:tc>
        <w:tc>
          <w:tcPr>
            <w:tcW w:w="940"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21490</w:t>
            </w:r>
          </w:p>
        </w:tc>
        <w:tc>
          <w:tcPr>
            <w:tcW w:w="1114"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41600</w:t>
            </w:r>
          </w:p>
        </w:tc>
        <w:tc>
          <w:tcPr>
            <w:tcW w:w="559"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53893</w:t>
            </w:r>
          </w:p>
        </w:tc>
        <w:tc>
          <w:tcPr>
            <w:tcW w:w="1013"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94900</w:t>
            </w:r>
          </w:p>
        </w:tc>
        <w:tc>
          <w:tcPr>
            <w:tcW w:w="745" w:type="dxa"/>
            <w:gridSpan w:val="3"/>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96757</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Rural</w:t>
            </w:r>
          </w:p>
        </w:tc>
        <w:tc>
          <w:tcPr>
            <w:tcW w:w="797"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9063</w:t>
            </w:r>
          </w:p>
        </w:tc>
        <w:tc>
          <w:tcPr>
            <w:tcW w:w="830"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6766</w:t>
            </w:r>
          </w:p>
        </w:tc>
        <w:tc>
          <w:tcPr>
            <w:tcW w:w="1629"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13644</w:t>
            </w:r>
          </w:p>
        </w:tc>
        <w:tc>
          <w:tcPr>
            <w:tcW w:w="1171"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11047</w:t>
            </w:r>
          </w:p>
        </w:tc>
        <w:tc>
          <w:tcPr>
            <w:tcW w:w="711"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25768</w:t>
            </w:r>
          </w:p>
        </w:tc>
        <w:tc>
          <w:tcPr>
            <w:tcW w:w="940" w:type="dxa"/>
            <w:gridSpan w:val="4"/>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288579</w:t>
            </w:r>
          </w:p>
        </w:tc>
        <w:tc>
          <w:tcPr>
            <w:tcW w:w="1114" w:type="dxa"/>
            <w:gridSpan w:val="8"/>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46053</w:t>
            </w:r>
          </w:p>
        </w:tc>
        <w:tc>
          <w:tcPr>
            <w:tcW w:w="559" w:type="dxa"/>
            <w:gridSpan w:val="2"/>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35880</w:t>
            </w:r>
          </w:p>
        </w:tc>
        <w:tc>
          <w:tcPr>
            <w:tcW w:w="1013" w:type="dxa"/>
            <w:gridSpan w:val="5"/>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94528</w:t>
            </w:r>
          </w:p>
        </w:tc>
        <w:tc>
          <w:tcPr>
            <w:tcW w:w="745" w:type="dxa"/>
            <w:gridSpan w:val="3"/>
            <w:tcBorders>
              <w:top w:val="single" w:sz="4" w:space="0" w:color="000000"/>
              <w:left w:val="nil"/>
              <w:bottom w:val="nil"/>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82272</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797"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17927</w:t>
            </w:r>
          </w:p>
        </w:tc>
        <w:tc>
          <w:tcPr>
            <w:tcW w:w="830"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13177</w:t>
            </w:r>
          </w:p>
        </w:tc>
        <w:tc>
          <w:tcPr>
            <w:tcW w:w="1629"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24859</w:t>
            </w:r>
          </w:p>
        </w:tc>
        <w:tc>
          <w:tcPr>
            <w:tcW w:w="1171"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11047</w:t>
            </w:r>
          </w:p>
        </w:tc>
        <w:tc>
          <w:tcPr>
            <w:tcW w:w="711"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28089</w:t>
            </w:r>
          </w:p>
        </w:tc>
        <w:tc>
          <w:tcPr>
            <w:tcW w:w="940"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50069</w:t>
            </w:r>
          </w:p>
        </w:tc>
        <w:tc>
          <w:tcPr>
            <w:tcW w:w="1114"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87653</w:t>
            </w:r>
          </w:p>
        </w:tc>
        <w:tc>
          <w:tcPr>
            <w:tcW w:w="559" w:type="dxa"/>
            <w:gridSpan w:val="2"/>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89773</w:t>
            </w:r>
          </w:p>
        </w:tc>
        <w:tc>
          <w:tcPr>
            <w:tcW w:w="1013" w:type="dxa"/>
            <w:gridSpan w:val="5"/>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189428</w:t>
            </w:r>
          </w:p>
        </w:tc>
        <w:tc>
          <w:tcPr>
            <w:tcW w:w="745" w:type="dxa"/>
            <w:gridSpan w:val="3"/>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179029</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01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Hindu</w:t>
            </w:r>
          </w:p>
        </w:tc>
        <w:tc>
          <w:tcPr>
            <w:tcW w:w="1080"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Muslim</w:t>
            </w:r>
          </w:p>
        </w:tc>
        <w:tc>
          <w:tcPr>
            <w:tcW w:w="2090" w:type="dxa"/>
            <w:gridSpan w:val="8"/>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Sikhs</w:t>
            </w:r>
          </w:p>
        </w:tc>
        <w:tc>
          <w:tcPr>
            <w:tcW w:w="1239" w:type="dxa"/>
            <w:gridSpan w:val="9"/>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Christians</w:t>
            </w:r>
          </w:p>
        </w:tc>
        <w:tc>
          <w:tcPr>
            <w:tcW w:w="1767" w:type="dxa"/>
            <w:gridSpan w:val="11"/>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Jains</w:t>
            </w:r>
          </w:p>
        </w:tc>
        <w:tc>
          <w:tcPr>
            <w:tcW w:w="1248" w:type="dxa"/>
            <w:gridSpan w:val="4"/>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Others</w:t>
            </w:r>
          </w:p>
        </w:tc>
        <w:tc>
          <w:tcPr>
            <w:tcW w:w="1069" w:type="dxa"/>
            <w:gridSpan w:val="6"/>
            <w:tcBorders>
              <w:top w:val="single" w:sz="4" w:space="0" w:color="auto"/>
              <w:left w:val="nil"/>
              <w:bottom w:val="single" w:sz="4" w:space="0" w:color="auto"/>
              <w:right w:val="single" w:sz="4" w:space="0" w:color="auto"/>
            </w:tcBorders>
            <w:shd w:val="clear" w:color="auto" w:fill="auto"/>
            <w:noWrap/>
            <w:hideMark/>
          </w:tcPr>
          <w:p w:rsidR="00CF47DC" w:rsidRPr="00A132CE" w:rsidRDefault="00CF47DC" w:rsidP="00CF47DC">
            <w:pPr>
              <w:rPr>
                <w:color w:val="000000"/>
              </w:rPr>
            </w:pPr>
            <w:r w:rsidRPr="00A132CE">
              <w:rPr>
                <w:color w:val="000000"/>
              </w:rPr>
              <w:t>Total</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472"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44"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539"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41"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1576"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14"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719"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20" w:type="dxa"/>
            <w:gridSpan w:val="5"/>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966" w:type="dxa"/>
            <w:gridSpan w:val="6"/>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801" w:type="dxa"/>
            <w:gridSpan w:val="5"/>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624"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624" w:type="dxa"/>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502" w:type="dxa"/>
            <w:gridSpan w:val="4"/>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M</w:t>
            </w:r>
          </w:p>
        </w:tc>
        <w:tc>
          <w:tcPr>
            <w:tcW w:w="567"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F</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Urban</w:t>
            </w:r>
          </w:p>
        </w:tc>
        <w:tc>
          <w:tcPr>
            <w:tcW w:w="472"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9"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57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1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1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6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0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0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67"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Rural</w:t>
            </w:r>
          </w:p>
        </w:tc>
        <w:tc>
          <w:tcPr>
            <w:tcW w:w="472"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9"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57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1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1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6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0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0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67"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2"/>
          <w:wAfter w:w="139" w:type="dxa"/>
          <w:trHeight w:val="286"/>
        </w:trPr>
        <w:tc>
          <w:tcPr>
            <w:tcW w:w="853" w:type="dxa"/>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472"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39"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41" w:type="dxa"/>
            <w:gridSpan w:val="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576"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14"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719"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2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6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801"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gridSpan w:val="3"/>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624" w:type="dxa"/>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02" w:type="dxa"/>
            <w:gridSpan w:val="4"/>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567" w:type="dxa"/>
            <w:gridSpan w:val="2"/>
            <w:tcBorders>
              <w:top w:val="nil"/>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6" w:type="dxa"/>
            <w:tcBorders>
              <w:top w:val="nil"/>
              <w:left w:val="nil"/>
              <w:bottom w:val="nil"/>
              <w:right w:val="nil"/>
            </w:tcBorders>
            <w:shd w:val="clear" w:color="auto" w:fill="auto"/>
            <w:noWrap/>
            <w:vAlign w:val="bottom"/>
            <w:hideMark/>
          </w:tcPr>
          <w:p w:rsidR="00CF47DC" w:rsidRPr="00A132CE" w:rsidRDefault="00CF47DC" w:rsidP="00CF47DC">
            <w:pPr>
              <w:rPr>
                <w:rFonts w:ascii="Calibri" w:hAnsi="Calibri" w:cs="Calibri"/>
                <w:color w:val="000000"/>
              </w:rPr>
            </w:pPr>
          </w:p>
        </w:tc>
      </w:tr>
      <w:tr w:rsidR="00CF47DC" w:rsidRPr="00A132CE" w:rsidTr="000D4381">
        <w:trPr>
          <w:gridAfter w:val="3"/>
          <w:wAfter w:w="375" w:type="dxa"/>
          <w:trHeight w:val="286"/>
        </w:trPr>
        <w:tc>
          <w:tcPr>
            <w:tcW w:w="4798" w:type="dxa"/>
            <w:gridSpan w:val="18"/>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Board</w:t>
            </w:r>
          </w:p>
        </w:tc>
        <w:tc>
          <w:tcPr>
            <w:tcW w:w="97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F74D0E">
            <w:pPr>
              <w:rPr>
                <w:color w:val="000000"/>
              </w:rPr>
            </w:pPr>
            <w:r w:rsidRPr="00A132CE">
              <w:rPr>
                <w:color w:val="000000"/>
              </w:rPr>
              <w:t>201</w:t>
            </w:r>
            <w:r w:rsidR="00F74D0E">
              <w:rPr>
                <w:color w:val="000000"/>
              </w:rPr>
              <w:t>3</w:t>
            </w:r>
          </w:p>
        </w:tc>
        <w:tc>
          <w:tcPr>
            <w:tcW w:w="1260"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F74D0E">
            <w:pPr>
              <w:rPr>
                <w:color w:val="000000"/>
              </w:rPr>
            </w:pPr>
            <w:r w:rsidRPr="00A132CE">
              <w:rPr>
                <w:color w:val="000000"/>
              </w:rPr>
              <w:t>201</w:t>
            </w:r>
            <w:r w:rsidR="00F74D0E">
              <w:rPr>
                <w:color w:val="000000"/>
              </w:rPr>
              <w:t>4</w:t>
            </w:r>
          </w:p>
        </w:tc>
        <w:tc>
          <w:tcPr>
            <w:tcW w:w="99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F74D0E">
            <w:pPr>
              <w:rPr>
                <w:color w:val="000000"/>
              </w:rPr>
            </w:pPr>
            <w:r w:rsidRPr="00A132CE">
              <w:rPr>
                <w:color w:val="000000"/>
              </w:rPr>
              <w:t>201</w:t>
            </w:r>
            <w:r w:rsidR="00F74D0E">
              <w:rPr>
                <w:color w:val="000000"/>
              </w:rPr>
              <w:t>5</w:t>
            </w:r>
          </w:p>
        </w:tc>
        <w:tc>
          <w:tcPr>
            <w:tcW w:w="2338" w:type="dxa"/>
            <w:gridSpan w:val="1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Average of 3 Years</w:t>
            </w:r>
          </w:p>
        </w:tc>
      </w:tr>
      <w:tr w:rsidR="00CF47DC" w:rsidRPr="00A132CE" w:rsidTr="000D4381">
        <w:trPr>
          <w:gridAfter w:val="3"/>
          <w:wAfter w:w="375" w:type="dxa"/>
          <w:trHeight w:val="286"/>
        </w:trPr>
        <w:tc>
          <w:tcPr>
            <w:tcW w:w="4798" w:type="dxa"/>
            <w:gridSpan w:val="18"/>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State Board Schools</w:t>
            </w:r>
          </w:p>
        </w:tc>
        <w:tc>
          <w:tcPr>
            <w:tcW w:w="97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F74D0E">
              <w:rPr>
                <w:rFonts w:ascii="Calibri" w:hAnsi="Calibri" w:cs="Calibri"/>
                <w:color w:val="000000"/>
              </w:rPr>
              <w:t>174200</w:t>
            </w:r>
          </w:p>
        </w:tc>
        <w:tc>
          <w:tcPr>
            <w:tcW w:w="1260"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F74D0E">
              <w:rPr>
                <w:rFonts w:ascii="Calibri" w:hAnsi="Calibri" w:cs="Calibri"/>
                <w:color w:val="000000"/>
              </w:rPr>
              <w:t>227438</w:t>
            </w:r>
          </w:p>
        </w:tc>
        <w:tc>
          <w:tcPr>
            <w:tcW w:w="99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r w:rsidR="00F74D0E">
              <w:rPr>
                <w:rFonts w:ascii="Calibri" w:hAnsi="Calibri" w:cs="Calibri"/>
                <w:color w:val="000000"/>
              </w:rPr>
              <w:t>235866</w:t>
            </w:r>
          </w:p>
        </w:tc>
        <w:tc>
          <w:tcPr>
            <w:tcW w:w="2338" w:type="dxa"/>
            <w:gridSpan w:val="12"/>
            <w:tcBorders>
              <w:top w:val="single" w:sz="4" w:space="0" w:color="000000"/>
              <w:left w:val="nil"/>
              <w:bottom w:val="single" w:sz="4" w:space="0" w:color="000000"/>
              <w:right w:val="single" w:sz="4" w:space="0" w:color="000000"/>
            </w:tcBorders>
            <w:shd w:val="clear" w:color="auto" w:fill="auto"/>
            <w:noWrap/>
            <w:hideMark/>
          </w:tcPr>
          <w:p w:rsidR="00CF47DC" w:rsidRDefault="00CF47DC" w:rsidP="00CF47DC">
            <w:pPr>
              <w:rPr>
                <w:rFonts w:ascii="Calibri" w:hAnsi="Calibri" w:cs="Calibri"/>
                <w:color w:val="000000"/>
              </w:rPr>
            </w:pPr>
            <w:r w:rsidRPr="00A132CE">
              <w:rPr>
                <w:rFonts w:ascii="Calibri" w:hAnsi="Calibri" w:cs="Calibri"/>
                <w:color w:val="000000"/>
              </w:rPr>
              <w:t> </w:t>
            </w:r>
            <w:r w:rsidR="00D14278">
              <w:rPr>
                <w:rFonts w:ascii="Calibri" w:hAnsi="Calibri" w:cs="Calibri"/>
                <w:color w:val="000000"/>
              </w:rPr>
              <w:t>212501</w:t>
            </w:r>
          </w:p>
          <w:p w:rsidR="00F74D0E" w:rsidRPr="00A132CE" w:rsidRDefault="00F74D0E" w:rsidP="00CF47DC">
            <w:pPr>
              <w:rPr>
                <w:rFonts w:ascii="Calibri" w:hAnsi="Calibri" w:cs="Calibri"/>
                <w:color w:val="000000"/>
              </w:rPr>
            </w:pPr>
          </w:p>
        </w:tc>
      </w:tr>
      <w:tr w:rsidR="00CF47DC" w:rsidRPr="00A132CE" w:rsidTr="000D4381">
        <w:trPr>
          <w:gridAfter w:val="3"/>
          <w:wAfter w:w="375" w:type="dxa"/>
          <w:trHeight w:val="286"/>
        </w:trPr>
        <w:tc>
          <w:tcPr>
            <w:tcW w:w="4798" w:type="dxa"/>
            <w:gridSpan w:val="18"/>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CBSE Schools</w:t>
            </w:r>
          </w:p>
        </w:tc>
        <w:tc>
          <w:tcPr>
            <w:tcW w:w="97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260"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9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38" w:type="dxa"/>
            <w:gridSpan w:val="1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r>
      <w:tr w:rsidR="00CF47DC" w:rsidRPr="00A132CE" w:rsidTr="000D4381">
        <w:trPr>
          <w:gridAfter w:val="3"/>
          <w:wAfter w:w="375" w:type="dxa"/>
          <w:trHeight w:val="286"/>
        </w:trPr>
        <w:tc>
          <w:tcPr>
            <w:tcW w:w="4798" w:type="dxa"/>
            <w:gridSpan w:val="18"/>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Other Board Schools</w:t>
            </w:r>
          </w:p>
        </w:tc>
        <w:tc>
          <w:tcPr>
            <w:tcW w:w="97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260"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9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38" w:type="dxa"/>
            <w:gridSpan w:val="1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r>
      <w:tr w:rsidR="00CF47DC" w:rsidRPr="00A132CE" w:rsidTr="000D4381">
        <w:trPr>
          <w:gridAfter w:val="3"/>
          <w:wAfter w:w="375" w:type="dxa"/>
          <w:trHeight w:val="286"/>
        </w:trPr>
        <w:tc>
          <w:tcPr>
            <w:tcW w:w="4798" w:type="dxa"/>
            <w:gridSpan w:val="18"/>
            <w:tcBorders>
              <w:top w:val="single" w:sz="4" w:space="0" w:color="000000"/>
              <w:left w:val="single" w:sz="4" w:space="0" w:color="000000"/>
              <w:bottom w:val="single" w:sz="4" w:space="0" w:color="000000"/>
              <w:right w:val="single" w:sz="4" w:space="0" w:color="000000"/>
            </w:tcBorders>
            <w:shd w:val="clear" w:color="auto" w:fill="auto"/>
            <w:noWrap/>
            <w:hideMark/>
          </w:tcPr>
          <w:p w:rsidR="00CF47DC" w:rsidRPr="00A132CE" w:rsidRDefault="00CF47DC" w:rsidP="00CF47DC">
            <w:pPr>
              <w:rPr>
                <w:color w:val="000000"/>
              </w:rPr>
            </w:pPr>
            <w:r w:rsidRPr="00A132CE">
              <w:rPr>
                <w:color w:val="000000"/>
              </w:rPr>
              <w:t>Total</w:t>
            </w:r>
          </w:p>
        </w:tc>
        <w:tc>
          <w:tcPr>
            <w:tcW w:w="976" w:type="dxa"/>
            <w:gridSpan w:val="6"/>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1260" w:type="dxa"/>
            <w:gridSpan w:val="8"/>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990" w:type="dxa"/>
            <w:gridSpan w:val="5"/>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c>
          <w:tcPr>
            <w:tcW w:w="2338" w:type="dxa"/>
            <w:gridSpan w:val="12"/>
            <w:tcBorders>
              <w:top w:val="single" w:sz="4" w:space="0" w:color="000000"/>
              <w:left w:val="nil"/>
              <w:bottom w:val="single" w:sz="4" w:space="0" w:color="000000"/>
              <w:right w:val="single" w:sz="4" w:space="0" w:color="000000"/>
            </w:tcBorders>
            <w:shd w:val="clear" w:color="auto" w:fill="auto"/>
            <w:noWrap/>
            <w:hideMark/>
          </w:tcPr>
          <w:p w:rsidR="00CF47DC" w:rsidRPr="00A132CE" w:rsidRDefault="00CF47DC" w:rsidP="00CF47DC">
            <w:pPr>
              <w:rPr>
                <w:rFonts w:ascii="Calibri" w:hAnsi="Calibri" w:cs="Calibri"/>
                <w:color w:val="000000"/>
              </w:rPr>
            </w:pPr>
            <w:r w:rsidRPr="00A132CE">
              <w:rPr>
                <w:rFonts w:ascii="Calibri" w:hAnsi="Calibri" w:cs="Calibri"/>
                <w:color w:val="000000"/>
              </w:rPr>
              <w:t> </w:t>
            </w:r>
          </w:p>
        </w:tc>
      </w:tr>
    </w:tbl>
    <w:p w:rsidR="00352B07" w:rsidRDefault="00352B07"/>
    <w:p w:rsidR="00352B07" w:rsidRDefault="00352B07"/>
    <w:tbl>
      <w:tblPr>
        <w:tblW w:w="0" w:type="auto"/>
        <w:tblInd w:w="96" w:type="dxa"/>
        <w:tblLook w:val="04A0" w:firstRow="1" w:lastRow="0" w:firstColumn="1" w:lastColumn="0" w:noHBand="0" w:noVBand="1"/>
      </w:tblPr>
      <w:tblGrid>
        <w:gridCol w:w="498"/>
        <w:gridCol w:w="2447"/>
        <w:gridCol w:w="997"/>
        <w:gridCol w:w="997"/>
        <w:gridCol w:w="718"/>
        <w:gridCol w:w="498"/>
        <w:gridCol w:w="498"/>
        <w:gridCol w:w="498"/>
        <w:gridCol w:w="498"/>
        <w:gridCol w:w="498"/>
        <w:gridCol w:w="498"/>
        <w:gridCol w:w="498"/>
      </w:tblGrid>
      <w:tr w:rsidR="00352B07" w:rsidRPr="00B94929" w:rsidTr="001D6610">
        <w:trPr>
          <w:trHeight w:val="288"/>
        </w:trPr>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447" w:type="dxa"/>
            <w:tcBorders>
              <w:top w:val="nil"/>
              <w:left w:val="nil"/>
              <w:bottom w:val="nil"/>
              <w:right w:val="nil"/>
            </w:tcBorders>
            <w:shd w:val="clear" w:color="000000" w:fill="FFFFFF"/>
            <w:noWrap/>
            <w:vAlign w:val="bottom"/>
            <w:hideMark/>
          </w:tcPr>
          <w:p w:rsidR="00352B07" w:rsidRDefault="00352B07" w:rsidP="007513AF">
            <w:pPr>
              <w:spacing w:after="0" w:line="240" w:lineRule="auto"/>
              <w:rPr>
                <w:rFonts w:ascii="Calibri" w:eastAsia="Times New Roman" w:hAnsi="Calibri" w:cs="Calibri"/>
                <w:color w:val="000000"/>
              </w:rPr>
            </w:pPr>
          </w:p>
          <w:p w:rsidR="00352B07" w:rsidRPr="00B94929" w:rsidRDefault="00352B07" w:rsidP="007513AF">
            <w:pPr>
              <w:spacing w:after="0" w:line="240" w:lineRule="auto"/>
              <w:rPr>
                <w:rFonts w:ascii="Calibri" w:eastAsia="Times New Roman" w:hAnsi="Calibri" w:cs="Calibri"/>
                <w:color w:val="000000"/>
              </w:rPr>
            </w:pPr>
          </w:p>
        </w:tc>
        <w:tc>
          <w:tcPr>
            <w:tcW w:w="997" w:type="dxa"/>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r>
      <w:tr w:rsidR="00352B07" w:rsidRPr="00B94929" w:rsidTr="00352B07">
        <w:trPr>
          <w:trHeight w:val="71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B07" w:rsidRPr="00352B07" w:rsidRDefault="00352B07" w:rsidP="007513AF">
            <w:pPr>
              <w:spacing w:after="0" w:line="240" w:lineRule="auto"/>
              <w:rPr>
                <w:rFonts w:ascii="Calibri" w:eastAsia="Times New Roman" w:hAnsi="Calibri" w:cs="Calibri"/>
                <w:b/>
                <w:bCs/>
                <w:color w:val="000000"/>
                <w:sz w:val="28"/>
                <w:szCs w:val="28"/>
              </w:rPr>
            </w:pPr>
            <w:r w:rsidRPr="00352B07">
              <w:rPr>
                <w:rFonts w:ascii="Calibri" w:eastAsia="Times New Roman" w:hAnsi="Calibri" w:cs="Calibri"/>
                <w:b/>
                <w:bCs/>
                <w:color w:val="000000"/>
                <w:sz w:val="28"/>
                <w:szCs w:val="28"/>
              </w:rPr>
              <w:lastRenderedPageBreak/>
              <w:t>District wise Profile( base Line data -2012-13)</w:t>
            </w:r>
          </w:p>
        </w:tc>
      </w:tr>
      <w:tr w:rsidR="00352B07" w:rsidRPr="00B94929" w:rsidTr="001D6610">
        <w:trPr>
          <w:trHeight w:val="3698"/>
        </w:trPr>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Sr no.</w:t>
            </w:r>
          </w:p>
        </w:tc>
        <w:tc>
          <w:tcPr>
            <w:tcW w:w="2447"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District.</w:t>
            </w:r>
          </w:p>
        </w:tc>
        <w:tc>
          <w:tcPr>
            <w:tcW w:w="997"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Total population</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Population  18-23</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Privet -GEN</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352B07" w:rsidRPr="00B94929">
              <w:rPr>
                <w:rFonts w:ascii="Calibri" w:eastAsia="Times New Roman" w:hAnsi="Calibri" w:cs="Calibri"/>
                <w:b/>
                <w:bCs/>
                <w:color w:val="000000"/>
              </w:rPr>
              <w:t xml:space="preserve"> Colleges ()</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352B07" w:rsidRPr="00B94929">
              <w:rPr>
                <w:rFonts w:ascii="Calibri" w:eastAsia="Times New Roman" w:hAnsi="Calibri" w:cs="Calibri"/>
                <w:b/>
                <w:bCs/>
                <w:color w:val="000000"/>
              </w:rPr>
              <w:t xml:space="preserve"> Colleges (Pvt. Tech, Pro)</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 Gen Aided</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Pvt.Tech Pro Aided</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 xml:space="preserve">Govt. </w:t>
            </w:r>
            <w:r w:rsidR="002317E4" w:rsidRPr="00B94929">
              <w:rPr>
                <w:rFonts w:ascii="Calibri" w:eastAsia="Times New Roman" w:hAnsi="Calibri" w:cs="Calibri"/>
                <w:b/>
                <w:bCs/>
                <w:color w:val="000000"/>
              </w:rPr>
              <w:t>Constituent</w:t>
            </w:r>
            <w:r w:rsidRPr="00B94929">
              <w:rPr>
                <w:rFonts w:ascii="Calibri" w:eastAsia="Times New Roman" w:hAnsi="Calibri" w:cs="Calibri"/>
                <w:b/>
                <w:bCs/>
                <w:color w:val="000000"/>
              </w:rPr>
              <w:t xml:space="preserve"> / University Colleges </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Govt Univ</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Private Deemed Universities</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BOKARO</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2062330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235613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13.99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CHATRA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1042886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108140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DEOGHAR</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1492073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159166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DHANBAD</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2684487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321102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18.22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DUMKA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1321442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137930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GARHWA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1322784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127914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7.89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GIRIDIH</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2445474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260978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GODDA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1313551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129867</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4.06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GUMLA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1025213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104632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4.57</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HAZARIBAG</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1734495</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193054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14.14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JAMTARA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791042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83330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5.44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KHUNTI</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531885</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57438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KODARMA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716259</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75704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9.76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LATEHAR</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726978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73879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LOHARDAGA</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461790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49364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PAKUR</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900422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93243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PALAMAU</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1939869</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199801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12.18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PASC.SINGHBHUM</w:t>
            </w:r>
          </w:p>
        </w:tc>
        <w:tc>
          <w:tcPr>
            <w:tcW w:w="997" w:type="dxa"/>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1502338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168791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PURBI.SINGHBHUM</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2293919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265439</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21.85</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RAMGARH</w:t>
            </w:r>
          </w:p>
        </w:tc>
        <w:tc>
          <w:tcPr>
            <w:tcW w:w="99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949443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116695</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15.4</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RANCHI</w:t>
            </w:r>
          </w:p>
        </w:tc>
        <w:tc>
          <w:tcPr>
            <w:tcW w:w="99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2914253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335758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SAHIBGANJ</w:t>
            </w:r>
          </w:p>
        </w:tc>
        <w:tc>
          <w:tcPr>
            <w:tcW w:w="99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1150567</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115846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4.28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SARAIKELA-KHARSAWAN</w:t>
            </w:r>
          </w:p>
        </w:tc>
        <w:tc>
          <w:tcPr>
            <w:tcW w:w="99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1065056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119701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4.76</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SIMDEGA</w:t>
            </w:r>
          </w:p>
        </w:tc>
        <w:tc>
          <w:tcPr>
            <w:tcW w:w="99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599578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61833</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6.65</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352B07" w:rsidRPr="00B94929" w:rsidTr="001D6610">
        <w:trPr>
          <w:trHeigh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447" w:type="dxa"/>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997" w:type="dxa"/>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3595218</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10.61</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bl>
    <w:p w:rsidR="00352B07" w:rsidRDefault="00352B07" w:rsidP="00CF47DC">
      <w:pPr>
        <w:spacing w:before="78" w:line="220" w:lineRule="exact"/>
      </w:pPr>
    </w:p>
    <w:tbl>
      <w:tblPr>
        <w:tblW w:w="5000" w:type="pct"/>
        <w:tblLayout w:type="fixed"/>
        <w:tblLook w:val="04A0" w:firstRow="1" w:lastRow="0" w:firstColumn="1" w:lastColumn="0" w:noHBand="0" w:noVBand="1"/>
      </w:tblPr>
      <w:tblGrid>
        <w:gridCol w:w="324"/>
        <w:gridCol w:w="319"/>
        <w:gridCol w:w="2263"/>
        <w:gridCol w:w="590"/>
        <w:gridCol w:w="270"/>
        <w:gridCol w:w="1411"/>
        <w:gridCol w:w="1095"/>
        <w:gridCol w:w="865"/>
        <w:gridCol w:w="487"/>
        <w:gridCol w:w="560"/>
        <w:gridCol w:w="560"/>
        <w:gridCol w:w="560"/>
        <w:gridCol w:w="560"/>
        <w:gridCol w:w="560"/>
        <w:gridCol w:w="549"/>
      </w:tblGrid>
      <w:tr w:rsidR="00352B07" w:rsidRPr="00B94929" w:rsidTr="00223545">
        <w:trPr>
          <w:gridAfter w:val="10"/>
          <w:wAfter w:w="3282" w:type="pct"/>
          <w:trHeight w:val="288"/>
        </w:trPr>
        <w:tc>
          <w:tcPr>
            <w:tcW w:w="148" w:type="pct"/>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1446" w:type="pct"/>
            <w:gridSpan w:val="3"/>
            <w:tcBorders>
              <w:top w:val="nil"/>
              <w:left w:val="nil"/>
              <w:bottom w:val="nil"/>
              <w:right w:val="nil"/>
            </w:tcBorders>
            <w:shd w:val="clear" w:color="000000" w:fill="FFFFFF"/>
            <w:noWrap/>
            <w:vAlign w:val="bottom"/>
            <w:hideMark/>
          </w:tcPr>
          <w:p w:rsidR="00352B07" w:rsidRPr="00B94929" w:rsidRDefault="00352B07" w:rsidP="004A074A">
            <w:pPr>
              <w:spacing w:after="0" w:line="240" w:lineRule="auto"/>
              <w:rPr>
                <w:rFonts w:ascii="Calibri" w:eastAsia="Times New Roman" w:hAnsi="Calibri" w:cs="Calibri"/>
                <w:color w:val="000000"/>
              </w:rPr>
            </w:pPr>
          </w:p>
        </w:tc>
        <w:tc>
          <w:tcPr>
            <w:tcW w:w="123" w:type="pct"/>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r>
      <w:tr w:rsidR="00352B07" w:rsidRPr="00B94929" w:rsidTr="00223545">
        <w:trPr>
          <w:trHeight w:val="710"/>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B07" w:rsidRPr="00352B07" w:rsidRDefault="0003375E" w:rsidP="004A074A">
            <w:pPr>
              <w:spacing w:after="0" w:line="240" w:lineRule="auto"/>
              <w:rPr>
                <w:rFonts w:ascii="Calibri" w:eastAsia="Times New Roman" w:hAnsi="Calibri" w:cs="Calibri"/>
                <w:b/>
                <w:bCs/>
                <w:color w:val="000000"/>
                <w:sz w:val="28"/>
                <w:szCs w:val="28"/>
              </w:rPr>
            </w:pPr>
            <w:r w:rsidRPr="005510FD">
              <w:rPr>
                <w:b/>
                <w:bCs/>
                <w:color w:val="000000"/>
                <w:sz w:val="28"/>
                <w:szCs w:val="32"/>
              </w:rPr>
              <w:t>District Wise Profile – (Perspective plan for 2014-15) – newly proposed (planned)</w:t>
            </w:r>
          </w:p>
        </w:tc>
      </w:tr>
      <w:tr w:rsidR="00223545" w:rsidRPr="00B94929" w:rsidTr="00223545">
        <w:trPr>
          <w:trHeight w:val="3698"/>
        </w:trPr>
        <w:tc>
          <w:tcPr>
            <w:tcW w:w="294" w:type="pct"/>
            <w:gridSpan w:val="2"/>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lastRenderedPageBreak/>
              <w:t>Sr no.</w:t>
            </w:r>
          </w:p>
        </w:tc>
        <w:tc>
          <w:tcPr>
            <w:tcW w:w="1031"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District.</w:t>
            </w:r>
          </w:p>
        </w:tc>
        <w:tc>
          <w:tcPr>
            <w:tcW w:w="1035" w:type="pct"/>
            <w:gridSpan w:val="3"/>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Total population</w:t>
            </w:r>
          </w:p>
        </w:tc>
        <w:tc>
          <w:tcPr>
            <w:tcW w:w="499"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Population  18-23</w:t>
            </w:r>
          </w:p>
        </w:tc>
        <w:tc>
          <w:tcPr>
            <w:tcW w:w="394"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Privet -GEN</w:t>
            </w:r>
          </w:p>
        </w:tc>
        <w:tc>
          <w:tcPr>
            <w:tcW w:w="222"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352B07" w:rsidRPr="00B94929">
              <w:rPr>
                <w:rFonts w:ascii="Calibri" w:eastAsia="Times New Roman" w:hAnsi="Calibri" w:cs="Calibri"/>
                <w:b/>
                <w:bCs/>
                <w:color w:val="000000"/>
              </w:rPr>
              <w:t xml:space="preserve"> Colleges ()</w:t>
            </w:r>
          </w:p>
        </w:tc>
        <w:tc>
          <w:tcPr>
            <w:tcW w:w="255"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352B07" w:rsidRPr="00B94929">
              <w:rPr>
                <w:rFonts w:ascii="Calibri" w:eastAsia="Times New Roman" w:hAnsi="Calibri" w:cs="Calibri"/>
                <w:b/>
                <w:bCs/>
                <w:color w:val="000000"/>
              </w:rPr>
              <w:t xml:space="preserve"> Colleges (Pvt. Tech, Pro)</w:t>
            </w:r>
          </w:p>
        </w:tc>
        <w:tc>
          <w:tcPr>
            <w:tcW w:w="255"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 Gen Aided</w:t>
            </w:r>
          </w:p>
        </w:tc>
        <w:tc>
          <w:tcPr>
            <w:tcW w:w="255"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Pvt.Tech Pro Aided</w:t>
            </w:r>
          </w:p>
        </w:tc>
        <w:tc>
          <w:tcPr>
            <w:tcW w:w="255"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 xml:space="preserve">Govt. </w:t>
            </w:r>
            <w:r w:rsidR="002317E4" w:rsidRPr="00B94929">
              <w:rPr>
                <w:rFonts w:ascii="Calibri" w:eastAsia="Times New Roman" w:hAnsi="Calibri" w:cs="Calibri"/>
                <w:b/>
                <w:bCs/>
                <w:color w:val="000000"/>
              </w:rPr>
              <w:t>Constituent</w:t>
            </w:r>
            <w:r w:rsidRPr="00B94929">
              <w:rPr>
                <w:rFonts w:ascii="Calibri" w:eastAsia="Times New Roman" w:hAnsi="Calibri" w:cs="Calibri"/>
                <w:b/>
                <w:bCs/>
                <w:color w:val="000000"/>
              </w:rPr>
              <w:t xml:space="preserve"> / University Colleges </w:t>
            </w:r>
          </w:p>
        </w:tc>
        <w:tc>
          <w:tcPr>
            <w:tcW w:w="255"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Govt Univ</w:t>
            </w:r>
          </w:p>
        </w:tc>
        <w:tc>
          <w:tcPr>
            <w:tcW w:w="250" w:type="pct"/>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352B07" w:rsidRPr="00B94929" w:rsidRDefault="00352B07"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Private Deemed Universities</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BOKARO</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2062330</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235613</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13.99</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CHATRA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1042886</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108140</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7.48</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DEOGHAR</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1492073</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159166</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DHANBAD</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2684487</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321102</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18.22</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DUMKA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1321442</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137930</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7.14</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GARHWA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1322784</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127914</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7.89</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GIRIDIH</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2445474</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260978</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GODDA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1313551</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129867</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4.06</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GUMLA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1025213</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104632</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4.57</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HAZARIBAG</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1734495</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193054</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14.14</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JAMTARA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791042</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83330</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5.44</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KHUNTI</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531885</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57438</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KODARMA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716259</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75704</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9.76</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LATEHAR</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726978</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73879</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LOHARDAGA</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461790</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49364</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4.51</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PAKUR</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900422</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93243</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2.23</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223545" w:rsidP="007513AF">
            <w:pPr>
              <w:spacing w:after="0" w:line="240" w:lineRule="auto"/>
              <w:rPr>
                <w:rFonts w:ascii="Calibri" w:eastAsia="Times New Roman" w:hAnsi="Calibri" w:cs="Calibri"/>
                <w:color w:val="000000"/>
              </w:rPr>
            </w:pPr>
            <w:r>
              <w:rPr>
                <w:rFonts w:ascii="Calibri" w:eastAsia="Times New Roman" w:hAnsi="Calibri" w:cs="Calibri"/>
                <w:color w:val="000000"/>
              </w:rPr>
              <w:t>PALAM</w:t>
            </w:r>
            <w:r w:rsidR="00352B07" w:rsidRPr="00B94929">
              <w:rPr>
                <w:rFonts w:ascii="Calibri" w:eastAsia="Times New Roman" w:hAnsi="Calibri" w:cs="Calibri"/>
                <w:color w:val="000000"/>
              </w:rPr>
              <w:t>U</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1939869</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199801</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12.18</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300"/>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PASC.SINGHBHUM</w:t>
            </w:r>
          </w:p>
        </w:tc>
        <w:tc>
          <w:tcPr>
            <w:tcW w:w="1035" w:type="pct"/>
            <w:gridSpan w:val="3"/>
            <w:tcBorders>
              <w:top w:val="nil"/>
              <w:left w:val="nil"/>
              <w:bottom w:val="single" w:sz="8" w:space="0" w:color="auto"/>
              <w:right w:val="single" w:sz="8"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1502338</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168791</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4.99</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PURBI.SINGHBHUM</w:t>
            </w:r>
          </w:p>
        </w:tc>
        <w:tc>
          <w:tcPr>
            <w:tcW w:w="1035"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2293919</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265439</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21.85</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RAMGARH</w:t>
            </w:r>
          </w:p>
        </w:tc>
        <w:tc>
          <w:tcPr>
            <w:tcW w:w="1035" w:type="pct"/>
            <w:gridSpan w:val="3"/>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949443</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116695</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15.4</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RANCHI</w:t>
            </w:r>
          </w:p>
        </w:tc>
        <w:tc>
          <w:tcPr>
            <w:tcW w:w="1035" w:type="pct"/>
            <w:gridSpan w:val="3"/>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2914253</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335758</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13.76</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SAHIBGANJ</w:t>
            </w:r>
          </w:p>
        </w:tc>
        <w:tc>
          <w:tcPr>
            <w:tcW w:w="1035" w:type="pct"/>
            <w:gridSpan w:val="3"/>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1150567</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115846</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4.28</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SARAIKELA-KHARSAWAN</w:t>
            </w:r>
          </w:p>
        </w:tc>
        <w:tc>
          <w:tcPr>
            <w:tcW w:w="1035" w:type="pct"/>
            <w:gridSpan w:val="3"/>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1065056</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119701</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4.76</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SIMDEGA</w:t>
            </w:r>
          </w:p>
        </w:tc>
        <w:tc>
          <w:tcPr>
            <w:tcW w:w="1035" w:type="pct"/>
            <w:gridSpan w:val="3"/>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599578</w:t>
            </w:r>
          </w:p>
        </w:tc>
        <w:tc>
          <w:tcPr>
            <w:tcW w:w="499"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61833</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6.65</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223545" w:rsidRPr="00B94929" w:rsidTr="00223545">
        <w:trPr>
          <w:trHeight w:val="288"/>
        </w:trPr>
        <w:tc>
          <w:tcPr>
            <w:tcW w:w="29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1031"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1035" w:type="pct"/>
            <w:gridSpan w:val="3"/>
            <w:tcBorders>
              <w:top w:val="nil"/>
              <w:left w:val="nil"/>
              <w:bottom w:val="nil"/>
              <w:right w:val="nil"/>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499" w:type="pct"/>
            <w:tcBorders>
              <w:top w:val="nil"/>
              <w:left w:val="single" w:sz="4" w:space="0" w:color="auto"/>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3595218</w:t>
            </w:r>
          </w:p>
        </w:tc>
        <w:tc>
          <w:tcPr>
            <w:tcW w:w="394"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10.61</w:t>
            </w:r>
          </w:p>
        </w:tc>
        <w:tc>
          <w:tcPr>
            <w:tcW w:w="222"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62</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65</w:t>
            </w:r>
          </w:p>
        </w:tc>
        <w:tc>
          <w:tcPr>
            <w:tcW w:w="255"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250" w:type="pct"/>
            <w:tcBorders>
              <w:top w:val="nil"/>
              <w:left w:val="nil"/>
              <w:bottom w:val="single" w:sz="4" w:space="0" w:color="auto"/>
              <w:right w:val="single" w:sz="4" w:space="0" w:color="auto"/>
            </w:tcBorders>
            <w:shd w:val="clear" w:color="000000" w:fill="FFFFFF"/>
            <w:noWrap/>
            <w:vAlign w:val="bottom"/>
            <w:hideMark/>
          </w:tcPr>
          <w:p w:rsidR="00352B07" w:rsidRPr="00B94929" w:rsidRDefault="00352B07"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bl>
    <w:p w:rsidR="00352B07" w:rsidRDefault="00352B07" w:rsidP="00CF47DC">
      <w:pPr>
        <w:spacing w:before="78" w:line="220" w:lineRule="exact"/>
      </w:pPr>
    </w:p>
    <w:p w:rsidR="00CF47DC" w:rsidRDefault="00CF47DC" w:rsidP="00CF47DC">
      <w:pPr>
        <w:spacing w:before="78" w:line="220" w:lineRule="exact"/>
      </w:pPr>
    </w:p>
    <w:tbl>
      <w:tblPr>
        <w:tblW w:w="0" w:type="auto"/>
        <w:tblInd w:w="96" w:type="dxa"/>
        <w:tblLook w:val="04A0" w:firstRow="1" w:lastRow="0" w:firstColumn="1" w:lastColumn="0" w:noHBand="0" w:noVBand="1"/>
      </w:tblPr>
      <w:tblGrid>
        <w:gridCol w:w="325"/>
        <w:gridCol w:w="216"/>
        <w:gridCol w:w="490"/>
        <w:gridCol w:w="1212"/>
        <w:gridCol w:w="1549"/>
        <w:gridCol w:w="1334"/>
        <w:gridCol w:w="970"/>
        <w:gridCol w:w="683"/>
        <w:gridCol w:w="683"/>
        <w:gridCol w:w="683"/>
        <w:gridCol w:w="683"/>
        <w:gridCol w:w="683"/>
        <w:gridCol w:w="683"/>
        <w:gridCol w:w="683"/>
      </w:tblGrid>
      <w:tr w:rsidR="0003375E" w:rsidRPr="00B94929" w:rsidTr="007513AF">
        <w:trPr>
          <w:gridAfter w:val="10"/>
          <w:wAfter w:w="7471" w:type="dxa"/>
          <w:trHeight w:val="288"/>
        </w:trPr>
        <w:tc>
          <w:tcPr>
            <w:tcW w:w="0" w:type="auto"/>
            <w:tcBorders>
              <w:top w:val="nil"/>
              <w:left w:val="nil"/>
              <w:bottom w:val="nil"/>
              <w:right w:val="nil"/>
            </w:tcBorders>
            <w:shd w:val="clear" w:color="000000" w:fill="FFFFFF"/>
            <w:noWrap/>
            <w:vAlign w:val="bottom"/>
            <w:hideMark/>
          </w:tcPr>
          <w:p w:rsidR="0003375E" w:rsidRPr="00223545" w:rsidRDefault="0003375E" w:rsidP="007513AF">
            <w:pPr>
              <w:spacing w:after="0" w:line="240" w:lineRule="auto"/>
              <w:rPr>
                <w:rFonts w:ascii="Calibri" w:eastAsia="Times New Roman" w:hAnsi="Calibri" w:cs="Calibri"/>
                <w:b/>
                <w:color w:val="000000"/>
                <w:sz w:val="24"/>
                <w:szCs w:val="24"/>
              </w:rPr>
            </w:pPr>
          </w:p>
        </w:tc>
        <w:tc>
          <w:tcPr>
            <w:tcW w:w="0" w:type="auto"/>
            <w:gridSpan w:val="2"/>
            <w:tcBorders>
              <w:top w:val="nil"/>
              <w:left w:val="nil"/>
              <w:bottom w:val="nil"/>
              <w:right w:val="nil"/>
            </w:tcBorders>
            <w:shd w:val="clear" w:color="000000" w:fill="FFFFFF"/>
            <w:noWrap/>
            <w:vAlign w:val="bottom"/>
            <w:hideMark/>
          </w:tcPr>
          <w:p w:rsidR="0003375E" w:rsidRPr="00223545" w:rsidRDefault="0003375E" w:rsidP="00880F49">
            <w:pPr>
              <w:spacing w:after="0" w:line="240" w:lineRule="auto"/>
              <w:rPr>
                <w:rFonts w:ascii="Calibri" w:eastAsia="Times New Roman" w:hAnsi="Calibri" w:cs="Calibri"/>
                <w:b/>
                <w:color w:val="000000"/>
                <w:sz w:val="24"/>
                <w:szCs w:val="24"/>
              </w:rPr>
            </w:pPr>
          </w:p>
        </w:tc>
        <w:tc>
          <w:tcPr>
            <w:tcW w:w="0" w:type="auto"/>
            <w:tcBorders>
              <w:top w:val="nil"/>
              <w:left w:val="nil"/>
              <w:bottom w:val="nil"/>
              <w:right w:val="nil"/>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r>
      <w:tr w:rsidR="0003375E" w:rsidRPr="00B94929" w:rsidTr="007513AF">
        <w:trPr>
          <w:trHeight w:val="710"/>
        </w:trPr>
        <w:tc>
          <w:tcPr>
            <w:tcW w:w="0" w:type="auto"/>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375E" w:rsidRPr="00352B07" w:rsidRDefault="00880F49" w:rsidP="007513AF">
            <w:pPr>
              <w:spacing w:after="0" w:line="240" w:lineRule="auto"/>
              <w:rPr>
                <w:rFonts w:ascii="Calibri" w:eastAsia="Times New Roman" w:hAnsi="Calibri" w:cs="Calibri"/>
                <w:b/>
                <w:bCs/>
                <w:color w:val="000000"/>
                <w:sz w:val="28"/>
                <w:szCs w:val="28"/>
              </w:rPr>
            </w:pPr>
            <w:r w:rsidRPr="00A132CE">
              <w:rPr>
                <w:b/>
                <w:bCs/>
                <w:color w:val="000000"/>
                <w:sz w:val="32"/>
                <w:szCs w:val="32"/>
              </w:rPr>
              <w:t>District Wise Profile – (Perspective plan for 2016-17) – newly proposed (planned)</w:t>
            </w:r>
          </w:p>
        </w:tc>
      </w:tr>
      <w:tr w:rsidR="0003375E" w:rsidRPr="00B94929" w:rsidTr="00D14278">
        <w:trPr>
          <w:trHeight w:val="31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lastRenderedPageBreak/>
              <w:t>Sr no.</w:t>
            </w:r>
          </w:p>
        </w:tc>
        <w:tc>
          <w:tcPr>
            <w:tcW w:w="1482" w:type="dxa"/>
            <w:gridSpan w:val="2"/>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District.</w:t>
            </w:r>
          </w:p>
        </w:tc>
        <w:tc>
          <w:tcPr>
            <w:tcW w:w="1162"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Total population</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Population  18-23</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Privet -GEN</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03375E" w:rsidRPr="00B94929">
              <w:rPr>
                <w:rFonts w:ascii="Calibri" w:eastAsia="Times New Roman" w:hAnsi="Calibri" w:cs="Calibri"/>
                <w:b/>
                <w:bCs/>
                <w:color w:val="000000"/>
              </w:rPr>
              <w:t xml:space="preserve"> Colleges ()</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2317E4"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w:t>
            </w:r>
            <w:r w:rsidR="0003375E" w:rsidRPr="00B94929">
              <w:rPr>
                <w:rFonts w:ascii="Calibri" w:eastAsia="Times New Roman" w:hAnsi="Calibri" w:cs="Calibri"/>
                <w:b/>
                <w:bCs/>
                <w:color w:val="000000"/>
              </w:rPr>
              <w:t xml:space="preserve"> Colleges (Pvt. Tech, Pro)</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 Gen Aided</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Affiliated Colleges Pvt.Tech Pro Aided</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 xml:space="preserve">Govt. </w:t>
            </w:r>
            <w:r w:rsidR="002317E4" w:rsidRPr="00B94929">
              <w:rPr>
                <w:rFonts w:ascii="Calibri" w:eastAsia="Times New Roman" w:hAnsi="Calibri" w:cs="Calibri"/>
                <w:b/>
                <w:bCs/>
                <w:color w:val="000000"/>
              </w:rPr>
              <w:t>Constituent</w:t>
            </w:r>
            <w:r w:rsidRPr="00B94929">
              <w:rPr>
                <w:rFonts w:ascii="Calibri" w:eastAsia="Times New Roman" w:hAnsi="Calibri" w:cs="Calibri"/>
                <w:b/>
                <w:bCs/>
                <w:color w:val="000000"/>
              </w:rPr>
              <w:t xml:space="preserve"> / University Colleges </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Govt Univ</w:t>
            </w:r>
          </w:p>
        </w:tc>
        <w:tc>
          <w:tcPr>
            <w:tcW w:w="0" w:type="auto"/>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03375E" w:rsidRPr="00B94929" w:rsidRDefault="0003375E" w:rsidP="007513AF">
            <w:pPr>
              <w:spacing w:after="0" w:line="240" w:lineRule="auto"/>
              <w:rPr>
                <w:rFonts w:ascii="Calibri" w:eastAsia="Times New Roman" w:hAnsi="Calibri" w:cs="Calibri"/>
                <w:b/>
                <w:bCs/>
                <w:color w:val="000000"/>
              </w:rPr>
            </w:pPr>
            <w:r w:rsidRPr="00B94929">
              <w:rPr>
                <w:rFonts w:ascii="Calibri" w:eastAsia="Times New Roman" w:hAnsi="Calibri" w:cs="Calibri"/>
                <w:b/>
                <w:bCs/>
                <w:color w:val="000000"/>
              </w:rPr>
              <w:t>Private Deemed Universities</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BOKARO</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2062330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235613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13.99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CHATRA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1042886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108140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DEOGHAR</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1492073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159166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DHANBAD</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2684487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321102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18.22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DUMKA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1321442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137930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GARHWA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1322784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127914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7.89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GIRIDIH</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2445474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260978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7.43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GODDA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1313551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129867</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4.06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GUMLA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1025213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104632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4.57</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HAZARIBAG</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1734495</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193054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14.14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JAMTARA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791042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83330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5.44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KHUNTI</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531885</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57438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KODARMA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716259</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75704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9.76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14</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LATEHAR</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726978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73879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LOHARDAGA</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461790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49364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4.51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PAKUR</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900422</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93243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17</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PALAMAU</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1939869</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199801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12.18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300"/>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18</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PASC.SINGHBHUM</w:t>
            </w:r>
          </w:p>
        </w:tc>
        <w:tc>
          <w:tcPr>
            <w:tcW w:w="1162" w:type="dxa"/>
            <w:tcBorders>
              <w:top w:val="nil"/>
              <w:left w:val="nil"/>
              <w:bottom w:val="single" w:sz="8" w:space="0" w:color="auto"/>
              <w:right w:val="single" w:sz="8"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1502338</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168791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4.99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19</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PURBI.SINGHBHUM</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2293919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265439</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21.85</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20</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RAMGARH</w:t>
            </w:r>
          </w:p>
        </w:tc>
        <w:tc>
          <w:tcPr>
            <w:tcW w:w="1162" w:type="dxa"/>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949443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116695</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15.4</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21</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RANCHI</w:t>
            </w:r>
          </w:p>
        </w:tc>
        <w:tc>
          <w:tcPr>
            <w:tcW w:w="1162" w:type="dxa"/>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2914253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335758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13.76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22</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SAHIBGANJ</w:t>
            </w:r>
          </w:p>
        </w:tc>
        <w:tc>
          <w:tcPr>
            <w:tcW w:w="1162" w:type="dxa"/>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1150567</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115846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4.28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23</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SARAIKELA-KHARSAWAN</w:t>
            </w:r>
          </w:p>
        </w:tc>
        <w:tc>
          <w:tcPr>
            <w:tcW w:w="1162" w:type="dxa"/>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1065056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119701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4.76</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24</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SIMDEGA</w:t>
            </w:r>
          </w:p>
        </w:tc>
        <w:tc>
          <w:tcPr>
            <w:tcW w:w="1162" w:type="dxa"/>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599578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61833</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6.65</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r w:rsidR="0003375E" w:rsidRPr="00B94929" w:rsidTr="00D14278">
        <w:trPr>
          <w:trHeight w:val="288"/>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1482" w:type="dxa"/>
            <w:gridSpan w:val="2"/>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1162" w:type="dxa"/>
            <w:tcBorders>
              <w:top w:val="nil"/>
              <w:left w:val="nil"/>
              <w:bottom w:val="nil"/>
              <w:right w:val="nil"/>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3595218</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10.61</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rPr>
                <w:rFonts w:ascii="Calibri" w:eastAsia="Times New Roman" w:hAnsi="Calibri" w:cs="Calibri"/>
                <w:color w:val="000000"/>
              </w:rPr>
            </w:pPr>
            <w:r w:rsidRPr="00B94929">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03375E" w:rsidRPr="00B94929" w:rsidRDefault="0003375E" w:rsidP="007513AF">
            <w:pPr>
              <w:spacing w:after="0" w:line="240" w:lineRule="auto"/>
              <w:jc w:val="right"/>
              <w:rPr>
                <w:rFonts w:ascii="Calibri" w:eastAsia="Times New Roman" w:hAnsi="Calibri" w:cs="Calibri"/>
                <w:color w:val="000000"/>
              </w:rPr>
            </w:pPr>
            <w:r w:rsidRPr="00B94929">
              <w:rPr>
                <w:rFonts w:ascii="Calibri" w:eastAsia="Times New Roman" w:hAnsi="Calibri" w:cs="Calibri"/>
                <w:color w:val="000000"/>
              </w:rPr>
              <w:t>0</w:t>
            </w:r>
          </w:p>
        </w:tc>
      </w:tr>
    </w:tbl>
    <w:p w:rsidR="00D14278" w:rsidRDefault="00D14278" w:rsidP="00825400">
      <w:pPr>
        <w:spacing w:before="78" w:line="220" w:lineRule="exact"/>
        <w:rPr>
          <w:sz w:val="32"/>
          <w:szCs w:val="32"/>
        </w:rPr>
      </w:pPr>
    </w:p>
    <w:p w:rsidR="00D14278" w:rsidRDefault="00D14278">
      <w:pPr>
        <w:rPr>
          <w:sz w:val="32"/>
          <w:szCs w:val="32"/>
        </w:rPr>
      </w:pPr>
      <w:r>
        <w:rPr>
          <w:sz w:val="32"/>
          <w:szCs w:val="32"/>
        </w:rPr>
        <w:br w:type="page"/>
      </w:r>
    </w:p>
    <w:p w:rsidR="00FD01ED" w:rsidRDefault="00FD01ED" w:rsidP="00825400">
      <w:pPr>
        <w:spacing w:before="78" w:line="220" w:lineRule="exact"/>
        <w:rPr>
          <w:sz w:val="32"/>
          <w:szCs w:val="32"/>
        </w:rPr>
      </w:pPr>
    </w:p>
    <w:tbl>
      <w:tblPr>
        <w:tblW w:w="10333" w:type="dxa"/>
        <w:tblInd w:w="94" w:type="dxa"/>
        <w:tblLook w:val="04A0" w:firstRow="1" w:lastRow="0" w:firstColumn="1" w:lastColumn="0" w:noHBand="0" w:noVBand="1"/>
      </w:tblPr>
      <w:tblGrid>
        <w:gridCol w:w="656"/>
        <w:gridCol w:w="1569"/>
        <w:gridCol w:w="1385"/>
        <w:gridCol w:w="1681"/>
        <w:gridCol w:w="1385"/>
        <w:gridCol w:w="1809"/>
        <w:gridCol w:w="1020"/>
        <w:gridCol w:w="828"/>
      </w:tblGrid>
      <w:tr w:rsidR="00FD01ED" w:rsidRPr="00A132CE" w:rsidTr="000627E4">
        <w:trPr>
          <w:trHeight w:val="475"/>
        </w:trPr>
        <w:tc>
          <w:tcPr>
            <w:tcW w:w="0" w:type="auto"/>
            <w:gridSpan w:val="8"/>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D01ED" w:rsidRPr="00A132CE" w:rsidRDefault="00FD01ED" w:rsidP="000627E4">
            <w:pPr>
              <w:jc w:val="center"/>
              <w:rPr>
                <w:b/>
                <w:bCs/>
                <w:color w:val="000000"/>
                <w:sz w:val="32"/>
                <w:szCs w:val="32"/>
              </w:rPr>
            </w:pPr>
            <w:r w:rsidRPr="00A132CE">
              <w:rPr>
                <w:b/>
                <w:bCs/>
                <w:color w:val="000000"/>
                <w:sz w:val="32"/>
                <w:szCs w:val="32"/>
              </w:rPr>
              <w:t>Institutional Data</w:t>
            </w:r>
          </w:p>
        </w:tc>
      </w:tr>
      <w:tr w:rsidR="00FD01ED" w:rsidRPr="00A132CE" w:rsidTr="000627E4">
        <w:trPr>
          <w:trHeight w:val="250"/>
        </w:trPr>
        <w:tc>
          <w:tcPr>
            <w:tcW w:w="0" w:type="auto"/>
            <w:gridSpan w:val="8"/>
            <w:tcBorders>
              <w:top w:val="single" w:sz="4" w:space="0" w:color="auto"/>
              <w:left w:val="single" w:sz="4" w:space="0" w:color="auto"/>
              <w:bottom w:val="single" w:sz="4" w:space="0" w:color="auto"/>
              <w:right w:val="single" w:sz="4" w:space="0" w:color="auto"/>
            </w:tcBorders>
            <w:shd w:val="clear" w:color="000000" w:fill="FDE9D9"/>
            <w:noWrap/>
            <w:hideMark/>
          </w:tcPr>
          <w:p w:rsidR="00FD01ED" w:rsidRPr="00A132CE" w:rsidRDefault="00FD01ED" w:rsidP="000627E4">
            <w:pPr>
              <w:rPr>
                <w:color w:val="000000"/>
              </w:rPr>
            </w:pPr>
            <w:r w:rsidRPr="00A132CE">
              <w:rPr>
                <w:color w:val="000000"/>
              </w:rPr>
              <w:t>Number of Institutions Covering the State:</w:t>
            </w:r>
          </w:p>
        </w:tc>
      </w:tr>
      <w:tr w:rsidR="00FD01ED" w:rsidRPr="00A132CE" w:rsidTr="000627E4">
        <w:trPr>
          <w:trHeight w:val="871"/>
        </w:trPr>
        <w:tc>
          <w:tcPr>
            <w:tcW w:w="0" w:type="auto"/>
            <w:tcBorders>
              <w:top w:val="nil"/>
              <w:left w:val="single" w:sz="4" w:space="0" w:color="auto"/>
              <w:bottom w:val="single" w:sz="4" w:space="0" w:color="auto"/>
              <w:right w:val="single" w:sz="4" w:space="0" w:color="auto"/>
            </w:tcBorders>
            <w:shd w:val="clear" w:color="auto" w:fill="auto"/>
            <w:noWrap/>
            <w:hideMark/>
          </w:tcPr>
          <w:p w:rsidR="00FD01ED" w:rsidRPr="00A132CE" w:rsidRDefault="00FD01ED" w:rsidP="000627E4">
            <w:pPr>
              <w:rPr>
                <w:rFonts w:ascii="Calibri" w:hAnsi="Calibri" w:cs="Calibri"/>
                <w:color w:val="000000"/>
              </w:rPr>
            </w:pPr>
            <w:r w:rsidRPr="00A132CE">
              <w:rPr>
                <w:rFonts w:ascii="Calibri"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A132CE" w:rsidRDefault="00FD01ED" w:rsidP="000627E4">
            <w:pPr>
              <w:jc w:val="center"/>
              <w:rPr>
                <w:color w:val="000000"/>
              </w:rPr>
            </w:pPr>
            <w:r w:rsidRPr="00A132CE">
              <w:rPr>
                <w:color w:val="000000"/>
              </w:rPr>
              <w:t>State Public</w:t>
            </w:r>
            <w:r w:rsidRPr="00A132CE">
              <w:rPr>
                <w:color w:val="000000"/>
              </w:rPr>
              <w:br/>
              <w:t>University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A132CE" w:rsidRDefault="00FD01ED" w:rsidP="000627E4">
            <w:pPr>
              <w:jc w:val="center"/>
              <w:rPr>
                <w:color w:val="000000"/>
              </w:rPr>
            </w:pPr>
            <w:r w:rsidRPr="00A132CE">
              <w:rPr>
                <w:color w:val="000000"/>
              </w:rPr>
              <w:t>Central</w:t>
            </w:r>
            <w:r w:rsidRPr="00A132CE">
              <w:rPr>
                <w:color w:val="000000"/>
              </w:rPr>
              <w:br/>
              <w:t>University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A132CE" w:rsidRDefault="00FD01ED" w:rsidP="000627E4">
            <w:pPr>
              <w:jc w:val="center"/>
              <w:rPr>
                <w:color w:val="000000"/>
              </w:rPr>
            </w:pPr>
            <w:r w:rsidRPr="00A132CE">
              <w:rPr>
                <w:color w:val="000000"/>
              </w:rPr>
              <w:t>State Private</w:t>
            </w:r>
            <w:r w:rsidRPr="00A132CE">
              <w:rPr>
                <w:color w:val="000000"/>
              </w:rPr>
              <w:br/>
              <w:t>University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A132CE" w:rsidRDefault="00FD01ED" w:rsidP="000627E4">
            <w:pPr>
              <w:jc w:val="center"/>
              <w:rPr>
                <w:color w:val="000000"/>
              </w:rPr>
            </w:pPr>
            <w:r w:rsidRPr="00A132CE">
              <w:rPr>
                <w:color w:val="000000"/>
              </w:rPr>
              <w:t>Deemed</w:t>
            </w:r>
            <w:r w:rsidRPr="00A132CE">
              <w:rPr>
                <w:color w:val="000000"/>
              </w:rPr>
              <w:br/>
              <w:t>University</w:t>
            </w:r>
          </w:p>
        </w:tc>
        <w:tc>
          <w:tcPr>
            <w:tcW w:w="0" w:type="auto"/>
            <w:tcBorders>
              <w:top w:val="nil"/>
              <w:left w:val="nil"/>
              <w:bottom w:val="single" w:sz="4" w:space="0" w:color="auto"/>
              <w:right w:val="single" w:sz="4" w:space="0" w:color="auto"/>
            </w:tcBorders>
            <w:shd w:val="clear" w:color="auto" w:fill="auto"/>
            <w:vAlign w:val="center"/>
            <w:hideMark/>
          </w:tcPr>
          <w:p w:rsidR="00FD01ED" w:rsidRPr="00A132CE" w:rsidRDefault="00FD01ED" w:rsidP="000627E4">
            <w:pPr>
              <w:jc w:val="center"/>
              <w:rPr>
                <w:color w:val="000000"/>
              </w:rPr>
            </w:pPr>
            <w:r w:rsidRPr="00A132CE">
              <w:rPr>
                <w:color w:val="000000"/>
              </w:rPr>
              <w:t>Institutions of</w:t>
            </w:r>
            <w:r w:rsidRPr="00A132CE">
              <w:rPr>
                <w:color w:val="000000"/>
              </w:rPr>
              <w:br/>
              <w:t>National</w:t>
            </w:r>
            <w:r w:rsidRPr="00A132CE">
              <w:rPr>
                <w:color w:val="000000"/>
              </w:rPr>
              <w:br/>
              <w:t>Importance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D01ED" w:rsidRPr="00A132CE" w:rsidRDefault="00FD01ED" w:rsidP="000627E4">
            <w:pPr>
              <w:jc w:val="center"/>
              <w:rPr>
                <w:color w:val="000000"/>
              </w:rPr>
            </w:pPr>
            <w:r w:rsidRPr="00A132CE">
              <w:rPr>
                <w:color w:val="000000"/>
              </w:rPr>
              <w:t>Others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D01ED" w:rsidRPr="00A132CE" w:rsidRDefault="00FD01ED" w:rsidP="000627E4">
            <w:pPr>
              <w:jc w:val="center"/>
              <w:rPr>
                <w:color w:val="000000"/>
              </w:rPr>
            </w:pPr>
            <w:r w:rsidRPr="00A132CE">
              <w:rPr>
                <w:color w:val="000000"/>
              </w:rPr>
              <w:t>Total</w:t>
            </w:r>
          </w:p>
        </w:tc>
      </w:tr>
      <w:tr w:rsidR="00FD01ED" w:rsidRPr="00A132CE" w:rsidTr="000627E4">
        <w:trPr>
          <w:trHeight w:val="317"/>
        </w:trPr>
        <w:tc>
          <w:tcPr>
            <w:tcW w:w="0" w:type="auto"/>
            <w:tcBorders>
              <w:top w:val="nil"/>
              <w:left w:val="single" w:sz="4" w:space="0" w:color="auto"/>
              <w:bottom w:val="single" w:sz="4" w:space="0" w:color="auto"/>
              <w:right w:val="single" w:sz="4" w:space="0" w:color="auto"/>
            </w:tcBorders>
            <w:shd w:val="clear" w:color="auto" w:fill="auto"/>
            <w:noWrap/>
            <w:hideMark/>
          </w:tcPr>
          <w:p w:rsidR="00FD01ED" w:rsidRPr="00A132CE" w:rsidRDefault="00FD01ED" w:rsidP="000627E4">
            <w:pPr>
              <w:rPr>
                <w:color w:val="000000"/>
              </w:rPr>
            </w:pPr>
            <w:r w:rsidRPr="00A132CE">
              <w:rPr>
                <w:color w:val="000000"/>
              </w:rPr>
              <w:t>No.</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5</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FD01ED" w:rsidRPr="00A132CE" w:rsidRDefault="00FD01ED" w:rsidP="000627E4">
            <w:pPr>
              <w:jc w:val="center"/>
              <w:rPr>
                <w:rFonts w:ascii="Calibri" w:hAnsi="Calibri" w:cs="Calibri"/>
                <w:color w:val="000000"/>
              </w:rPr>
            </w:pPr>
            <w:r w:rsidRPr="00A132CE">
              <w:rPr>
                <w:rFonts w:ascii="Calibri" w:hAnsi="Calibri" w:cs="Calibri"/>
                <w:color w:val="000000"/>
              </w:rPr>
              <w:t>11</w:t>
            </w:r>
          </w:p>
        </w:tc>
      </w:tr>
    </w:tbl>
    <w:p w:rsidR="00FD01ED" w:rsidRDefault="00FD01ED" w:rsidP="00FD01ED">
      <w:pPr>
        <w:spacing w:before="78" w:line="220" w:lineRule="exact"/>
      </w:pPr>
    </w:p>
    <w:p w:rsidR="00223545" w:rsidRDefault="00223545" w:rsidP="00FD01ED">
      <w:pPr>
        <w:spacing w:before="78" w:line="220" w:lineRule="exact"/>
      </w:pPr>
    </w:p>
    <w:tbl>
      <w:tblPr>
        <w:tblW w:w="10646" w:type="dxa"/>
        <w:tblInd w:w="94" w:type="dxa"/>
        <w:tblLayout w:type="fixed"/>
        <w:tblLook w:val="04A0" w:firstRow="1" w:lastRow="0" w:firstColumn="1" w:lastColumn="0" w:noHBand="0" w:noVBand="1"/>
      </w:tblPr>
      <w:tblGrid>
        <w:gridCol w:w="698"/>
        <w:gridCol w:w="1386"/>
        <w:gridCol w:w="1239"/>
        <w:gridCol w:w="872"/>
        <w:gridCol w:w="1489"/>
        <w:gridCol w:w="1080"/>
        <w:gridCol w:w="1440"/>
        <w:gridCol w:w="1308"/>
        <w:gridCol w:w="1134"/>
      </w:tblGrid>
      <w:tr w:rsidR="00FD01ED" w:rsidRPr="004F6C7E" w:rsidTr="000627E4">
        <w:trPr>
          <w:trHeight w:val="351"/>
        </w:trPr>
        <w:tc>
          <w:tcPr>
            <w:tcW w:w="10646" w:type="dxa"/>
            <w:gridSpan w:val="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D01ED" w:rsidRPr="004F6C7E" w:rsidRDefault="00FD01ED" w:rsidP="000627E4">
            <w:pPr>
              <w:jc w:val="center"/>
              <w:rPr>
                <w:b/>
                <w:bCs/>
                <w:color w:val="000000"/>
              </w:rPr>
            </w:pPr>
            <w:r w:rsidRPr="004F6C7E">
              <w:rPr>
                <w:b/>
                <w:bCs/>
                <w:color w:val="000000"/>
              </w:rPr>
              <w:t>Institutional Data</w:t>
            </w:r>
          </w:p>
        </w:tc>
      </w:tr>
      <w:tr w:rsidR="00FD01ED" w:rsidRPr="004F6C7E" w:rsidTr="000627E4">
        <w:trPr>
          <w:trHeight w:val="300"/>
        </w:trPr>
        <w:tc>
          <w:tcPr>
            <w:tcW w:w="10646" w:type="dxa"/>
            <w:gridSpan w:val="9"/>
            <w:tcBorders>
              <w:top w:val="single" w:sz="4" w:space="0" w:color="auto"/>
              <w:left w:val="single" w:sz="4" w:space="0" w:color="auto"/>
              <w:bottom w:val="single" w:sz="4" w:space="0" w:color="auto"/>
              <w:right w:val="single" w:sz="4" w:space="0" w:color="auto"/>
            </w:tcBorders>
            <w:shd w:val="clear" w:color="000000" w:fill="FDE9D9"/>
            <w:noWrap/>
            <w:hideMark/>
          </w:tcPr>
          <w:p w:rsidR="00FD01ED" w:rsidRPr="004F6C7E" w:rsidRDefault="00FD01ED" w:rsidP="000627E4">
            <w:pPr>
              <w:jc w:val="center"/>
            </w:pPr>
            <w:r w:rsidRPr="004F6C7E">
              <w:t>Number of Institutions Covering the State:</w:t>
            </w:r>
          </w:p>
        </w:tc>
      </w:tr>
      <w:tr w:rsidR="00FD01ED" w:rsidRPr="004F6C7E" w:rsidTr="00FD01ED">
        <w:trPr>
          <w:trHeight w:val="1624"/>
        </w:trPr>
        <w:tc>
          <w:tcPr>
            <w:tcW w:w="698" w:type="dxa"/>
            <w:tcBorders>
              <w:top w:val="nil"/>
              <w:left w:val="single" w:sz="4" w:space="0" w:color="000000"/>
              <w:bottom w:val="nil"/>
              <w:right w:val="single" w:sz="4" w:space="0" w:color="000000"/>
            </w:tcBorders>
            <w:shd w:val="clear" w:color="auto" w:fill="auto"/>
            <w:vAlign w:val="center"/>
            <w:hideMark/>
          </w:tcPr>
          <w:p w:rsidR="00FD01ED" w:rsidRPr="004F6C7E" w:rsidRDefault="00FD01ED" w:rsidP="000627E4">
            <w:pPr>
              <w:jc w:val="center"/>
              <w:rPr>
                <w:rFonts w:ascii="Calibri" w:hAnsi="Calibri" w:cs="Calibri"/>
              </w:rPr>
            </w:pPr>
            <w:r w:rsidRPr="004F6C7E">
              <w:rPr>
                <w:rFonts w:ascii="Calibri" w:hAnsi="Calibri" w:cs="Calibri"/>
              </w:rPr>
              <w:t> </w:t>
            </w:r>
          </w:p>
        </w:tc>
        <w:tc>
          <w:tcPr>
            <w:tcW w:w="1386" w:type="dxa"/>
            <w:tcBorders>
              <w:top w:val="nil"/>
              <w:left w:val="nil"/>
              <w:bottom w:val="nil"/>
              <w:right w:val="single" w:sz="4" w:space="0" w:color="000000"/>
            </w:tcBorders>
            <w:shd w:val="clear" w:color="auto" w:fill="auto"/>
            <w:vAlign w:val="center"/>
            <w:hideMark/>
          </w:tcPr>
          <w:p w:rsidR="00FD01ED" w:rsidRDefault="00FD01ED" w:rsidP="000627E4">
            <w:pPr>
              <w:jc w:val="center"/>
            </w:pPr>
            <w:r w:rsidRPr="004F6C7E">
              <w:t>Govt</w:t>
            </w:r>
            <w:r>
              <w:t>.</w:t>
            </w:r>
            <w:r w:rsidRPr="004F6C7E">
              <w:br/>
              <w:t>Gen</w:t>
            </w:r>
            <w:r>
              <w:t>.</w:t>
            </w:r>
            <w:r w:rsidRPr="004F6C7E">
              <w:t xml:space="preserve"> colleges</w:t>
            </w:r>
          </w:p>
          <w:p w:rsidR="00FD01ED" w:rsidRPr="004F6C7E" w:rsidRDefault="00FD01ED" w:rsidP="000627E4">
            <w:pPr>
              <w:jc w:val="center"/>
            </w:pPr>
            <w:r>
              <w:t>(Constituent Colleges)</w:t>
            </w:r>
          </w:p>
        </w:tc>
        <w:tc>
          <w:tcPr>
            <w:tcW w:w="1239" w:type="dxa"/>
            <w:tcBorders>
              <w:top w:val="nil"/>
              <w:left w:val="nil"/>
              <w:bottom w:val="nil"/>
              <w:right w:val="single" w:sz="4" w:space="0" w:color="000000"/>
            </w:tcBorders>
            <w:shd w:val="clear" w:color="auto" w:fill="auto"/>
            <w:vAlign w:val="center"/>
            <w:hideMark/>
          </w:tcPr>
          <w:p w:rsidR="00FD01ED" w:rsidRPr="004F6C7E" w:rsidRDefault="00FD01ED" w:rsidP="000627E4">
            <w:pPr>
              <w:jc w:val="center"/>
            </w:pPr>
            <w:r>
              <w:t>Govt.</w:t>
            </w:r>
            <w:r>
              <w:br/>
              <w:t>Professi</w:t>
            </w:r>
            <w:r w:rsidRPr="004F6C7E">
              <w:t>onal colleges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D01ED" w:rsidRPr="004F6C7E" w:rsidRDefault="002317E4" w:rsidP="000627E4">
            <w:pPr>
              <w:jc w:val="center"/>
            </w:pPr>
            <w:r w:rsidRPr="004F6C7E">
              <w:t>Private professional colleges</w:t>
            </w:r>
          </w:p>
        </w:tc>
        <w:tc>
          <w:tcPr>
            <w:tcW w:w="1489" w:type="dxa"/>
            <w:tcBorders>
              <w:top w:val="nil"/>
              <w:left w:val="single" w:sz="4" w:space="0" w:color="auto"/>
              <w:bottom w:val="nil"/>
              <w:right w:val="single" w:sz="4" w:space="0" w:color="000000"/>
            </w:tcBorders>
            <w:shd w:val="clear" w:color="auto" w:fill="auto"/>
            <w:vAlign w:val="center"/>
            <w:hideMark/>
          </w:tcPr>
          <w:p w:rsidR="00FD01ED" w:rsidRPr="004F6C7E" w:rsidRDefault="00FD01ED" w:rsidP="000627E4">
            <w:pPr>
              <w:jc w:val="center"/>
            </w:pPr>
            <w:r w:rsidRPr="004F6C7E">
              <w:t>Private aide</w:t>
            </w:r>
            <w:r>
              <w:t>d prof. Coll</w:t>
            </w:r>
            <w:r w:rsidRPr="004F6C7E">
              <w:t>eges</w:t>
            </w:r>
          </w:p>
        </w:tc>
        <w:tc>
          <w:tcPr>
            <w:tcW w:w="1080" w:type="dxa"/>
            <w:tcBorders>
              <w:top w:val="nil"/>
              <w:left w:val="nil"/>
              <w:bottom w:val="nil"/>
              <w:right w:val="single" w:sz="4" w:space="0" w:color="000000"/>
            </w:tcBorders>
            <w:shd w:val="clear" w:color="auto" w:fill="auto"/>
            <w:vAlign w:val="center"/>
            <w:hideMark/>
          </w:tcPr>
          <w:p w:rsidR="00FD01ED" w:rsidRDefault="002317E4" w:rsidP="000627E4">
            <w:pPr>
              <w:jc w:val="center"/>
            </w:pPr>
            <w:r w:rsidRPr="004F6C7E">
              <w:t>Private</w:t>
            </w:r>
            <w:r w:rsidR="00FD01ED" w:rsidRPr="004F6C7E">
              <w:t xml:space="preserve"> e</w:t>
            </w:r>
            <w:r w:rsidR="00FD01ED" w:rsidRPr="004F6C7E">
              <w:br/>
              <w:t>Gen</w:t>
            </w:r>
            <w:r w:rsidR="00FD01ED">
              <w:t>.</w:t>
            </w:r>
          </w:p>
          <w:p w:rsidR="00FD01ED" w:rsidRPr="004F6C7E" w:rsidRDefault="00FD01ED" w:rsidP="000627E4">
            <w:pPr>
              <w:jc w:val="center"/>
            </w:pPr>
            <w:r>
              <w:t xml:space="preserve"> colle</w:t>
            </w:r>
            <w:r w:rsidRPr="004F6C7E">
              <w:t>ges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1ED" w:rsidRPr="004F6C7E" w:rsidRDefault="00FD01ED" w:rsidP="000627E4">
            <w:pPr>
              <w:jc w:val="center"/>
            </w:pPr>
            <w:r w:rsidRPr="004F6C7E">
              <w:t>Private</w:t>
            </w:r>
            <w:r w:rsidRPr="004F6C7E">
              <w:br/>
              <w:t>Aided Gen</w:t>
            </w:r>
            <w:r>
              <w:t>.</w:t>
            </w:r>
            <w:r w:rsidRPr="004F6C7E">
              <w:t xml:space="preserve"> college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FD01ED" w:rsidRPr="004F6C7E" w:rsidRDefault="00FD01ED" w:rsidP="000627E4">
            <w:r w:rsidRPr="004F6C7E">
              <w:t>Poly</w:t>
            </w:r>
            <w:r>
              <w:t>tech</w:t>
            </w:r>
            <w:r w:rsidRPr="004F6C7E">
              <w:t>nics</w:t>
            </w:r>
          </w:p>
        </w:tc>
        <w:tc>
          <w:tcPr>
            <w:tcW w:w="1134" w:type="dxa"/>
            <w:tcBorders>
              <w:top w:val="nil"/>
              <w:left w:val="nil"/>
              <w:bottom w:val="nil"/>
              <w:right w:val="single" w:sz="4" w:space="0" w:color="000000"/>
            </w:tcBorders>
            <w:shd w:val="clear" w:color="auto" w:fill="auto"/>
            <w:vAlign w:val="center"/>
            <w:hideMark/>
          </w:tcPr>
          <w:p w:rsidR="00FD01ED" w:rsidRPr="004F6C7E" w:rsidRDefault="00FD01ED" w:rsidP="000627E4">
            <w:pPr>
              <w:jc w:val="center"/>
            </w:pPr>
            <w:r w:rsidRPr="004F6C7E">
              <w:t>Total</w:t>
            </w:r>
          </w:p>
        </w:tc>
      </w:tr>
      <w:tr w:rsidR="00FD01ED" w:rsidRPr="004F6C7E" w:rsidTr="00FD01ED">
        <w:trPr>
          <w:trHeight w:val="41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1ED" w:rsidRPr="004F6C7E" w:rsidRDefault="00FD01ED" w:rsidP="000627E4">
            <w:pPr>
              <w:jc w:val="center"/>
            </w:pPr>
            <w:r w:rsidRPr="004F6C7E">
              <w:t>No.</w:t>
            </w:r>
          </w:p>
        </w:tc>
        <w:tc>
          <w:tcPr>
            <w:tcW w:w="1386" w:type="dxa"/>
            <w:tcBorders>
              <w:top w:val="single" w:sz="4" w:space="0" w:color="auto"/>
              <w:left w:val="nil"/>
              <w:bottom w:val="single" w:sz="4" w:space="0" w:color="auto"/>
              <w:right w:val="single" w:sz="4" w:space="0" w:color="auto"/>
            </w:tcBorders>
            <w:shd w:val="clear" w:color="000000" w:fill="FFFF00"/>
            <w:noWrap/>
            <w:vAlign w:val="center"/>
            <w:hideMark/>
          </w:tcPr>
          <w:p w:rsidR="00FD01ED" w:rsidRPr="004F6C7E" w:rsidRDefault="00FD01ED" w:rsidP="000627E4">
            <w:pPr>
              <w:jc w:val="center"/>
              <w:rPr>
                <w:rFonts w:ascii="Calibri" w:hAnsi="Calibri" w:cs="Calibri"/>
              </w:rPr>
            </w:pPr>
            <w:r>
              <w:rPr>
                <w:rFonts w:ascii="Calibri" w:hAnsi="Calibri" w:cs="Calibri"/>
              </w:rPr>
              <w:t>65</w:t>
            </w:r>
          </w:p>
        </w:tc>
        <w:tc>
          <w:tcPr>
            <w:tcW w:w="1239" w:type="dxa"/>
            <w:tcBorders>
              <w:top w:val="single" w:sz="4" w:space="0" w:color="auto"/>
              <w:left w:val="nil"/>
              <w:bottom w:val="single" w:sz="4" w:space="0" w:color="auto"/>
              <w:right w:val="single" w:sz="4" w:space="0" w:color="auto"/>
            </w:tcBorders>
            <w:shd w:val="clear" w:color="000000" w:fill="FFFF00"/>
            <w:noWrap/>
            <w:vAlign w:val="center"/>
            <w:hideMark/>
          </w:tcPr>
          <w:p w:rsidR="00FD01ED" w:rsidRPr="004F6C7E" w:rsidRDefault="00FD01ED" w:rsidP="000627E4">
            <w:pPr>
              <w:jc w:val="center"/>
              <w:rPr>
                <w:rFonts w:ascii="Calibri" w:hAnsi="Calibri" w:cs="Calibri"/>
              </w:rPr>
            </w:pPr>
            <w:r>
              <w:rPr>
                <w:rFonts w:ascii="Calibri" w:hAnsi="Calibri" w:cs="Calibri"/>
              </w:rPr>
              <w:t>0</w:t>
            </w:r>
          </w:p>
        </w:tc>
        <w:tc>
          <w:tcPr>
            <w:tcW w:w="872" w:type="dxa"/>
            <w:tcBorders>
              <w:top w:val="single" w:sz="4" w:space="0" w:color="auto"/>
              <w:left w:val="nil"/>
              <w:bottom w:val="single" w:sz="4" w:space="0" w:color="auto"/>
              <w:right w:val="single" w:sz="4" w:space="0" w:color="auto"/>
            </w:tcBorders>
            <w:shd w:val="clear" w:color="000000" w:fill="FFFF00"/>
            <w:noWrap/>
            <w:vAlign w:val="center"/>
            <w:hideMark/>
          </w:tcPr>
          <w:p w:rsidR="00FD01ED" w:rsidRPr="004F6C7E" w:rsidRDefault="00FD01ED" w:rsidP="000627E4">
            <w:pPr>
              <w:jc w:val="center"/>
              <w:rPr>
                <w:rFonts w:ascii="Calibri" w:hAnsi="Calibri" w:cs="Calibri"/>
              </w:rPr>
            </w:pPr>
            <w:r>
              <w:rPr>
                <w:rFonts w:ascii="Calibri" w:hAnsi="Calibri" w:cs="Calibri"/>
              </w:rPr>
              <w:t>0</w:t>
            </w:r>
          </w:p>
        </w:tc>
        <w:tc>
          <w:tcPr>
            <w:tcW w:w="1489" w:type="dxa"/>
            <w:tcBorders>
              <w:top w:val="single" w:sz="4" w:space="0" w:color="auto"/>
              <w:left w:val="nil"/>
              <w:bottom w:val="single" w:sz="4" w:space="0" w:color="auto"/>
              <w:right w:val="single" w:sz="4" w:space="0" w:color="auto"/>
            </w:tcBorders>
            <w:shd w:val="clear" w:color="000000" w:fill="FFFF00"/>
            <w:noWrap/>
            <w:vAlign w:val="center"/>
            <w:hideMark/>
          </w:tcPr>
          <w:p w:rsidR="00FD01ED" w:rsidRPr="004F6C7E" w:rsidRDefault="00FD01ED" w:rsidP="000627E4">
            <w:pPr>
              <w:jc w:val="center"/>
              <w:rPr>
                <w:rFonts w:ascii="Calibri" w:hAnsi="Calibri" w:cs="Calibri"/>
              </w:rPr>
            </w:pPr>
            <w:r w:rsidRPr="004F6C7E">
              <w:rPr>
                <w:rFonts w:ascii="Calibri" w:hAnsi="Calibri" w:cs="Calibri"/>
              </w:rPr>
              <w:t>0</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rsidR="00FD01ED" w:rsidRPr="004F6C7E" w:rsidRDefault="00FD01ED" w:rsidP="000627E4">
            <w:pPr>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D01ED" w:rsidRPr="004F6C7E" w:rsidRDefault="00FD01ED" w:rsidP="00FD01ED">
            <w:pPr>
              <w:jc w:val="center"/>
              <w:rPr>
                <w:rFonts w:ascii="Calibri" w:hAnsi="Calibri" w:cs="Calibri"/>
              </w:rPr>
            </w:pPr>
            <w:r w:rsidRPr="004F6C7E">
              <w:rPr>
                <w:rFonts w:ascii="Calibri" w:hAnsi="Calibri" w:cs="Calibri"/>
              </w:rPr>
              <w:t>6</w:t>
            </w:r>
            <w:r>
              <w:rPr>
                <w:rFonts w:ascii="Calibri" w:hAnsi="Calibri" w:cs="Calibri"/>
              </w:rPr>
              <w:t>2</w:t>
            </w:r>
          </w:p>
        </w:tc>
        <w:tc>
          <w:tcPr>
            <w:tcW w:w="1308" w:type="dxa"/>
            <w:tcBorders>
              <w:top w:val="single" w:sz="4" w:space="0" w:color="auto"/>
              <w:left w:val="nil"/>
              <w:bottom w:val="single" w:sz="4" w:space="0" w:color="auto"/>
              <w:right w:val="single" w:sz="4" w:space="0" w:color="000000"/>
            </w:tcBorders>
            <w:shd w:val="clear" w:color="000000" w:fill="FFFF00"/>
            <w:vAlign w:val="center"/>
            <w:hideMark/>
          </w:tcPr>
          <w:p w:rsidR="00FD01ED" w:rsidRPr="004F6C7E" w:rsidRDefault="00FD01ED" w:rsidP="000627E4">
            <w:pPr>
              <w:jc w:val="center"/>
              <w:rPr>
                <w:rFonts w:ascii="Calibri" w:hAnsi="Calibri" w:cs="Calibri"/>
              </w:rPr>
            </w:pP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FD01ED" w:rsidRPr="004F6C7E" w:rsidRDefault="00FD01ED" w:rsidP="000627E4">
            <w:pPr>
              <w:jc w:val="center"/>
              <w:rPr>
                <w:rFonts w:ascii="Calibri" w:hAnsi="Calibri" w:cs="Calibri"/>
              </w:rPr>
            </w:pPr>
            <w:r>
              <w:rPr>
                <w:rFonts w:ascii="Calibri" w:hAnsi="Calibri" w:cs="Calibri"/>
              </w:rPr>
              <w:t>127</w:t>
            </w:r>
          </w:p>
        </w:tc>
      </w:tr>
      <w:tr w:rsidR="00FD01ED" w:rsidRPr="004F6C7E" w:rsidTr="000627E4">
        <w:trPr>
          <w:trHeight w:val="300"/>
        </w:trPr>
        <w:tc>
          <w:tcPr>
            <w:tcW w:w="1064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1ED" w:rsidRPr="004F6C7E" w:rsidRDefault="00FD01ED" w:rsidP="00FD01ED">
            <w:pPr>
              <w:jc w:val="center"/>
            </w:pPr>
            <w:r w:rsidRPr="004F6C7E">
              <w:t>Note - These are based on available data of</w:t>
            </w:r>
            <w:r>
              <w:t xml:space="preserve"> only </w:t>
            </w:r>
            <w:r w:rsidRPr="004F6C7E">
              <w:t xml:space="preserve"> Govt</w:t>
            </w:r>
            <w:r>
              <w:t xml:space="preserve">. (Constituent Colleges) and Private Aided </w:t>
            </w:r>
            <w:r w:rsidRPr="004F6C7E">
              <w:t>college</w:t>
            </w:r>
            <w:r>
              <w:t xml:space="preserve"> </w:t>
            </w:r>
          </w:p>
        </w:tc>
      </w:tr>
    </w:tbl>
    <w:p w:rsidR="00FD01ED" w:rsidRDefault="00FD01ED" w:rsidP="00FD01ED">
      <w:pPr>
        <w:spacing w:before="78" w:line="220" w:lineRule="exact"/>
      </w:pPr>
    </w:p>
    <w:p w:rsidR="00D14278" w:rsidRDefault="00D14278">
      <w:r>
        <w:br w:type="page"/>
      </w:r>
    </w:p>
    <w:p w:rsidR="00D14278" w:rsidRDefault="00D14278" w:rsidP="00FD01ED">
      <w:pPr>
        <w:spacing w:before="78" w:line="220" w:lineRule="exact"/>
      </w:pPr>
    </w:p>
    <w:tbl>
      <w:tblPr>
        <w:tblW w:w="10742" w:type="dxa"/>
        <w:tblInd w:w="94" w:type="dxa"/>
        <w:tblLook w:val="04A0" w:firstRow="1" w:lastRow="0" w:firstColumn="1" w:lastColumn="0" w:noHBand="0" w:noVBand="1"/>
      </w:tblPr>
      <w:tblGrid>
        <w:gridCol w:w="1724"/>
        <w:gridCol w:w="874"/>
        <w:gridCol w:w="937"/>
        <w:gridCol w:w="1530"/>
        <w:gridCol w:w="989"/>
        <w:gridCol w:w="801"/>
        <w:gridCol w:w="1192"/>
        <w:gridCol w:w="781"/>
        <w:gridCol w:w="749"/>
        <w:gridCol w:w="1165"/>
      </w:tblGrid>
      <w:tr w:rsidR="00FD01ED" w:rsidRPr="00223545" w:rsidTr="00472EF4">
        <w:trPr>
          <w:trHeight w:val="2061"/>
        </w:trPr>
        <w:tc>
          <w:tcPr>
            <w:tcW w:w="17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01ED" w:rsidRPr="00223545" w:rsidRDefault="00FD01ED" w:rsidP="000627E4">
            <w:pPr>
              <w:jc w:val="center"/>
              <w:rPr>
                <w:b/>
                <w:color w:val="000000"/>
              </w:rPr>
            </w:pPr>
            <w:r w:rsidRPr="00223545">
              <w:rPr>
                <w:b/>
                <w:color w:val="000000"/>
              </w:rPr>
              <w:t>Name of State University</w:t>
            </w:r>
          </w:p>
        </w:tc>
        <w:tc>
          <w:tcPr>
            <w:tcW w:w="856" w:type="dxa"/>
            <w:tcBorders>
              <w:top w:val="single" w:sz="4" w:space="0" w:color="auto"/>
              <w:left w:val="nil"/>
              <w:bottom w:val="single" w:sz="4" w:space="0" w:color="auto"/>
              <w:right w:val="single" w:sz="4" w:space="0" w:color="000000"/>
            </w:tcBorders>
            <w:shd w:val="clear" w:color="auto" w:fill="auto"/>
            <w:vAlign w:val="center"/>
            <w:hideMark/>
          </w:tcPr>
          <w:p w:rsidR="00FD01ED" w:rsidRPr="00223545" w:rsidRDefault="00FD01ED" w:rsidP="000627E4">
            <w:pPr>
              <w:jc w:val="center"/>
              <w:rPr>
                <w:b/>
                <w:color w:val="000000"/>
              </w:rPr>
            </w:pPr>
            <w:r w:rsidRPr="00223545">
              <w:rPr>
                <w:b/>
                <w:color w:val="000000"/>
              </w:rPr>
              <w:t>District</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FD01ED" w:rsidRPr="00223545" w:rsidRDefault="00FD01ED" w:rsidP="000627E4">
            <w:pPr>
              <w:jc w:val="center"/>
              <w:rPr>
                <w:b/>
                <w:color w:val="000000"/>
              </w:rPr>
            </w:pPr>
            <w:r w:rsidRPr="00223545">
              <w:rPr>
                <w:b/>
                <w:color w:val="000000"/>
              </w:rPr>
              <w:t>General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1ED" w:rsidRPr="00223545" w:rsidRDefault="002317E4" w:rsidP="000627E4">
            <w:pPr>
              <w:jc w:val="center"/>
              <w:rPr>
                <w:b/>
                <w:color w:val="000000"/>
              </w:rPr>
            </w:pPr>
            <w:r w:rsidRPr="00223545">
              <w:rPr>
                <w:b/>
                <w:color w:val="000000"/>
              </w:rPr>
              <w:t>Technology/ Medical</w:t>
            </w:r>
            <w:r w:rsidRPr="00223545">
              <w:rPr>
                <w:b/>
                <w:color w:val="000000"/>
              </w:rPr>
              <w:br/>
              <w:t>/ Agriculture</w:t>
            </w:r>
            <w:r w:rsidRPr="00223545">
              <w:rPr>
                <w:b/>
                <w:color w:val="000000"/>
              </w:rPr>
              <w:br/>
              <w:t>ural/ Langua ge/ Law/</w:t>
            </w:r>
            <w:r w:rsidRPr="00223545">
              <w:rPr>
                <w:b/>
                <w:color w:val="000000"/>
              </w:rPr>
              <w:br/>
              <w:t>Veterina ry</w:t>
            </w:r>
            <w:r w:rsidRPr="00223545">
              <w:rPr>
                <w:b/>
                <w:color w:val="000000"/>
              </w:rPr>
              <w:br/>
              <w:t>(Please specify)</w:t>
            </w:r>
          </w:p>
        </w:tc>
        <w:tc>
          <w:tcPr>
            <w:tcW w:w="98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D01ED" w:rsidRPr="00223545" w:rsidRDefault="00FD01ED" w:rsidP="000627E4">
            <w:pPr>
              <w:jc w:val="center"/>
              <w:rPr>
                <w:b/>
                <w:color w:val="000000"/>
              </w:rPr>
            </w:pPr>
            <w:r w:rsidRPr="00223545">
              <w:rPr>
                <w:b/>
                <w:color w:val="000000"/>
              </w:rPr>
              <w:t>Constitu</w:t>
            </w:r>
            <w:r w:rsidRPr="00223545">
              <w:rPr>
                <w:b/>
                <w:color w:val="000000"/>
              </w:rPr>
              <w:br/>
              <w:t>ent College s/ Univers ity College 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223545" w:rsidRDefault="00FD01ED" w:rsidP="000627E4">
            <w:pPr>
              <w:jc w:val="center"/>
              <w:rPr>
                <w:b/>
                <w:color w:val="000000"/>
              </w:rPr>
            </w:pPr>
            <w:r w:rsidRPr="00223545">
              <w:rPr>
                <w:b/>
                <w:color w:val="000000"/>
              </w:rPr>
              <w:t>Affili</w:t>
            </w:r>
            <w:r w:rsidRPr="00223545">
              <w:rPr>
                <w:b/>
                <w:color w:val="000000"/>
              </w:rPr>
              <w:br/>
              <w:t>ated Govt. Colle 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1ED" w:rsidRPr="00223545" w:rsidRDefault="00FD01ED" w:rsidP="000627E4">
            <w:pPr>
              <w:jc w:val="center"/>
              <w:rPr>
                <w:b/>
                <w:color w:val="000000"/>
              </w:rPr>
            </w:pPr>
            <w:r w:rsidRPr="00223545">
              <w:rPr>
                <w:b/>
                <w:color w:val="000000"/>
              </w:rPr>
              <w:t>Affiliated Govt. Aided Colleges</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FD01ED" w:rsidRPr="00223545" w:rsidRDefault="00FD01ED" w:rsidP="000627E4">
            <w:pPr>
              <w:jc w:val="center"/>
              <w:rPr>
                <w:b/>
                <w:color w:val="000000"/>
              </w:rPr>
            </w:pPr>
            <w:r w:rsidRPr="00223545">
              <w:rPr>
                <w:b/>
                <w:color w:val="000000"/>
              </w:rPr>
              <w:t>Affili</w:t>
            </w:r>
            <w:r w:rsidRPr="00223545">
              <w:rPr>
                <w:b/>
                <w:color w:val="000000"/>
              </w:rPr>
              <w:br/>
              <w:t>ated Priva te Colle ges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01ED" w:rsidRPr="00223545" w:rsidRDefault="00FD01ED" w:rsidP="000627E4">
            <w:pPr>
              <w:jc w:val="center"/>
              <w:rPr>
                <w:b/>
                <w:color w:val="000000"/>
              </w:rPr>
            </w:pPr>
            <w:r w:rsidRPr="00223545">
              <w:rPr>
                <w:b/>
                <w:color w:val="000000"/>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01ED" w:rsidRPr="00223545" w:rsidRDefault="00FD01ED" w:rsidP="000627E4">
            <w:pPr>
              <w:jc w:val="center"/>
              <w:rPr>
                <w:b/>
                <w:color w:val="000000"/>
              </w:rPr>
            </w:pPr>
            <w:r w:rsidRPr="00223545">
              <w:rPr>
                <w:b/>
                <w:color w:val="000000"/>
              </w:rPr>
              <w:t>No.</w:t>
            </w:r>
            <w:r w:rsidRPr="00223545">
              <w:rPr>
                <w:b/>
                <w:color w:val="000000"/>
              </w:rPr>
              <w:br/>
              <w:t>of Coll eges Accredite d</w:t>
            </w:r>
          </w:p>
        </w:tc>
      </w:tr>
      <w:tr w:rsidR="00BF596F" w:rsidRPr="004F6C7E" w:rsidTr="00472EF4">
        <w:trPr>
          <w:trHeight w:val="531"/>
        </w:trPr>
        <w:tc>
          <w:tcPr>
            <w:tcW w:w="1724" w:type="dxa"/>
            <w:tcBorders>
              <w:top w:val="single" w:sz="4" w:space="0" w:color="auto"/>
              <w:left w:val="single" w:sz="4" w:space="0" w:color="000000"/>
              <w:bottom w:val="single" w:sz="4" w:space="0" w:color="000000"/>
              <w:right w:val="single" w:sz="4" w:space="0" w:color="000000"/>
            </w:tcBorders>
            <w:shd w:val="clear" w:color="auto" w:fill="auto"/>
            <w:hideMark/>
          </w:tcPr>
          <w:p w:rsidR="00BF596F" w:rsidRPr="004F6C7E" w:rsidRDefault="00BF596F" w:rsidP="000627E4">
            <w:pPr>
              <w:rPr>
                <w:color w:val="000000"/>
              </w:rPr>
            </w:pPr>
            <w:r w:rsidRPr="004F6C7E">
              <w:rPr>
                <w:color w:val="000000"/>
              </w:rPr>
              <w:t>Vinoba Bhave, University Hazaribag</w:t>
            </w:r>
          </w:p>
        </w:tc>
        <w:tc>
          <w:tcPr>
            <w:tcW w:w="856" w:type="dxa"/>
            <w:tcBorders>
              <w:top w:val="nil"/>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7</w:t>
            </w:r>
          </w:p>
        </w:tc>
        <w:tc>
          <w:tcPr>
            <w:tcW w:w="922" w:type="dxa"/>
            <w:tcBorders>
              <w:top w:val="nil"/>
              <w:left w:val="nil"/>
              <w:bottom w:val="single" w:sz="4" w:space="0" w:color="000000"/>
              <w:right w:val="single" w:sz="4" w:space="0" w:color="000000"/>
            </w:tcBorders>
            <w:shd w:val="clear" w:color="auto" w:fill="auto"/>
            <w:noWrap/>
            <w:hideMark/>
          </w:tcPr>
          <w:p w:rsidR="00BF596F" w:rsidRDefault="00BF596F">
            <w:r w:rsidRPr="00A24522">
              <w:rPr>
                <w:rFonts w:ascii="Calibri" w:hAnsi="Calibri" w:cs="Calibri"/>
                <w:color w:val="000000"/>
              </w:rPr>
              <w:t>NA</w:t>
            </w:r>
          </w:p>
        </w:tc>
        <w:tc>
          <w:tcPr>
            <w:tcW w:w="1530" w:type="dxa"/>
            <w:tcBorders>
              <w:top w:val="nil"/>
              <w:left w:val="nil"/>
              <w:bottom w:val="single" w:sz="4" w:space="0" w:color="000000"/>
              <w:right w:val="single" w:sz="4" w:space="0" w:color="000000"/>
            </w:tcBorders>
            <w:shd w:val="clear" w:color="auto" w:fill="auto"/>
            <w:noWrap/>
            <w:hideMark/>
          </w:tcPr>
          <w:p w:rsidR="00BF596F" w:rsidRDefault="00BF596F">
            <w:r w:rsidRPr="00A24522">
              <w:rPr>
                <w:rFonts w:ascii="Calibri" w:hAnsi="Calibri" w:cs="Calibri"/>
                <w:color w:val="000000"/>
              </w:rPr>
              <w:t>NA</w:t>
            </w:r>
          </w:p>
        </w:tc>
        <w:tc>
          <w:tcPr>
            <w:tcW w:w="989" w:type="dxa"/>
            <w:tcBorders>
              <w:top w:val="nil"/>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19</w:t>
            </w:r>
          </w:p>
        </w:tc>
        <w:tc>
          <w:tcPr>
            <w:tcW w:w="0" w:type="auto"/>
            <w:tcBorders>
              <w:top w:val="nil"/>
              <w:left w:val="nil"/>
              <w:bottom w:val="single" w:sz="4" w:space="0" w:color="000000"/>
              <w:right w:val="single" w:sz="4" w:space="0" w:color="auto"/>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0</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29</w:t>
            </w:r>
          </w:p>
        </w:tc>
        <w:tc>
          <w:tcPr>
            <w:tcW w:w="0" w:type="auto"/>
            <w:tcBorders>
              <w:top w:val="nil"/>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000000"/>
              <w:right w:val="single" w:sz="4" w:space="0" w:color="auto"/>
            </w:tcBorders>
            <w:shd w:val="clear" w:color="auto" w:fill="auto"/>
            <w:noWrap/>
            <w:hideMark/>
          </w:tcPr>
          <w:p w:rsidR="00BF596F" w:rsidRDefault="00BF596F">
            <w:r w:rsidRPr="008E0890">
              <w:rPr>
                <w:rFonts w:ascii="Calibri" w:hAnsi="Calibri" w:cs="Calibri"/>
                <w:color w:val="000000"/>
              </w:rPr>
              <w:t>NA</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08</w:t>
            </w:r>
          </w:p>
        </w:tc>
      </w:tr>
      <w:tr w:rsidR="00BF596F" w:rsidRPr="004F6C7E" w:rsidTr="00472EF4">
        <w:trPr>
          <w:trHeight w:val="360"/>
        </w:trPr>
        <w:tc>
          <w:tcPr>
            <w:tcW w:w="1724" w:type="dxa"/>
            <w:tcBorders>
              <w:top w:val="single" w:sz="4" w:space="0" w:color="000000"/>
              <w:left w:val="single" w:sz="4" w:space="0" w:color="000000"/>
              <w:bottom w:val="single" w:sz="4" w:space="0" w:color="000000"/>
              <w:right w:val="single" w:sz="4" w:space="0" w:color="000000"/>
            </w:tcBorders>
            <w:shd w:val="clear" w:color="auto" w:fill="auto"/>
            <w:noWrap/>
            <w:hideMark/>
          </w:tcPr>
          <w:p w:rsidR="00BF596F" w:rsidRPr="004F6C7E" w:rsidRDefault="00BF596F" w:rsidP="000627E4">
            <w:pPr>
              <w:rPr>
                <w:color w:val="000000"/>
              </w:rPr>
            </w:pPr>
            <w:r w:rsidRPr="004F6C7E">
              <w:rPr>
                <w:color w:val="000000"/>
              </w:rPr>
              <w:t>Kolhan University</w:t>
            </w:r>
          </w:p>
        </w:tc>
        <w:tc>
          <w:tcPr>
            <w:tcW w:w="856" w:type="dxa"/>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3</w:t>
            </w:r>
          </w:p>
        </w:tc>
        <w:tc>
          <w:tcPr>
            <w:tcW w:w="922" w:type="dxa"/>
            <w:tcBorders>
              <w:top w:val="single" w:sz="4" w:space="0" w:color="000000"/>
              <w:left w:val="nil"/>
              <w:bottom w:val="single" w:sz="4" w:space="0" w:color="000000"/>
              <w:right w:val="single" w:sz="4" w:space="0" w:color="auto"/>
            </w:tcBorders>
            <w:shd w:val="clear" w:color="auto" w:fill="auto"/>
            <w:noWrap/>
            <w:hideMark/>
          </w:tcPr>
          <w:p w:rsidR="00BF596F" w:rsidRDefault="00BF596F">
            <w:r w:rsidRPr="00A24522">
              <w:rPr>
                <w:rFonts w:ascii="Calibri" w:hAnsi="Calibri" w:cs="Calibri"/>
                <w:color w:val="000000"/>
              </w:rPr>
              <w:t>NA</w:t>
            </w:r>
          </w:p>
        </w:tc>
        <w:tc>
          <w:tcPr>
            <w:tcW w:w="1530" w:type="dxa"/>
            <w:tcBorders>
              <w:top w:val="single" w:sz="4" w:space="0" w:color="000000"/>
              <w:left w:val="single" w:sz="4" w:space="0" w:color="auto"/>
              <w:bottom w:val="single" w:sz="4" w:space="0" w:color="000000"/>
              <w:right w:val="single" w:sz="4" w:space="0" w:color="auto"/>
            </w:tcBorders>
            <w:shd w:val="clear" w:color="auto" w:fill="auto"/>
            <w:noWrap/>
            <w:hideMark/>
          </w:tcPr>
          <w:p w:rsidR="00BF596F" w:rsidRDefault="00BF596F">
            <w:r w:rsidRPr="00A24522">
              <w:rPr>
                <w:rFonts w:ascii="Calibri" w:hAnsi="Calibri" w:cs="Calibri"/>
                <w:color w:val="000000"/>
              </w:rPr>
              <w:t>NA</w:t>
            </w:r>
          </w:p>
        </w:tc>
        <w:tc>
          <w:tcPr>
            <w:tcW w:w="989" w:type="dxa"/>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14</w:t>
            </w:r>
          </w:p>
        </w:tc>
        <w:tc>
          <w:tcPr>
            <w:tcW w:w="0" w:type="auto"/>
            <w:tcBorders>
              <w:top w:val="nil"/>
              <w:left w:val="nil"/>
              <w:bottom w:val="single" w:sz="4" w:space="0" w:color="000000"/>
              <w:right w:val="single" w:sz="4" w:space="0" w:color="auto"/>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0</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4</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0</w:t>
            </w:r>
          </w:p>
        </w:tc>
        <w:tc>
          <w:tcPr>
            <w:tcW w:w="0" w:type="auto"/>
            <w:tcBorders>
              <w:top w:val="single" w:sz="4" w:space="0" w:color="000000"/>
              <w:left w:val="nil"/>
              <w:bottom w:val="single" w:sz="4" w:space="0" w:color="000000"/>
              <w:right w:val="single" w:sz="4" w:space="0" w:color="auto"/>
            </w:tcBorders>
            <w:shd w:val="clear" w:color="auto" w:fill="auto"/>
            <w:noWrap/>
            <w:hideMark/>
          </w:tcPr>
          <w:p w:rsidR="00BF596F" w:rsidRDefault="00BF596F">
            <w:r w:rsidRPr="008E0890">
              <w:rPr>
                <w:rFonts w:ascii="Calibri" w:hAnsi="Calibri" w:cs="Calibri"/>
                <w:color w:val="000000"/>
              </w:rPr>
              <w:t>NA</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5</w:t>
            </w:r>
          </w:p>
        </w:tc>
      </w:tr>
      <w:tr w:rsidR="00BF596F" w:rsidRPr="004F6C7E" w:rsidTr="00472EF4">
        <w:trPr>
          <w:trHeight w:val="480"/>
        </w:trPr>
        <w:tc>
          <w:tcPr>
            <w:tcW w:w="1724" w:type="dxa"/>
            <w:tcBorders>
              <w:top w:val="single" w:sz="4" w:space="0" w:color="000000"/>
              <w:left w:val="single" w:sz="4" w:space="0" w:color="000000"/>
              <w:bottom w:val="single" w:sz="4" w:space="0" w:color="000000"/>
              <w:right w:val="single" w:sz="4" w:space="0" w:color="000000"/>
            </w:tcBorders>
            <w:shd w:val="clear" w:color="auto" w:fill="auto"/>
            <w:hideMark/>
          </w:tcPr>
          <w:p w:rsidR="00BF596F" w:rsidRPr="004F6C7E" w:rsidRDefault="00BF596F" w:rsidP="000627E4">
            <w:pPr>
              <w:rPr>
                <w:color w:val="000000"/>
              </w:rPr>
            </w:pPr>
            <w:r w:rsidRPr="004F6C7E">
              <w:rPr>
                <w:color w:val="000000"/>
              </w:rPr>
              <w:t>Sidokanhu Murmu University</w:t>
            </w:r>
          </w:p>
        </w:tc>
        <w:tc>
          <w:tcPr>
            <w:tcW w:w="856" w:type="dxa"/>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6</w:t>
            </w:r>
          </w:p>
        </w:tc>
        <w:tc>
          <w:tcPr>
            <w:tcW w:w="922" w:type="dxa"/>
            <w:tcBorders>
              <w:top w:val="single" w:sz="4" w:space="0" w:color="000000"/>
              <w:left w:val="nil"/>
              <w:bottom w:val="single" w:sz="4" w:space="0" w:color="000000"/>
              <w:right w:val="single" w:sz="4" w:space="0" w:color="auto"/>
            </w:tcBorders>
            <w:shd w:val="clear" w:color="auto" w:fill="auto"/>
            <w:noWrap/>
            <w:hideMark/>
          </w:tcPr>
          <w:p w:rsidR="00BF596F" w:rsidRDefault="00BF596F">
            <w:r w:rsidRPr="00A24522">
              <w:rPr>
                <w:rFonts w:ascii="Calibri" w:hAnsi="Calibri" w:cs="Calibri"/>
                <w:color w:val="000000"/>
              </w:rPr>
              <w:t>NA</w:t>
            </w:r>
          </w:p>
        </w:tc>
        <w:tc>
          <w:tcPr>
            <w:tcW w:w="1530" w:type="dxa"/>
            <w:tcBorders>
              <w:top w:val="single" w:sz="4" w:space="0" w:color="000000"/>
              <w:left w:val="single" w:sz="4" w:space="0" w:color="auto"/>
              <w:bottom w:val="single" w:sz="4" w:space="0" w:color="000000"/>
              <w:right w:val="single" w:sz="4" w:space="0" w:color="auto"/>
            </w:tcBorders>
            <w:shd w:val="clear" w:color="auto" w:fill="auto"/>
            <w:noWrap/>
            <w:hideMark/>
          </w:tcPr>
          <w:p w:rsidR="00BF596F" w:rsidRDefault="00BF596F">
            <w:r w:rsidRPr="00A24522">
              <w:rPr>
                <w:rFonts w:ascii="Calibri" w:hAnsi="Calibri" w:cs="Calibri"/>
                <w:color w:val="000000"/>
              </w:rPr>
              <w:t>NA</w:t>
            </w:r>
          </w:p>
        </w:tc>
        <w:tc>
          <w:tcPr>
            <w:tcW w:w="989" w:type="dxa"/>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13</w:t>
            </w:r>
          </w:p>
        </w:tc>
        <w:tc>
          <w:tcPr>
            <w:tcW w:w="0" w:type="auto"/>
            <w:tcBorders>
              <w:top w:val="nil"/>
              <w:left w:val="nil"/>
              <w:bottom w:val="single" w:sz="4" w:space="0" w:color="000000"/>
              <w:right w:val="single" w:sz="4" w:space="0" w:color="auto"/>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0</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12</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NA</w:t>
            </w:r>
          </w:p>
        </w:tc>
        <w:tc>
          <w:tcPr>
            <w:tcW w:w="0" w:type="auto"/>
            <w:tcBorders>
              <w:top w:val="single" w:sz="4" w:space="0" w:color="000000"/>
              <w:left w:val="nil"/>
              <w:bottom w:val="single" w:sz="4" w:space="0" w:color="000000"/>
              <w:right w:val="single" w:sz="4" w:space="0" w:color="auto"/>
            </w:tcBorders>
            <w:shd w:val="clear" w:color="auto" w:fill="auto"/>
            <w:noWrap/>
            <w:hideMark/>
          </w:tcPr>
          <w:p w:rsidR="00BF596F" w:rsidRDefault="00BF596F">
            <w:r w:rsidRPr="008E0890">
              <w:rPr>
                <w:rFonts w:ascii="Calibri" w:hAnsi="Calibri" w:cs="Calibri"/>
                <w:color w:val="000000"/>
              </w:rPr>
              <w:t>NA</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1</w:t>
            </w:r>
          </w:p>
        </w:tc>
      </w:tr>
      <w:tr w:rsidR="00BF596F" w:rsidRPr="004F6C7E" w:rsidTr="00472EF4">
        <w:trPr>
          <w:trHeight w:val="555"/>
        </w:trPr>
        <w:tc>
          <w:tcPr>
            <w:tcW w:w="1724" w:type="dxa"/>
            <w:tcBorders>
              <w:top w:val="single" w:sz="4" w:space="0" w:color="000000"/>
              <w:left w:val="single" w:sz="4" w:space="0" w:color="000000"/>
              <w:bottom w:val="single" w:sz="4" w:space="0" w:color="000000"/>
              <w:right w:val="single" w:sz="4" w:space="0" w:color="000000"/>
            </w:tcBorders>
            <w:shd w:val="clear" w:color="auto" w:fill="auto"/>
            <w:hideMark/>
          </w:tcPr>
          <w:p w:rsidR="00BF596F" w:rsidRPr="004F6C7E" w:rsidRDefault="00BF596F" w:rsidP="000627E4">
            <w:pPr>
              <w:rPr>
                <w:color w:val="000000"/>
              </w:rPr>
            </w:pPr>
            <w:r w:rsidRPr="004F6C7E">
              <w:rPr>
                <w:color w:val="000000"/>
              </w:rPr>
              <w:t>Nilamber Pitambar University</w:t>
            </w:r>
          </w:p>
        </w:tc>
        <w:tc>
          <w:tcPr>
            <w:tcW w:w="856" w:type="dxa"/>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3</w:t>
            </w:r>
          </w:p>
        </w:tc>
        <w:tc>
          <w:tcPr>
            <w:tcW w:w="922" w:type="dxa"/>
            <w:tcBorders>
              <w:top w:val="single" w:sz="4" w:space="0" w:color="000000"/>
              <w:left w:val="nil"/>
              <w:bottom w:val="single" w:sz="4" w:space="0" w:color="000000"/>
              <w:right w:val="single" w:sz="4" w:space="0" w:color="auto"/>
            </w:tcBorders>
            <w:shd w:val="clear" w:color="auto" w:fill="auto"/>
            <w:noWrap/>
            <w:hideMark/>
          </w:tcPr>
          <w:p w:rsidR="00BF596F" w:rsidRDefault="00BF596F">
            <w:r w:rsidRPr="00382AEB">
              <w:rPr>
                <w:rFonts w:ascii="Calibri" w:hAnsi="Calibri" w:cs="Calibri"/>
                <w:color w:val="000000"/>
              </w:rPr>
              <w:t>NA</w:t>
            </w:r>
          </w:p>
        </w:tc>
        <w:tc>
          <w:tcPr>
            <w:tcW w:w="1530" w:type="dxa"/>
            <w:tcBorders>
              <w:top w:val="single" w:sz="4" w:space="0" w:color="000000"/>
              <w:left w:val="single" w:sz="4" w:space="0" w:color="auto"/>
              <w:bottom w:val="single" w:sz="4" w:space="0" w:color="000000"/>
              <w:right w:val="single" w:sz="4" w:space="0" w:color="auto"/>
            </w:tcBorders>
            <w:shd w:val="clear" w:color="auto" w:fill="auto"/>
            <w:noWrap/>
            <w:hideMark/>
          </w:tcPr>
          <w:p w:rsidR="00BF596F" w:rsidRDefault="00BF596F">
            <w:r w:rsidRPr="00382AEB">
              <w:rPr>
                <w:rFonts w:ascii="Calibri" w:hAnsi="Calibri" w:cs="Calibri"/>
                <w:color w:val="000000"/>
              </w:rPr>
              <w:t>NA</w:t>
            </w:r>
          </w:p>
        </w:tc>
        <w:tc>
          <w:tcPr>
            <w:tcW w:w="989" w:type="dxa"/>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4</w:t>
            </w:r>
          </w:p>
        </w:tc>
        <w:tc>
          <w:tcPr>
            <w:tcW w:w="0" w:type="auto"/>
            <w:tcBorders>
              <w:top w:val="nil"/>
              <w:left w:val="nil"/>
              <w:bottom w:val="single" w:sz="4" w:space="0" w:color="000000"/>
              <w:right w:val="single" w:sz="4" w:space="0" w:color="auto"/>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0</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5</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NA</w:t>
            </w:r>
          </w:p>
        </w:tc>
        <w:tc>
          <w:tcPr>
            <w:tcW w:w="0" w:type="auto"/>
            <w:tcBorders>
              <w:top w:val="single" w:sz="4" w:space="0" w:color="000000"/>
              <w:left w:val="nil"/>
              <w:bottom w:val="single" w:sz="4" w:space="0" w:color="000000"/>
              <w:right w:val="single" w:sz="4" w:space="0" w:color="auto"/>
            </w:tcBorders>
            <w:shd w:val="clear" w:color="auto" w:fill="auto"/>
            <w:noWrap/>
            <w:hideMark/>
          </w:tcPr>
          <w:p w:rsidR="00BF596F" w:rsidRDefault="00BF596F">
            <w:r w:rsidRPr="008E0890">
              <w:rPr>
                <w:rFonts w:ascii="Calibri" w:hAnsi="Calibri" w:cs="Calibri"/>
                <w:color w:val="000000"/>
              </w:rPr>
              <w:t>NA</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1</w:t>
            </w:r>
          </w:p>
        </w:tc>
      </w:tr>
      <w:tr w:rsidR="00BF596F" w:rsidRPr="004F6C7E" w:rsidTr="00472EF4">
        <w:trPr>
          <w:trHeight w:val="300"/>
        </w:trPr>
        <w:tc>
          <w:tcPr>
            <w:tcW w:w="1724" w:type="dxa"/>
            <w:tcBorders>
              <w:top w:val="single" w:sz="4" w:space="0" w:color="000000"/>
              <w:left w:val="single" w:sz="4" w:space="0" w:color="000000"/>
              <w:bottom w:val="single" w:sz="4" w:space="0" w:color="000000"/>
              <w:right w:val="single" w:sz="4" w:space="0" w:color="000000"/>
            </w:tcBorders>
            <w:shd w:val="clear" w:color="auto" w:fill="auto"/>
            <w:noWrap/>
            <w:hideMark/>
          </w:tcPr>
          <w:p w:rsidR="00BF596F" w:rsidRPr="004F6C7E" w:rsidRDefault="00BF596F" w:rsidP="000627E4">
            <w:pPr>
              <w:rPr>
                <w:color w:val="000000"/>
              </w:rPr>
            </w:pPr>
            <w:r w:rsidRPr="004F6C7E">
              <w:rPr>
                <w:color w:val="000000"/>
              </w:rPr>
              <w:t>Ranchi University</w:t>
            </w:r>
          </w:p>
        </w:tc>
        <w:tc>
          <w:tcPr>
            <w:tcW w:w="856" w:type="dxa"/>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5</w:t>
            </w:r>
          </w:p>
        </w:tc>
        <w:tc>
          <w:tcPr>
            <w:tcW w:w="922" w:type="dxa"/>
            <w:tcBorders>
              <w:top w:val="single" w:sz="4" w:space="0" w:color="000000"/>
              <w:left w:val="nil"/>
              <w:bottom w:val="single" w:sz="4" w:space="0" w:color="000000"/>
              <w:right w:val="single" w:sz="4" w:space="0" w:color="auto"/>
            </w:tcBorders>
            <w:shd w:val="clear" w:color="auto" w:fill="auto"/>
            <w:noWrap/>
            <w:hideMark/>
          </w:tcPr>
          <w:p w:rsidR="00BF596F" w:rsidRDefault="00BF596F">
            <w:r w:rsidRPr="00471368">
              <w:rPr>
                <w:rFonts w:ascii="Calibri" w:hAnsi="Calibri" w:cs="Calibri"/>
                <w:color w:val="000000"/>
              </w:rPr>
              <w:t>NA</w:t>
            </w:r>
          </w:p>
        </w:tc>
        <w:tc>
          <w:tcPr>
            <w:tcW w:w="1530" w:type="dxa"/>
            <w:tcBorders>
              <w:top w:val="single" w:sz="4" w:space="0" w:color="000000"/>
              <w:left w:val="single" w:sz="4" w:space="0" w:color="auto"/>
              <w:bottom w:val="single" w:sz="4" w:space="0" w:color="000000"/>
              <w:right w:val="single" w:sz="4" w:space="0" w:color="auto"/>
            </w:tcBorders>
            <w:shd w:val="clear" w:color="auto" w:fill="auto"/>
            <w:noWrap/>
            <w:hideMark/>
          </w:tcPr>
          <w:p w:rsidR="00BF596F" w:rsidRDefault="00BF596F">
            <w:r w:rsidRPr="00471368">
              <w:rPr>
                <w:rFonts w:ascii="Calibri" w:hAnsi="Calibri" w:cs="Calibri"/>
                <w:color w:val="000000"/>
              </w:rPr>
              <w:t>NA</w:t>
            </w:r>
          </w:p>
        </w:tc>
        <w:tc>
          <w:tcPr>
            <w:tcW w:w="989" w:type="dxa"/>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15</w:t>
            </w:r>
          </w:p>
        </w:tc>
        <w:tc>
          <w:tcPr>
            <w:tcW w:w="0" w:type="auto"/>
            <w:tcBorders>
              <w:top w:val="nil"/>
              <w:left w:val="nil"/>
              <w:bottom w:val="single" w:sz="4" w:space="0" w:color="000000"/>
              <w:right w:val="single" w:sz="4" w:space="0" w:color="auto"/>
            </w:tcBorders>
            <w:shd w:val="clear" w:color="auto" w:fill="auto"/>
            <w:noWrap/>
            <w:hideMark/>
          </w:tcPr>
          <w:p w:rsidR="00BF596F" w:rsidRPr="004F6C7E" w:rsidRDefault="00BF596F" w:rsidP="000627E4">
            <w:pPr>
              <w:jc w:val="center"/>
              <w:rPr>
                <w:rFonts w:ascii="Calibri" w:hAnsi="Calibri" w:cs="Calibri"/>
                <w:color w:val="000000"/>
              </w:rPr>
            </w:pPr>
            <w:r w:rsidRPr="00471368">
              <w:rPr>
                <w:rFonts w:ascii="Calibri" w:hAnsi="Calibri" w:cs="Calibri"/>
                <w:color w:val="000000"/>
              </w:rPr>
              <w:t>NA</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12</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Pr>
                <w:rFonts w:ascii="Calibri" w:hAnsi="Calibri" w:cs="Calibri"/>
                <w:color w:val="000000"/>
              </w:rPr>
              <w:t>NA</w:t>
            </w:r>
          </w:p>
        </w:tc>
        <w:tc>
          <w:tcPr>
            <w:tcW w:w="0" w:type="auto"/>
            <w:tcBorders>
              <w:top w:val="single" w:sz="4" w:space="0" w:color="000000"/>
              <w:left w:val="nil"/>
              <w:bottom w:val="nil"/>
              <w:right w:val="single" w:sz="4" w:space="0" w:color="auto"/>
            </w:tcBorders>
            <w:shd w:val="clear" w:color="auto" w:fill="auto"/>
            <w:noWrap/>
            <w:hideMark/>
          </w:tcPr>
          <w:p w:rsidR="00BF596F" w:rsidRDefault="00BF596F">
            <w:r w:rsidRPr="008E0890">
              <w:rPr>
                <w:rFonts w:ascii="Calibri" w:hAnsi="Calibri" w:cs="Calibri"/>
                <w:color w:val="000000"/>
              </w:rPr>
              <w:t>NA</w:t>
            </w:r>
          </w:p>
        </w:tc>
        <w:tc>
          <w:tcPr>
            <w:tcW w:w="0" w:type="auto"/>
            <w:tcBorders>
              <w:top w:val="nil"/>
              <w:left w:val="single" w:sz="4" w:space="0" w:color="auto"/>
              <w:bottom w:val="single" w:sz="4" w:space="0" w:color="000000"/>
              <w:right w:val="single" w:sz="4" w:space="0" w:color="000000"/>
            </w:tcBorders>
            <w:shd w:val="clear" w:color="auto" w:fill="auto"/>
            <w:noWrap/>
            <w:hideMark/>
          </w:tcPr>
          <w:p w:rsidR="00BF596F" w:rsidRPr="004F6C7E" w:rsidRDefault="00BF596F" w:rsidP="000627E4">
            <w:pPr>
              <w:jc w:val="center"/>
              <w:rPr>
                <w:rFonts w:ascii="Calibri" w:hAnsi="Calibri" w:cs="Calibri"/>
                <w:color w:val="000000"/>
              </w:rPr>
            </w:pPr>
            <w:r w:rsidRPr="004F6C7E">
              <w:rPr>
                <w:rFonts w:ascii="Calibri" w:hAnsi="Calibri" w:cs="Calibri"/>
                <w:color w:val="000000"/>
              </w:rPr>
              <w:t>6</w:t>
            </w:r>
          </w:p>
        </w:tc>
      </w:tr>
      <w:tr w:rsidR="00FD01ED" w:rsidRPr="004F6C7E" w:rsidTr="00472EF4">
        <w:trPr>
          <w:trHeight w:val="463"/>
        </w:trPr>
        <w:tc>
          <w:tcPr>
            <w:tcW w:w="1724" w:type="dxa"/>
            <w:tcBorders>
              <w:top w:val="single" w:sz="4" w:space="0" w:color="000000"/>
              <w:left w:val="single" w:sz="4" w:space="0" w:color="000000"/>
              <w:bottom w:val="single" w:sz="4" w:space="0" w:color="auto"/>
              <w:right w:val="single" w:sz="4" w:space="0" w:color="000000"/>
            </w:tcBorders>
            <w:shd w:val="clear" w:color="000000" w:fill="FDE9D9"/>
            <w:noWrap/>
            <w:hideMark/>
          </w:tcPr>
          <w:p w:rsidR="00FD01ED" w:rsidRPr="004F6C7E" w:rsidRDefault="00FD01ED" w:rsidP="000627E4">
            <w:pPr>
              <w:rPr>
                <w:b/>
                <w:bCs/>
                <w:color w:val="000000"/>
              </w:rPr>
            </w:pPr>
            <w:r w:rsidRPr="004F6C7E">
              <w:rPr>
                <w:b/>
                <w:bCs/>
                <w:color w:val="000000"/>
              </w:rPr>
              <w:t>Total/Average</w:t>
            </w:r>
          </w:p>
        </w:tc>
        <w:tc>
          <w:tcPr>
            <w:tcW w:w="856" w:type="dxa"/>
            <w:tcBorders>
              <w:top w:val="single" w:sz="4" w:space="0" w:color="000000"/>
              <w:left w:val="nil"/>
              <w:bottom w:val="single" w:sz="4" w:space="0" w:color="auto"/>
              <w:right w:val="single" w:sz="4" w:space="0" w:color="000000"/>
            </w:tcBorders>
            <w:shd w:val="clear" w:color="000000" w:fill="FFFF00"/>
            <w:noWrap/>
            <w:hideMark/>
          </w:tcPr>
          <w:p w:rsidR="00FD01ED" w:rsidRPr="004F6C7E" w:rsidRDefault="00FD01ED" w:rsidP="000627E4">
            <w:pPr>
              <w:jc w:val="center"/>
              <w:rPr>
                <w:rFonts w:ascii="Calibri" w:hAnsi="Calibri" w:cs="Calibri"/>
                <w:b/>
                <w:bCs/>
                <w:color w:val="000000"/>
              </w:rPr>
            </w:pPr>
            <w:r w:rsidRPr="004F6C7E">
              <w:rPr>
                <w:rFonts w:ascii="Calibri" w:hAnsi="Calibri" w:cs="Calibri"/>
                <w:b/>
                <w:bCs/>
                <w:color w:val="000000"/>
              </w:rPr>
              <w:t>24</w:t>
            </w:r>
          </w:p>
        </w:tc>
        <w:tc>
          <w:tcPr>
            <w:tcW w:w="922" w:type="dxa"/>
            <w:tcBorders>
              <w:top w:val="single" w:sz="4" w:space="0" w:color="000000"/>
              <w:left w:val="nil"/>
              <w:bottom w:val="single" w:sz="4" w:space="0" w:color="auto"/>
              <w:right w:val="single" w:sz="4" w:space="0" w:color="auto"/>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w:t>
            </w:r>
          </w:p>
        </w:tc>
        <w:tc>
          <w:tcPr>
            <w:tcW w:w="1530" w:type="dxa"/>
            <w:tcBorders>
              <w:top w:val="single" w:sz="4" w:space="0" w:color="000000"/>
              <w:left w:val="single" w:sz="4" w:space="0" w:color="auto"/>
              <w:bottom w:val="single" w:sz="4" w:space="0" w:color="auto"/>
              <w:right w:val="single" w:sz="4" w:space="0" w:color="auto"/>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w:t>
            </w:r>
          </w:p>
        </w:tc>
        <w:tc>
          <w:tcPr>
            <w:tcW w:w="989" w:type="dxa"/>
            <w:tcBorders>
              <w:top w:val="single" w:sz="4" w:space="0" w:color="000000"/>
              <w:left w:val="single" w:sz="4" w:space="0" w:color="auto"/>
              <w:bottom w:val="single" w:sz="4" w:space="0" w:color="auto"/>
              <w:right w:val="single" w:sz="4" w:space="0" w:color="000000"/>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65</w:t>
            </w:r>
          </w:p>
        </w:tc>
        <w:tc>
          <w:tcPr>
            <w:tcW w:w="0" w:type="auto"/>
            <w:tcBorders>
              <w:top w:val="nil"/>
              <w:left w:val="nil"/>
              <w:bottom w:val="single" w:sz="4" w:space="0" w:color="auto"/>
              <w:right w:val="single" w:sz="4" w:space="0" w:color="auto"/>
            </w:tcBorders>
            <w:shd w:val="clear" w:color="000000" w:fill="FFFF00"/>
            <w:noWrap/>
            <w:hideMark/>
          </w:tcPr>
          <w:p w:rsidR="00FD01ED" w:rsidRPr="004F6C7E" w:rsidRDefault="00FD01ED" w:rsidP="000627E4">
            <w:pPr>
              <w:jc w:val="center"/>
              <w:rPr>
                <w:rFonts w:ascii="Calibri" w:hAnsi="Calibri" w:cs="Calibri"/>
                <w:b/>
                <w:bCs/>
                <w:color w:val="000000"/>
              </w:rPr>
            </w:pPr>
            <w:r w:rsidRPr="004F6C7E">
              <w:rPr>
                <w:rFonts w:ascii="Calibri" w:hAnsi="Calibri" w:cs="Calibri"/>
                <w:b/>
                <w:bCs/>
                <w:color w:val="000000"/>
              </w:rPr>
              <w:t>0</w:t>
            </w:r>
          </w:p>
        </w:tc>
        <w:tc>
          <w:tcPr>
            <w:tcW w:w="0" w:type="auto"/>
            <w:tcBorders>
              <w:top w:val="single" w:sz="4" w:space="0" w:color="000000"/>
              <w:left w:val="single" w:sz="4" w:space="0" w:color="auto"/>
              <w:bottom w:val="single" w:sz="4" w:space="0" w:color="auto"/>
              <w:right w:val="single" w:sz="4" w:space="0" w:color="000000"/>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62</w:t>
            </w:r>
          </w:p>
        </w:tc>
        <w:tc>
          <w:tcPr>
            <w:tcW w:w="0" w:type="auto"/>
            <w:tcBorders>
              <w:top w:val="single" w:sz="4" w:space="0" w:color="000000"/>
              <w:left w:val="nil"/>
              <w:bottom w:val="single" w:sz="4" w:space="0" w:color="auto"/>
              <w:right w:val="nil"/>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000000" w:fill="FFFF00"/>
            <w:noWrap/>
            <w:hideMark/>
          </w:tcPr>
          <w:p w:rsidR="00FD01ED" w:rsidRPr="004F6C7E" w:rsidRDefault="00FD01ED" w:rsidP="000627E4">
            <w:pPr>
              <w:jc w:val="center"/>
              <w:rPr>
                <w:rFonts w:ascii="Calibri" w:hAnsi="Calibri" w:cs="Calibri"/>
                <w:b/>
                <w:bCs/>
                <w:color w:val="000000"/>
              </w:rPr>
            </w:pPr>
            <w:r w:rsidRPr="004F6C7E">
              <w:rPr>
                <w:rFonts w:ascii="Calibri" w:hAnsi="Calibri" w:cs="Calibri"/>
                <w:b/>
                <w:bCs/>
                <w:color w:val="000000"/>
              </w:rPr>
              <w:t> </w:t>
            </w:r>
          </w:p>
        </w:tc>
        <w:tc>
          <w:tcPr>
            <w:tcW w:w="0" w:type="auto"/>
            <w:tcBorders>
              <w:top w:val="nil"/>
              <w:left w:val="nil"/>
              <w:bottom w:val="single" w:sz="4" w:space="0" w:color="000000"/>
              <w:right w:val="single" w:sz="4" w:space="0" w:color="000000"/>
            </w:tcBorders>
            <w:shd w:val="clear" w:color="000000" w:fill="FFFF00"/>
            <w:noWrap/>
            <w:hideMark/>
          </w:tcPr>
          <w:p w:rsidR="00FD01ED" w:rsidRPr="004F6C7E" w:rsidRDefault="00BF596F" w:rsidP="000627E4">
            <w:pPr>
              <w:jc w:val="center"/>
              <w:rPr>
                <w:rFonts w:ascii="Calibri" w:hAnsi="Calibri" w:cs="Calibri"/>
                <w:b/>
                <w:bCs/>
                <w:color w:val="000000"/>
              </w:rPr>
            </w:pPr>
            <w:r>
              <w:rPr>
                <w:rFonts w:ascii="Calibri" w:hAnsi="Calibri" w:cs="Calibri"/>
                <w:b/>
                <w:bCs/>
                <w:color w:val="000000"/>
              </w:rPr>
              <w:t>21</w:t>
            </w:r>
          </w:p>
        </w:tc>
      </w:tr>
    </w:tbl>
    <w:p w:rsidR="00D14278" w:rsidRDefault="00D14278" w:rsidP="00FD01ED">
      <w:pPr>
        <w:spacing w:before="78" w:line="220" w:lineRule="exact"/>
      </w:pPr>
    </w:p>
    <w:p w:rsidR="00D14278" w:rsidRDefault="00D14278">
      <w:r>
        <w:br w:type="page"/>
      </w:r>
    </w:p>
    <w:p w:rsidR="00FD01ED" w:rsidRDefault="00FD01ED" w:rsidP="00FD01ED">
      <w:pPr>
        <w:spacing w:before="78" w:line="220" w:lineRule="exact"/>
      </w:pPr>
    </w:p>
    <w:tbl>
      <w:tblPr>
        <w:tblW w:w="5000" w:type="pct"/>
        <w:tblLook w:val="04A0" w:firstRow="1" w:lastRow="0" w:firstColumn="1" w:lastColumn="0" w:noHBand="0" w:noVBand="1"/>
      </w:tblPr>
      <w:tblGrid>
        <w:gridCol w:w="2433"/>
        <w:gridCol w:w="2434"/>
        <w:gridCol w:w="3019"/>
        <w:gridCol w:w="3087"/>
      </w:tblGrid>
      <w:tr w:rsidR="00E16BDF" w:rsidRPr="004F6C7E" w:rsidTr="00B979D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16BDF" w:rsidRPr="004F6C7E" w:rsidRDefault="00E16BDF" w:rsidP="00E35683">
            <w:pPr>
              <w:jc w:val="center"/>
              <w:rPr>
                <w:b/>
                <w:bCs/>
                <w:color w:val="000000"/>
              </w:rPr>
            </w:pPr>
            <w:r w:rsidRPr="004F6C7E">
              <w:rPr>
                <w:b/>
                <w:bCs/>
                <w:color w:val="000000"/>
              </w:rPr>
              <w:t>Faculty – 201</w:t>
            </w:r>
            <w:r w:rsidR="00E35683">
              <w:rPr>
                <w:b/>
                <w:bCs/>
                <w:color w:val="000000"/>
              </w:rPr>
              <w:t>3</w:t>
            </w:r>
            <w:r w:rsidRPr="004F6C7E">
              <w:rPr>
                <w:b/>
                <w:bCs/>
                <w:color w:val="000000"/>
              </w:rPr>
              <w:t>-1</w:t>
            </w:r>
            <w:r w:rsidR="00E35683">
              <w:rPr>
                <w:b/>
                <w:bCs/>
                <w:color w:val="000000"/>
              </w:rPr>
              <w:t>4</w:t>
            </w:r>
            <w:r w:rsidRPr="004F6C7E">
              <w:rPr>
                <w:b/>
                <w:bCs/>
                <w:color w:val="000000"/>
              </w:rPr>
              <w:t xml:space="preserve"> – Base line data</w:t>
            </w:r>
          </w:p>
        </w:tc>
      </w:tr>
      <w:tr w:rsidR="00E16BDF" w:rsidRPr="004F6C7E" w:rsidTr="00B979D4">
        <w:trPr>
          <w:trHeight w:val="244"/>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auto"/>
            </w:tcBorders>
            <w:shd w:val="clear" w:color="auto" w:fill="auto"/>
            <w:noWrap/>
            <w:hideMark/>
          </w:tcPr>
          <w:p w:rsidR="00E16BDF" w:rsidRPr="004F6C7E" w:rsidRDefault="00E16BDF" w:rsidP="000627E4">
            <w:pPr>
              <w:jc w:val="center"/>
              <w:rPr>
                <w:color w:val="000000"/>
              </w:rPr>
            </w:pPr>
            <w:r w:rsidRPr="004F6C7E">
              <w:rPr>
                <w:color w:val="000000"/>
              </w:rPr>
              <w:t>Professors</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rsidR="00E16BDF" w:rsidRPr="004F6C7E" w:rsidRDefault="00E16BDF" w:rsidP="000627E4">
            <w:pPr>
              <w:rPr>
                <w:color w:val="000000"/>
              </w:rPr>
            </w:pPr>
            <w:r w:rsidRPr="004F6C7E">
              <w:rPr>
                <w:color w:val="000000"/>
              </w:rPr>
              <w:t>Readers &amp; Associate Professors</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rsidR="00E16BDF" w:rsidRPr="004F6C7E" w:rsidRDefault="00E16BDF" w:rsidP="000627E4">
            <w:pPr>
              <w:rPr>
                <w:color w:val="000000"/>
              </w:rPr>
            </w:pPr>
            <w:r w:rsidRPr="004F6C7E">
              <w:rPr>
                <w:color w:val="000000"/>
              </w:rPr>
              <w:t>Lecturers &amp; Assistant Professors</w:t>
            </w:r>
          </w:p>
        </w:tc>
      </w:tr>
      <w:tr w:rsidR="00E16BDF"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Total</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Total</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Total</w:t>
            </w:r>
          </w:p>
        </w:tc>
      </w:tr>
      <w:tr w:rsidR="00E16BDF"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 </w:t>
            </w:r>
          </w:p>
        </w:tc>
      </w:tr>
      <w:tr w:rsidR="00E16BDF"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Sanctioned</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99</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1393</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2912</w:t>
            </w:r>
          </w:p>
        </w:tc>
      </w:tr>
      <w:tr w:rsidR="00E16BDF"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Filled</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56</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864</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1579</w:t>
            </w:r>
          </w:p>
        </w:tc>
      </w:tr>
      <w:tr w:rsidR="00E16BDF"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16BDF" w:rsidRPr="004F6C7E" w:rsidRDefault="00E16BDF" w:rsidP="000627E4">
            <w:pPr>
              <w:rPr>
                <w:color w:val="000000"/>
              </w:rPr>
            </w:pPr>
            <w:r w:rsidRPr="004F6C7E">
              <w:rPr>
                <w:color w:val="000000"/>
              </w:rPr>
              <w:t>Vacant</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43</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529</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1333</w:t>
            </w:r>
          </w:p>
        </w:tc>
      </w:tr>
      <w:tr w:rsidR="00E16BDF" w:rsidRPr="004F6C7E" w:rsidTr="00B979D4">
        <w:trPr>
          <w:trHeight w:val="468"/>
        </w:trPr>
        <w:tc>
          <w:tcPr>
            <w:tcW w:w="1250" w:type="pct"/>
            <w:tcBorders>
              <w:top w:val="nil"/>
              <w:left w:val="single" w:sz="4" w:space="0" w:color="000000"/>
              <w:bottom w:val="single" w:sz="4" w:space="0" w:color="000000"/>
              <w:right w:val="single" w:sz="4" w:space="0" w:color="000000"/>
            </w:tcBorders>
            <w:shd w:val="clear" w:color="auto" w:fill="auto"/>
            <w:hideMark/>
          </w:tcPr>
          <w:p w:rsidR="00E16BDF" w:rsidRPr="004F6C7E" w:rsidRDefault="00E16BDF" w:rsidP="000627E4">
            <w:pPr>
              <w:rPr>
                <w:color w:val="000000"/>
              </w:rPr>
            </w:pPr>
            <w:r w:rsidRPr="004F6C7E">
              <w:rPr>
                <w:color w:val="000000"/>
              </w:rPr>
              <w:t>Ad-hoc/</w:t>
            </w:r>
            <w:r w:rsidRPr="004F6C7E">
              <w:rPr>
                <w:color w:val="000000"/>
              </w:rPr>
              <w:br/>
              <w:t>Contract</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NA</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NA</w:t>
            </w:r>
          </w:p>
        </w:tc>
        <w:tc>
          <w:tcPr>
            <w:tcW w:w="1250" w:type="pct"/>
            <w:tcBorders>
              <w:top w:val="nil"/>
              <w:left w:val="nil"/>
              <w:bottom w:val="single" w:sz="4" w:space="0" w:color="000000"/>
              <w:right w:val="single" w:sz="4" w:space="0" w:color="000000"/>
            </w:tcBorders>
            <w:shd w:val="clear" w:color="auto" w:fill="auto"/>
            <w:noWrap/>
            <w:hideMark/>
          </w:tcPr>
          <w:p w:rsidR="00E16BDF" w:rsidRPr="004F6C7E" w:rsidRDefault="00E16BDF" w:rsidP="000627E4">
            <w:pPr>
              <w:rPr>
                <w:rFonts w:ascii="Calibri" w:hAnsi="Calibri" w:cs="Calibri"/>
                <w:color w:val="000000"/>
              </w:rPr>
            </w:pPr>
            <w:r w:rsidRPr="004F6C7E">
              <w:rPr>
                <w:rFonts w:ascii="Calibri" w:hAnsi="Calibri" w:cs="Calibri"/>
                <w:color w:val="000000"/>
              </w:rPr>
              <w:t>NA</w:t>
            </w:r>
          </w:p>
        </w:tc>
      </w:tr>
      <w:tr w:rsidR="00E16BDF" w:rsidRPr="004F6C7E" w:rsidTr="00B979D4">
        <w:trPr>
          <w:trHeight w:val="1290"/>
        </w:trPr>
        <w:tc>
          <w:tcPr>
            <w:tcW w:w="5000" w:type="pct"/>
            <w:gridSpan w:val="4"/>
            <w:tcBorders>
              <w:top w:val="nil"/>
              <w:left w:val="single" w:sz="4" w:space="0" w:color="000000"/>
              <w:bottom w:val="single" w:sz="4" w:space="0" w:color="000000"/>
              <w:right w:val="single" w:sz="4" w:space="0" w:color="000000"/>
            </w:tcBorders>
            <w:shd w:val="clear" w:color="auto" w:fill="auto"/>
            <w:hideMark/>
          </w:tcPr>
          <w:p w:rsidR="00E16BDF" w:rsidRDefault="00D94FCD" w:rsidP="000627E4">
            <w:pPr>
              <w:rPr>
                <w:color w:val="000000"/>
              </w:rPr>
            </w:pPr>
            <w:r>
              <w:rPr>
                <w:color w:val="000000"/>
              </w:rPr>
              <w:t xml:space="preserve">Data of </w:t>
            </w:r>
            <w:r w:rsidRPr="004F6C7E">
              <w:rPr>
                <w:color w:val="000000"/>
              </w:rPr>
              <w:t>A/S/C – Arts/Science/Commerce</w:t>
            </w:r>
            <w:r>
              <w:rPr>
                <w:color w:val="000000"/>
              </w:rPr>
              <w:t xml:space="preserve"> is Not available at this moment . It had been requested to the universities to provide.</w:t>
            </w:r>
          </w:p>
          <w:p w:rsidR="00E16BDF" w:rsidRPr="004F6C7E" w:rsidRDefault="00E16BDF" w:rsidP="000627E4">
            <w:pPr>
              <w:rPr>
                <w:color w:val="000000"/>
              </w:rPr>
            </w:pPr>
            <w:r w:rsidRPr="004F6C7E">
              <w:rPr>
                <w:color w:val="000000"/>
              </w:rPr>
              <w:t>Applies only to faculty that is employed by/paid for directly or indirectly by the Government</w:t>
            </w:r>
            <w:r w:rsidRPr="004F6C7E">
              <w:rPr>
                <w:color w:val="000000"/>
              </w:rPr>
              <w:br/>
              <w:t>A/S/C – Arts/Science/Commerce</w:t>
            </w:r>
            <w:r w:rsidRPr="004F6C7E">
              <w:rPr>
                <w:color w:val="000000"/>
              </w:rPr>
              <w:br/>
              <w:t>Prof – Professional courses such as Engineering, BBA, MBA etc</w:t>
            </w:r>
            <w:r w:rsidRPr="004F6C7E">
              <w:rPr>
                <w:color w:val="000000"/>
              </w:rPr>
              <w:br/>
              <w:t>Others – Any other courses that do not fall in the above categories</w:t>
            </w:r>
          </w:p>
        </w:tc>
      </w:tr>
    </w:tbl>
    <w:p w:rsidR="00E35683" w:rsidRDefault="00E35683" w:rsidP="00FD01ED">
      <w:pPr>
        <w:spacing w:before="78" w:line="220" w:lineRule="exact"/>
      </w:pPr>
    </w:p>
    <w:tbl>
      <w:tblPr>
        <w:tblW w:w="0" w:type="auto"/>
        <w:tblInd w:w="94" w:type="dxa"/>
        <w:tblLook w:val="04A0" w:firstRow="1" w:lastRow="0" w:firstColumn="1" w:lastColumn="0" w:noHBand="0" w:noVBand="1"/>
      </w:tblPr>
      <w:tblGrid>
        <w:gridCol w:w="1558"/>
        <w:gridCol w:w="1477"/>
        <w:gridCol w:w="3878"/>
        <w:gridCol w:w="3966"/>
      </w:tblGrid>
      <w:tr w:rsidR="00E35683" w:rsidRPr="004F6C7E" w:rsidTr="00B979D4">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35683" w:rsidRPr="004F6C7E" w:rsidRDefault="00E35683" w:rsidP="00C76967">
            <w:pPr>
              <w:jc w:val="center"/>
              <w:rPr>
                <w:b/>
                <w:bCs/>
                <w:color w:val="000000"/>
              </w:rPr>
            </w:pPr>
            <w:r w:rsidRPr="004F6C7E">
              <w:rPr>
                <w:b/>
                <w:bCs/>
                <w:color w:val="000000"/>
              </w:rPr>
              <w:t>Faculty – 201</w:t>
            </w:r>
            <w:r>
              <w:rPr>
                <w:b/>
                <w:bCs/>
                <w:color w:val="000000"/>
              </w:rPr>
              <w:t>4</w:t>
            </w:r>
            <w:r w:rsidRPr="004F6C7E">
              <w:rPr>
                <w:b/>
                <w:bCs/>
                <w:color w:val="000000"/>
              </w:rPr>
              <w:t>-1</w:t>
            </w:r>
            <w:r>
              <w:rPr>
                <w:b/>
                <w:bCs/>
                <w:color w:val="000000"/>
              </w:rPr>
              <w:t>5</w:t>
            </w:r>
            <w:r w:rsidRPr="004F6C7E">
              <w:rPr>
                <w:b/>
                <w:bCs/>
                <w:color w:val="000000"/>
              </w:rPr>
              <w:t xml:space="preserve"> – Base line data</w:t>
            </w:r>
          </w:p>
        </w:tc>
      </w:tr>
      <w:tr w:rsidR="00E35683" w:rsidRPr="004F6C7E" w:rsidTr="00B979D4">
        <w:trPr>
          <w:trHeight w:val="244"/>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0" w:type="auto"/>
            <w:tcBorders>
              <w:top w:val="nil"/>
              <w:left w:val="nil"/>
              <w:bottom w:val="single" w:sz="4" w:space="0" w:color="000000"/>
              <w:right w:val="single" w:sz="4" w:space="0" w:color="auto"/>
            </w:tcBorders>
            <w:shd w:val="clear" w:color="auto" w:fill="auto"/>
            <w:noWrap/>
            <w:hideMark/>
          </w:tcPr>
          <w:p w:rsidR="00E35683" w:rsidRPr="004F6C7E" w:rsidRDefault="00E35683" w:rsidP="00C76967">
            <w:pPr>
              <w:jc w:val="center"/>
              <w:rPr>
                <w:color w:val="000000"/>
              </w:rPr>
            </w:pPr>
            <w:r w:rsidRPr="004F6C7E">
              <w:rPr>
                <w:color w:val="000000"/>
              </w:rPr>
              <w:t>Professors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35683" w:rsidRPr="004F6C7E" w:rsidRDefault="00E35683" w:rsidP="00C76967">
            <w:pPr>
              <w:rPr>
                <w:color w:val="000000"/>
              </w:rPr>
            </w:pPr>
            <w:r w:rsidRPr="004F6C7E">
              <w:rPr>
                <w:color w:val="000000"/>
              </w:rPr>
              <w:t>Readers &amp; Associate Professors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35683" w:rsidRPr="004F6C7E" w:rsidRDefault="00E35683" w:rsidP="00C76967">
            <w:pPr>
              <w:rPr>
                <w:color w:val="000000"/>
              </w:rPr>
            </w:pPr>
            <w:r w:rsidRPr="004F6C7E">
              <w:rPr>
                <w:color w:val="000000"/>
              </w:rPr>
              <w:t>Lecturers &amp; Assistant Professors</w:t>
            </w:r>
          </w:p>
        </w:tc>
      </w:tr>
      <w:tr w:rsidR="00E35683" w:rsidRPr="004F6C7E" w:rsidTr="00B979D4">
        <w:trPr>
          <w:trHeight w:val="240"/>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r>
      <w:tr w:rsidR="00E35683" w:rsidRPr="004F6C7E" w:rsidTr="00B979D4">
        <w:trPr>
          <w:trHeight w:val="240"/>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r>
      <w:tr w:rsidR="00E35683" w:rsidRPr="004F6C7E" w:rsidTr="00B979D4">
        <w:trPr>
          <w:trHeight w:val="240"/>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Sanctioned</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99</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1393</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2912</w:t>
            </w:r>
          </w:p>
        </w:tc>
      </w:tr>
      <w:tr w:rsidR="00E35683" w:rsidRPr="004F6C7E" w:rsidTr="00B979D4">
        <w:trPr>
          <w:trHeight w:val="240"/>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Filled</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56</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864</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1579</w:t>
            </w:r>
          </w:p>
        </w:tc>
      </w:tr>
      <w:tr w:rsidR="00E35683" w:rsidRPr="004F6C7E" w:rsidTr="00B979D4">
        <w:trPr>
          <w:trHeight w:val="240"/>
        </w:trPr>
        <w:tc>
          <w:tcPr>
            <w:tcW w:w="0" w:type="auto"/>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Vacant</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43</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529</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1333</w:t>
            </w:r>
          </w:p>
        </w:tc>
      </w:tr>
      <w:tr w:rsidR="00E35683" w:rsidRPr="004F6C7E" w:rsidTr="00B979D4">
        <w:trPr>
          <w:trHeight w:val="468"/>
        </w:trPr>
        <w:tc>
          <w:tcPr>
            <w:tcW w:w="0" w:type="auto"/>
            <w:tcBorders>
              <w:top w:val="nil"/>
              <w:left w:val="single" w:sz="4" w:space="0" w:color="000000"/>
              <w:bottom w:val="single" w:sz="4" w:space="0" w:color="000000"/>
              <w:right w:val="single" w:sz="4" w:space="0" w:color="000000"/>
            </w:tcBorders>
            <w:shd w:val="clear" w:color="auto" w:fill="auto"/>
            <w:hideMark/>
          </w:tcPr>
          <w:p w:rsidR="00E35683" w:rsidRPr="004F6C7E" w:rsidRDefault="00E35683" w:rsidP="00C76967">
            <w:pPr>
              <w:rPr>
                <w:color w:val="000000"/>
              </w:rPr>
            </w:pPr>
            <w:r w:rsidRPr="004F6C7E">
              <w:rPr>
                <w:color w:val="000000"/>
              </w:rPr>
              <w:t>Ad-hoc/</w:t>
            </w:r>
            <w:r w:rsidRPr="004F6C7E">
              <w:rPr>
                <w:color w:val="000000"/>
              </w:rPr>
              <w:br/>
              <w:t>Contract</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c>
          <w:tcPr>
            <w:tcW w:w="0" w:type="auto"/>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r>
      <w:tr w:rsidR="00E35683" w:rsidRPr="004F6C7E" w:rsidTr="00B979D4">
        <w:trPr>
          <w:trHeight w:val="1290"/>
        </w:trPr>
        <w:tc>
          <w:tcPr>
            <w:tcW w:w="0" w:type="auto"/>
            <w:gridSpan w:val="4"/>
            <w:tcBorders>
              <w:top w:val="nil"/>
              <w:left w:val="single" w:sz="4" w:space="0" w:color="000000"/>
              <w:bottom w:val="single" w:sz="4" w:space="0" w:color="000000"/>
              <w:right w:val="single" w:sz="4" w:space="0" w:color="000000"/>
            </w:tcBorders>
            <w:shd w:val="clear" w:color="auto" w:fill="auto"/>
            <w:hideMark/>
          </w:tcPr>
          <w:p w:rsidR="00E35683" w:rsidRDefault="00E35683" w:rsidP="00C76967">
            <w:pPr>
              <w:rPr>
                <w:color w:val="000000"/>
              </w:rPr>
            </w:pPr>
            <w:r>
              <w:rPr>
                <w:color w:val="000000"/>
              </w:rPr>
              <w:t xml:space="preserve">Data of </w:t>
            </w:r>
            <w:r w:rsidRPr="004F6C7E">
              <w:rPr>
                <w:color w:val="000000"/>
              </w:rPr>
              <w:t>A/S/C – Arts/Science/Commerce</w:t>
            </w:r>
            <w:r>
              <w:rPr>
                <w:color w:val="000000"/>
              </w:rPr>
              <w:t xml:space="preserve"> is Not available at this moment . It had been requested to the universities to provide.</w:t>
            </w:r>
          </w:p>
          <w:p w:rsidR="00E35683" w:rsidRPr="004F6C7E" w:rsidRDefault="00E35683" w:rsidP="00C76967">
            <w:pPr>
              <w:rPr>
                <w:color w:val="000000"/>
              </w:rPr>
            </w:pPr>
            <w:r w:rsidRPr="004F6C7E">
              <w:rPr>
                <w:color w:val="000000"/>
              </w:rPr>
              <w:t>Applies only to faculty that is employed by/paid for directly or indirectly by the Government</w:t>
            </w:r>
            <w:r w:rsidRPr="004F6C7E">
              <w:rPr>
                <w:color w:val="000000"/>
              </w:rPr>
              <w:br/>
              <w:t>A/S/C – Arts/Science/Commerce</w:t>
            </w:r>
            <w:r w:rsidRPr="004F6C7E">
              <w:rPr>
                <w:color w:val="000000"/>
              </w:rPr>
              <w:br/>
              <w:t>Prof – Professional courses such as Engineering, BBA, MBA etc</w:t>
            </w:r>
            <w:r w:rsidRPr="004F6C7E">
              <w:rPr>
                <w:color w:val="000000"/>
              </w:rPr>
              <w:br/>
            </w:r>
            <w:r w:rsidRPr="004F6C7E">
              <w:rPr>
                <w:color w:val="000000"/>
              </w:rPr>
              <w:lastRenderedPageBreak/>
              <w:t>Others – Any other courses that do not fall in the above categories</w:t>
            </w:r>
          </w:p>
        </w:tc>
      </w:tr>
    </w:tbl>
    <w:p w:rsidR="00E35683" w:rsidRDefault="00E35683" w:rsidP="00FD01ED">
      <w:pPr>
        <w:spacing w:before="78" w:line="220" w:lineRule="exact"/>
      </w:pPr>
    </w:p>
    <w:p w:rsidR="00E35683" w:rsidRDefault="00E35683" w:rsidP="00E35683">
      <w:pPr>
        <w:spacing w:before="78" w:line="220" w:lineRule="exact"/>
      </w:pPr>
    </w:p>
    <w:tbl>
      <w:tblPr>
        <w:tblW w:w="5000" w:type="pct"/>
        <w:tblLook w:val="04A0" w:firstRow="1" w:lastRow="0" w:firstColumn="1" w:lastColumn="0" w:noHBand="0" w:noVBand="1"/>
      </w:tblPr>
      <w:tblGrid>
        <w:gridCol w:w="2433"/>
        <w:gridCol w:w="2434"/>
        <w:gridCol w:w="3019"/>
        <w:gridCol w:w="3087"/>
      </w:tblGrid>
      <w:tr w:rsidR="00E35683" w:rsidRPr="004F6C7E" w:rsidTr="00B979D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35683" w:rsidRPr="004F6C7E" w:rsidRDefault="00E35683" w:rsidP="00E35683">
            <w:pPr>
              <w:jc w:val="center"/>
              <w:rPr>
                <w:b/>
                <w:bCs/>
                <w:color w:val="000000"/>
              </w:rPr>
            </w:pPr>
            <w:r w:rsidRPr="004F6C7E">
              <w:rPr>
                <w:b/>
                <w:bCs/>
                <w:color w:val="000000"/>
              </w:rPr>
              <w:t>Faculty – 201</w:t>
            </w:r>
            <w:r>
              <w:rPr>
                <w:b/>
                <w:bCs/>
                <w:color w:val="000000"/>
              </w:rPr>
              <w:t>5</w:t>
            </w:r>
            <w:r w:rsidRPr="004F6C7E">
              <w:rPr>
                <w:b/>
                <w:bCs/>
                <w:color w:val="000000"/>
              </w:rPr>
              <w:t>-1</w:t>
            </w:r>
            <w:r>
              <w:rPr>
                <w:b/>
                <w:bCs/>
                <w:color w:val="000000"/>
              </w:rPr>
              <w:t>6</w:t>
            </w:r>
            <w:r w:rsidRPr="004F6C7E">
              <w:rPr>
                <w:b/>
                <w:bCs/>
                <w:color w:val="000000"/>
              </w:rPr>
              <w:t xml:space="preserve"> – Base line data</w:t>
            </w:r>
          </w:p>
        </w:tc>
      </w:tr>
      <w:tr w:rsidR="00E35683" w:rsidRPr="004F6C7E" w:rsidTr="00B979D4">
        <w:trPr>
          <w:trHeight w:val="244"/>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auto"/>
            </w:tcBorders>
            <w:shd w:val="clear" w:color="auto" w:fill="auto"/>
            <w:noWrap/>
            <w:hideMark/>
          </w:tcPr>
          <w:p w:rsidR="00E35683" w:rsidRPr="004F6C7E" w:rsidRDefault="00E35683" w:rsidP="00C76967">
            <w:pPr>
              <w:jc w:val="center"/>
              <w:rPr>
                <w:color w:val="000000"/>
              </w:rPr>
            </w:pPr>
            <w:r w:rsidRPr="004F6C7E">
              <w:rPr>
                <w:color w:val="000000"/>
              </w:rPr>
              <w:t>Professors</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rsidR="00E35683" w:rsidRPr="004F6C7E" w:rsidRDefault="00E35683" w:rsidP="00C76967">
            <w:pPr>
              <w:rPr>
                <w:color w:val="000000"/>
              </w:rPr>
            </w:pPr>
            <w:r w:rsidRPr="004F6C7E">
              <w:rPr>
                <w:color w:val="000000"/>
              </w:rPr>
              <w:t>Readers &amp; Associate Professors</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rsidR="00E35683" w:rsidRPr="004F6C7E" w:rsidRDefault="00E35683" w:rsidP="00C76967">
            <w:pPr>
              <w:rPr>
                <w:color w:val="000000"/>
              </w:rPr>
            </w:pPr>
            <w:r w:rsidRPr="004F6C7E">
              <w:rPr>
                <w:color w:val="000000"/>
              </w:rPr>
              <w:t>Lecturers &amp; Assistant Professors</w:t>
            </w:r>
          </w:p>
        </w:tc>
      </w:tr>
      <w:tr w:rsidR="00E35683"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Total</w:t>
            </w:r>
          </w:p>
        </w:tc>
      </w:tr>
      <w:tr w:rsidR="00E35683"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 </w:t>
            </w:r>
          </w:p>
        </w:tc>
      </w:tr>
      <w:tr w:rsidR="00E35683"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Sanctioned</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99</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1393</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2912</w:t>
            </w:r>
          </w:p>
        </w:tc>
      </w:tr>
      <w:tr w:rsidR="00E35683"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Filled</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56</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864</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1579</w:t>
            </w:r>
          </w:p>
        </w:tc>
      </w:tr>
      <w:tr w:rsidR="00E35683" w:rsidRPr="004F6C7E" w:rsidTr="00B979D4">
        <w:trPr>
          <w:trHeight w:val="240"/>
        </w:trPr>
        <w:tc>
          <w:tcPr>
            <w:tcW w:w="1250" w:type="pct"/>
            <w:tcBorders>
              <w:top w:val="nil"/>
              <w:left w:val="single" w:sz="4" w:space="0" w:color="000000"/>
              <w:bottom w:val="single" w:sz="4" w:space="0" w:color="000000"/>
              <w:right w:val="single" w:sz="4" w:space="0" w:color="000000"/>
            </w:tcBorders>
            <w:shd w:val="clear" w:color="auto" w:fill="auto"/>
            <w:noWrap/>
            <w:hideMark/>
          </w:tcPr>
          <w:p w:rsidR="00E35683" w:rsidRPr="004F6C7E" w:rsidRDefault="00E35683" w:rsidP="00C76967">
            <w:pPr>
              <w:rPr>
                <w:color w:val="000000"/>
              </w:rPr>
            </w:pPr>
            <w:r w:rsidRPr="004F6C7E">
              <w:rPr>
                <w:color w:val="000000"/>
              </w:rPr>
              <w:t>Vacant</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43</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529</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1333</w:t>
            </w:r>
          </w:p>
        </w:tc>
      </w:tr>
      <w:tr w:rsidR="00E35683" w:rsidRPr="004F6C7E" w:rsidTr="00B979D4">
        <w:trPr>
          <w:trHeight w:val="468"/>
        </w:trPr>
        <w:tc>
          <w:tcPr>
            <w:tcW w:w="1250" w:type="pct"/>
            <w:tcBorders>
              <w:top w:val="nil"/>
              <w:left w:val="single" w:sz="4" w:space="0" w:color="000000"/>
              <w:bottom w:val="single" w:sz="4" w:space="0" w:color="000000"/>
              <w:right w:val="single" w:sz="4" w:space="0" w:color="000000"/>
            </w:tcBorders>
            <w:shd w:val="clear" w:color="auto" w:fill="auto"/>
            <w:hideMark/>
          </w:tcPr>
          <w:p w:rsidR="00E35683" w:rsidRPr="004F6C7E" w:rsidRDefault="00E35683" w:rsidP="00C76967">
            <w:pPr>
              <w:rPr>
                <w:color w:val="000000"/>
              </w:rPr>
            </w:pPr>
            <w:r w:rsidRPr="004F6C7E">
              <w:rPr>
                <w:color w:val="000000"/>
              </w:rPr>
              <w:t>Ad-hoc/</w:t>
            </w:r>
            <w:r w:rsidRPr="004F6C7E">
              <w:rPr>
                <w:color w:val="000000"/>
              </w:rPr>
              <w:br/>
              <w:t>Contract</w:t>
            </w:r>
          </w:p>
        </w:tc>
        <w:tc>
          <w:tcPr>
            <w:tcW w:w="1250" w:type="pct"/>
            <w:tcBorders>
              <w:top w:val="single" w:sz="4" w:space="0" w:color="000000"/>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c>
          <w:tcPr>
            <w:tcW w:w="1250" w:type="pct"/>
            <w:tcBorders>
              <w:top w:val="nil"/>
              <w:left w:val="nil"/>
              <w:bottom w:val="single" w:sz="4" w:space="0" w:color="000000"/>
              <w:right w:val="single" w:sz="4" w:space="0" w:color="000000"/>
            </w:tcBorders>
            <w:shd w:val="clear" w:color="auto" w:fill="auto"/>
            <w:noWrap/>
            <w:hideMark/>
          </w:tcPr>
          <w:p w:rsidR="00E35683" w:rsidRPr="004F6C7E" w:rsidRDefault="00E35683" w:rsidP="00C76967">
            <w:pPr>
              <w:rPr>
                <w:rFonts w:ascii="Calibri" w:hAnsi="Calibri" w:cs="Calibri"/>
                <w:color w:val="000000"/>
              </w:rPr>
            </w:pPr>
            <w:r w:rsidRPr="004F6C7E">
              <w:rPr>
                <w:rFonts w:ascii="Calibri" w:hAnsi="Calibri" w:cs="Calibri"/>
                <w:color w:val="000000"/>
              </w:rPr>
              <w:t>NA</w:t>
            </w:r>
          </w:p>
        </w:tc>
      </w:tr>
      <w:tr w:rsidR="00E35683" w:rsidRPr="004F6C7E" w:rsidTr="00B979D4">
        <w:trPr>
          <w:trHeight w:val="1290"/>
        </w:trPr>
        <w:tc>
          <w:tcPr>
            <w:tcW w:w="5000" w:type="pct"/>
            <w:gridSpan w:val="4"/>
            <w:tcBorders>
              <w:top w:val="nil"/>
              <w:left w:val="single" w:sz="4" w:space="0" w:color="000000"/>
              <w:bottom w:val="single" w:sz="4" w:space="0" w:color="000000"/>
              <w:right w:val="single" w:sz="4" w:space="0" w:color="000000"/>
            </w:tcBorders>
            <w:shd w:val="clear" w:color="auto" w:fill="auto"/>
            <w:hideMark/>
          </w:tcPr>
          <w:p w:rsidR="00E35683" w:rsidRDefault="00E35683" w:rsidP="00C76967">
            <w:pPr>
              <w:rPr>
                <w:color w:val="000000"/>
              </w:rPr>
            </w:pPr>
            <w:r>
              <w:rPr>
                <w:color w:val="000000"/>
              </w:rPr>
              <w:t xml:space="preserve">Data of </w:t>
            </w:r>
            <w:r w:rsidRPr="004F6C7E">
              <w:rPr>
                <w:color w:val="000000"/>
              </w:rPr>
              <w:t>A/S/C – Arts/Science/Commerce</w:t>
            </w:r>
            <w:r>
              <w:rPr>
                <w:color w:val="000000"/>
              </w:rPr>
              <w:t xml:space="preserve"> is Not available at this moment . It had been requested to the universities to provide.</w:t>
            </w:r>
          </w:p>
          <w:p w:rsidR="00E35683" w:rsidRPr="004F6C7E" w:rsidRDefault="00E35683" w:rsidP="00C76967">
            <w:pPr>
              <w:rPr>
                <w:color w:val="000000"/>
              </w:rPr>
            </w:pPr>
            <w:r w:rsidRPr="004F6C7E">
              <w:rPr>
                <w:color w:val="000000"/>
              </w:rPr>
              <w:t>Applies only to faculty that is employed by/paid for directly or indirectly by the Government</w:t>
            </w:r>
            <w:r w:rsidRPr="004F6C7E">
              <w:rPr>
                <w:color w:val="000000"/>
              </w:rPr>
              <w:br/>
              <w:t>A/S/C – Arts/Science/Commerce</w:t>
            </w:r>
            <w:r w:rsidRPr="004F6C7E">
              <w:rPr>
                <w:color w:val="000000"/>
              </w:rPr>
              <w:br/>
              <w:t>Prof – Professional courses such as Engineering, BBA, MBA etc</w:t>
            </w:r>
            <w:r w:rsidRPr="004F6C7E">
              <w:rPr>
                <w:color w:val="000000"/>
              </w:rPr>
              <w:br/>
              <w:t>Others – Any other courses that do not fall in the above categories</w:t>
            </w:r>
          </w:p>
        </w:tc>
      </w:tr>
    </w:tbl>
    <w:p w:rsidR="00E35683" w:rsidRDefault="00E35683" w:rsidP="00E35683">
      <w:pPr>
        <w:spacing w:before="78" w:line="220" w:lineRule="exact"/>
      </w:pPr>
    </w:p>
    <w:p w:rsidR="001D6610" w:rsidRDefault="001D6610" w:rsidP="00E35683">
      <w:pPr>
        <w:spacing w:before="78" w:line="220" w:lineRule="exact"/>
      </w:pPr>
    </w:p>
    <w:p w:rsidR="001D6610" w:rsidRDefault="001D6610" w:rsidP="00E35683">
      <w:pPr>
        <w:spacing w:before="78" w:line="220" w:lineRule="exact"/>
      </w:pPr>
    </w:p>
    <w:p w:rsidR="00E35683" w:rsidRDefault="00E35683" w:rsidP="00FD01ED">
      <w:pPr>
        <w:spacing w:before="78" w:line="220" w:lineRule="exact"/>
      </w:pPr>
    </w:p>
    <w:p w:rsidR="00A16A7E" w:rsidRDefault="00A16A7E" w:rsidP="00FD01ED">
      <w:pPr>
        <w:spacing w:before="78" w:line="220" w:lineRule="exact"/>
      </w:pPr>
    </w:p>
    <w:p w:rsidR="00A16A7E" w:rsidRDefault="00A16A7E" w:rsidP="00FD01ED">
      <w:pPr>
        <w:spacing w:before="78" w:line="220" w:lineRule="exact"/>
      </w:pPr>
    </w:p>
    <w:p w:rsidR="00B979D4" w:rsidRDefault="00B979D4" w:rsidP="00FD01ED">
      <w:pPr>
        <w:spacing w:before="78" w:line="220" w:lineRule="exact"/>
      </w:pPr>
    </w:p>
    <w:p w:rsidR="00D14278" w:rsidRDefault="00D14278">
      <w:r>
        <w:br w:type="page"/>
      </w:r>
    </w:p>
    <w:p w:rsidR="00B979D4" w:rsidRDefault="00B979D4" w:rsidP="00FD01ED">
      <w:pPr>
        <w:spacing w:before="78" w:line="220" w:lineRule="exact"/>
      </w:pPr>
    </w:p>
    <w:tbl>
      <w:tblPr>
        <w:tblW w:w="9799" w:type="dxa"/>
        <w:tblInd w:w="93" w:type="dxa"/>
        <w:tblLook w:val="04A0" w:firstRow="1" w:lastRow="0" w:firstColumn="1" w:lastColumn="0" w:noHBand="0" w:noVBand="1"/>
      </w:tblPr>
      <w:tblGrid>
        <w:gridCol w:w="1419"/>
        <w:gridCol w:w="1200"/>
        <w:gridCol w:w="1160"/>
        <w:gridCol w:w="1180"/>
        <w:gridCol w:w="1320"/>
        <w:gridCol w:w="1600"/>
        <w:gridCol w:w="686"/>
        <w:gridCol w:w="274"/>
        <w:gridCol w:w="960"/>
      </w:tblGrid>
      <w:tr w:rsidR="00F15049" w:rsidRPr="004F6C7E" w:rsidTr="00A16A7E">
        <w:trPr>
          <w:trHeight w:val="315"/>
        </w:trPr>
        <w:tc>
          <w:tcPr>
            <w:tcW w:w="9799" w:type="dxa"/>
            <w:gridSpan w:val="9"/>
            <w:tcBorders>
              <w:top w:val="nil"/>
              <w:left w:val="nil"/>
              <w:bottom w:val="nil"/>
              <w:right w:val="nil"/>
            </w:tcBorders>
            <w:shd w:val="clear" w:color="auto" w:fill="auto"/>
            <w:vAlign w:val="center"/>
            <w:hideMark/>
          </w:tcPr>
          <w:p w:rsidR="00A16A7E" w:rsidRPr="00A16A7E" w:rsidRDefault="00A16A7E" w:rsidP="00C76967">
            <w:pPr>
              <w:jc w:val="center"/>
              <w:rPr>
                <w:rFonts w:ascii="Calibri" w:hAnsi="Calibri" w:cs="Calibri"/>
                <w:b/>
                <w:color w:val="000000"/>
                <w:sz w:val="24"/>
                <w:szCs w:val="24"/>
              </w:rPr>
            </w:pPr>
          </w:p>
          <w:p w:rsidR="00A16A7E" w:rsidRPr="00A16A7E" w:rsidRDefault="00A16A7E" w:rsidP="00C76967">
            <w:pPr>
              <w:jc w:val="center"/>
              <w:rPr>
                <w:rFonts w:ascii="Calibri" w:hAnsi="Calibri" w:cs="Calibri"/>
                <w:b/>
                <w:color w:val="000000"/>
                <w:sz w:val="24"/>
                <w:szCs w:val="24"/>
              </w:rPr>
            </w:pPr>
            <w:r w:rsidRPr="00A16A7E">
              <w:rPr>
                <w:rFonts w:ascii="Calibri" w:hAnsi="Calibri" w:cs="Calibri"/>
                <w:b/>
                <w:color w:val="000000"/>
                <w:sz w:val="24"/>
                <w:szCs w:val="24"/>
              </w:rPr>
              <w:t>State Higher Education Plan</w:t>
            </w:r>
          </w:p>
          <w:p w:rsidR="00F15049" w:rsidRPr="004F6C7E" w:rsidRDefault="00A16A7E" w:rsidP="00C76967">
            <w:pPr>
              <w:jc w:val="center"/>
              <w:rPr>
                <w:rFonts w:ascii="Calibri" w:hAnsi="Calibri" w:cs="Calibri"/>
                <w:color w:val="000000"/>
                <w:sz w:val="24"/>
                <w:szCs w:val="24"/>
              </w:rPr>
            </w:pPr>
            <w:r w:rsidRPr="004F6C7E">
              <w:rPr>
                <w:rFonts w:ascii="Calibri" w:hAnsi="Calibri" w:cs="Calibri"/>
                <w:color w:val="000000"/>
                <w:sz w:val="24"/>
                <w:szCs w:val="24"/>
              </w:rPr>
              <w:t xml:space="preserve"> </w:t>
            </w:r>
            <w:r w:rsidR="00F15049" w:rsidRPr="004F6C7E">
              <w:rPr>
                <w:rFonts w:ascii="Calibri" w:hAnsi="Calibri" w:cs="Calibri"/>
                <w:color w:val="000000"/>
                <w:sz w:val="24"/>
                <w:szCs w:val="24"/>
              </w:rPr>
              <w:t>(To be based on Institutional Development Plan- College, PG Dept. and University)</w:t>
            </w:r>
          </w:p>
        </w:tc>
      </w:tr>
      <w:tr w:rsidR="00F15049" w:rsidRPr="004F6C7E" w:rsidTr="00A16A7E">
        <w:trPr>
          <w:trHeight w:val="300"/>
        </w:trPr>
        <w:tc>
          <w:tcPr>
            <w:tcW w:w="9799" w:type="dxa"/>
            <w:gridSpan w:val="9"/>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r w:rsidRPr="004F6C7E">
              <w:rPr>
                <w:rFonts w:ascii="Calibri" w:hAnsi="Calibri" w:cs="Calibri"/>
                <w:color w:val="000000"/>
              </w:rPr>
              <w:t xml:space="preserve">Part - Basic Information </w:t>
            </w:r>
          </w:p>
        </w:tc>
      </w:tr>
      <w:tr w:rsidR="00F15049" w:rsidRPr="004F6C7E" w:rsidTr="00A16A7E">
        <w:trPr>
          <w:trHeight w:val="300"/>
        </w:trPr>
        <w:tc>
          <w:tcPr>
            <w:tcW w:w="1419"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120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116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118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132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160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960" w:type="dxa"/>
            <w:gridSpan w:val="2"/>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c>
          <w:tcPr>
            <w:tcW w:w="960" w:type="dxa"/>
            <w:tcBorders>
              <w:top w:val="nil"/>
              <w:left w:val="nil"/>
              <w:bottom w:val="nil"/>
              <w:right w:val="nil"/>
            </w:tcBorders>
            <w:shd w:val="clear" w:color="auto" w:fill="auto"/>
            <w:vAlign w:val="center"/>
            <w:hideMark/>
          </w:tcPr>
          <w:p w:rsidR="00F15049" w:rsidRPr="004F6C7E" w:rsidRDefault="00F15049" w:rsidP="00C76967">
            <w:pPr>
              <w:jc w:val="center"/>
              <w:rPr>
                <w:rFonts w:ascii="Calibri" w:hAnsi="Calibri" w:cs="Calibri"/>
                <w:color w:val="000000"/>
              </w:rPr>
            </w:pPr>
          </w:p>
        </w:tc>
      </w:tr>
      <w:tr w:rsidR="00F15049" w:rsidRPr="004F6C7E" w:rsidTr="00A16A7E">
        <w:trPr>
          <w:trHeight w:val="570"/>
        </w:trPr>
        <w:tc>
          <w:tcPr>
            <w:tcW w:w="9799" w:type="dxa"/>
            <w:gridSpan w:val="9"/>
            <w:tcBorders>
              <w:top w:val="nil"/>
              <w:left w:val="nil"/>
              <w:bottom w:val="nil"/>
              <w:right w:val="nil"/>
            </w:tcBorders>
            <w:shd w:val="clear" w:color="auto" w:fill="auto"/>
            <w:vAlign w:val="center"/>
            <w:hideMark/>
          </w:tcPr>
          <w:p w:rsidR="00F15049" w:rsidRPr="004F6C7E" w:rsidRDefault="00F15049" w:rsidP="00C76967">
            <w:pPr>
              <w:rPr>
                <w:rFonts w:ascii="Calibri" w:hAnsi="Calibri" w:cs="Calibri"/>
                <w:color w:val="000000"/>
                <w:sz w:val="24"/>
                <w:szCs w:val="24"/>
              </w:rPr>
            </w:pPr>
            <w:r w:rsidRPr="004F6C7E">
              <w:rPr>
                <w:rFonts w:ascii="Calibri" w:hAnsi="Calibri" w:cs="Calibri"/>
                <w:color w:val="000000"/>
                <w:sz w:val="24"/>
                <w:szCs w:val="24"/>
              </w:rPr>
              <w:t>1. Basic Profile of Higher Education Institutions</w:t>
            </w:r>
          </w:p>
        </w:tc>
      </w:tr>
      <w:tr w:rsidR="00F15049" w:rsidRPr="004F6C7E" w:rsidTr="00404973">
        <w:trPr>
          <w:trHeight w:val="782"/>
        </w:trPr>
        <w:tc>
          <w:tcPr>
            <w:tcW w:w="14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 </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Total</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2f</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12B</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F15049" w:rsidRPr="004F6C7E" w:rsidRDefault="00F15049" w:rsidP="00404973">
            <w:pPr>
              <w:spacing w:after="0"/>
              <w:jc w:val="center"/>
              <w:rPr>
                <w:b/>
                <w:bCs/>
                <w:color w:val="000000"/>
              </w:rPr>
            </w:pPr>
            <w:r w:rsidRPr="004F6C7E">
              <w:rPr>
                <w:b/>
                <w:bCs/>
                <w:color w:val="000000"/>
              </w:rPr>
              <w:t>NAAC</w:t>
            </w:r>
            <w:r w:rsidRPr="004F6C7E">
              <w:rPr>
                <w:b/>
                <w:bCs/>
                <w:color w:val="000000"/>
              </w:rPr>
              <w:br/>
              <w:t>Accredited</w:t>
            </w:r>
          </w:p>
        </w:tc>
        <w:tc>
          <w:tcPr>
            <w:tcW w:w="2286" w:type="dxa"/>
            <w:gridSpan w:val="2"/>
            <w:tcBorders>
              <w:top w:val="single" w:sz="4" w:space="0" w:color="000000"/>
              <w:left w:val="nil"/>
              <w:bottom w:val="single" w:sz="4" w:space="0" w:color="000000"/>
              <w:right w:val="single" w:sz="4" w:space="0" w:color="000000"/>
            </w:tcBorders>
            <w:shd w:val="clear" w:color="auto" w:fill="auto"/>
            <w:vAlign w:val="center"/>
            <w:hideMark/>
          </w:tcPr>
          <w:p w:rsidR="00F15049" w:rsidRPr="004F6C7E" w:rsidRDefault="00F15049" w:rsidP="00404973">
            <w:pPr>
              <w:spacing w:after="0"/>
              <w:jc w:val="center"/>
              <w:rPr>
                <w:b/>
                <w:bCs/>
                <w:color w:val="000000"/>
              </w:rPr>
            </w:pPr>
            <w:r w:rsidRPr="004F6C7E">
              <w:rPr>
                <w:b/>
                <w:bCs/>
                <w:color w:val="000000"/>
              </w:rPr>
              <w:t>% NAAC</w:t>
            </w:r>
            <w:r w:rsidRPr="004F6C7E">
              <w:rPr>
                <w:b/>
                <w:bCs/>
                <w:color w:val="000000"/>
              </w:rPr>
              <w:br/>
              <w:t>Accredited to total</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jc w:val="center"/>
              <w:rPr>
                <w:rFonts w:ascii="Calibri" w:hAnsi="Calibri" w:cs="Calibri"/>
                <w:color w:val="000000"/>
              </w:rPr>
            </w:pPr>
          </w:p>
        </w:tc>
      </w:tr>
      <w:tr w:rsidR="00F15049" w:rsidRPr="004F6C7E" w:rsidTr="00404973">
        <w:trPr>
          <w:trHeight w:val="668"/>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State</w:t>
            </w:r>
            <w:r w:rsidRPr="004F6C7E">
              <w:rPr>
                <w:b/>
                <w:bCs/>
                <w:color w:val="000000"/>
              </w:rPr>
              <w:br/>
              <w:t>Universities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5</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Pr>
                <w:rFonts w:ascii="Calibri" w:hAnsi="Calibri" w:cs="Calibri"/>
                <w:color w:val="000000"/>
              </w:rPr>
              <w:t>3</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Pr>
                <w:rFonts w:ascii="Calibri" w:hAnsi="Calibri" w:cs="Calibri"/>
                <w:color w:val="000000"/>
              </w:rPr>
              <w:t>3</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Proposed</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Waiting</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8"/>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State Private</w:t>
            </w:r>
            <w:r w:rsidRPr="004F6C7E">
              <w:rPr>
                <w:b/>
                <w:bCs/>
                <w:color w:val="000000"/>
              </w:rPr>
              <w:br/>
              <w:t>Universities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NIL</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NIL</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NIL</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NIL</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NIL</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4"/>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Deemed</w:t>
            </w:r>
            <w:r w:rsidRPr="004F6C7E">
              <w:rPr>
                <w:b/>
                <w:bCs/>
                <w:color w:val="000000"/>
              </w:rPr>
              <w:br/>
              <w:t>Universities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2</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2</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2</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2</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100%</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8"/>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Government</w:t>
            </w:r>
            <w:r w:rsidRPr="004F6C7E">
              <w:rPr>
                <w:b/>
                <w:bCs/>
                <w:color w:val="000000"/>
              </w:rPr>
              <w:br/>
              <w:t>Colleges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C15A8C" w:rsidP="00404973">
            <w:pPr>
              <w:spacing w:after="0"/>
              <w:jc w:val="center"/>
              <w:rPr>
                <w:rFonts w:ascii="Calibri" w:hAnsi="Calibri" w:cs="Calibri"/>
                <w:color w:val="000000"/>
              </w:rPr>
            </w:pPr>
            <w:r>
              <w:rPr>
                <w:rFonts w:ascii="Calibri" w:hAnsi="Calibri" w:cs="Calibri"/>
                <w:color w:val="000000"/>
              </w:rPr>
              <w:t>65</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C15A8C" w:rsidP="00404973">
            <w:pPr>
              <w:spacing w:after="0"/>
              <w:jc w:val="center"/>
              <w:rPr>
                <w:rFonts w:ascii="Calibri" w:hAnsi="Calibri" w:cs="Calibri"/>
                <w:color w:val="000000"/>
              </w:rPr>
            </w:pPr>
            <w:r>
              <w:rPr>
                <w:rFonts w:ascii="Calibri" w:hAnsi="Calibri" w:cs="Calibri"/>
                <w:color w:val="000000"/>
              </w:rPr>
              <w:t>65</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C15A8C" w:rsidP="00404973">
            <w:pPr>
              <w:spacing w:after="0"/>
              <w:jc w:val="center"/>
              <w:rPr>
                <w:rFonts w:ascii="Calibri" w:hAnsi="Calibri" w:cs="Calibri"/>
                <w:color w:val="000000"/>
              </w:rPr>
            </w:pPr>
            <w:r>
              <w:rPr>
                <w:rFonts w:ascii="Calibri" w:hAnsi="Calibri" w:cs="Calibri"/>
                <w:color w:val="000000"/>
              </w:rPr>
              <w:t>65</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C15A8C" w:rsidP="00404973">
            <w:pPr>
              <w:spacing w:after="0"/>
              <w:jc w:val="center"/>
              <w:rPr>
                <w:rFonts w:ascii="Calibri" w:hAnsi="Calibri" w:cs="Calibri"/>
                <w:color w:val="000000"/>
              </w:rPr>
            </w:pPr>
            <w:r>
              <w:rPr>
                <w:rFonts w:ascii="Calibri" w:hAnsi="Calibri" w:cs="Calibri"/>
                <w:color w:val="000000"/>
              </w:rPr>
              <w:t>10</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C15A8C" w:rsidP="00404973">
            <w:pPr>
              <w:spacing w:after="0"/>
              <w:jc w:val="center"/>
              <w:rPr>
                <w:rFonts w:ascii="Calibri" w:hAnsi="Calibri" w:cs="Calibri"/>
                <w:color w:val="000000"/>
              </w:rPr>
            </w:pPr>
            <w:r>
              <w:rPr>
                <w:rFonts w:ascii="Calibri" w:hAnsi="Calibri" w:cs="Calibri"/>
                <w:color w:val="000000"/>
              </w:rPr>
              <w:t>15.38%</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8"/>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Aided</w:t>
            </w:r>
            <w:r w:rsidRPr="004F6C7E">
              <w:rPr>
                <w:b/>
                <w:bCs/>
                <w:color w:val="000000"/>
              </w:rPr>
              <w:br/>
              <w:t>Colleges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6</w:t>
            </w:r>
            <w:r w:rsidR="00C15A8C">
              <w:rPr>
                <w:rFonts w:ascii="Calibri" w:hAnsi="Calibri" w:cs="Calibri"/>
                <w:color w:val="000000"/>
              </w:rPr>
              <w:t>2</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color w:val="000000"/>
              </w:rPr>
            </w:pPr>
            <w:r w:rsidRPr="004F6C7E">
              <w:rPr>
                <w:color w:val="000000"/>
              </w:rPr>
              <w:t>24</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color w:val="000000"/>
              </w:rPr>
            </w:pPr>
            <w:r w:rsidRPr="004F6C7E">
              <w:rPr>
                <w:color w:val="000000"/>
              </w:rPr>
              <w:t>24</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24</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38</w:t>
            </w:r>
            <w:r w:rsidR="00C15A8C">
              <w:rPr>
                <w:rFonts w:ascii="Calibri" w:hAnsi="Calibri" w:cs="Calibri"/>
                <w:color w:val="000000"/>
              </w:rPr>
              <w:t>%</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4"/>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Private</w:t>
            </w:r>
            <w:r w:rsidRPr="004F6C7E">
              <w:rPr>
                <w:b/>
                <w:bCs/>
                <w:color w:val="000000"/>
              </w:rPr>
              <w:br/>
              <w:t>Colleges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Pr>
                <w:rFonts w:ascii="Calibri" w:hAnsi="Calibri" w:cs="Calibri"/>
                <w:color w:val="000000"/>
              </w:rPr>
              <w:t>NA</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1410"/>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Total Post</w:t>
            </w:r>
            <w:r w:rsidRPr="004F6C7E">
              <w:rPr>
                <w:b/>
                <w:bCs/>
                <w:color w:val="000000"/>
              </w:rPr>
              <w:br/>
              <w:t>Graduate Departments in State Universities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99</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NA</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915"/>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Academic</w:t>
            </w:r>
            <w:r w:rsidRPr="004F6C7E">
              <w:rPr>
                <w:b/>
                <w:bCs/>
                <w:color w:val="000000"/>
              </w:rPr>
              <w:br/>
              <w:t>Staff</w:t>
            </w:r>
            <w:r w:rsidRPr="004F6C7E">
              <w:rPr>
                <w:b/>
                <w:bCs/>
                <w:color w:val="000000"/>
              </w:rPr>
              <w:br/>
              <w:t>Colleges</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color w:val="000000"/>
              </w:rPr>
            </w:pPr>
            <w:r w:rsidRPr="004F6C7E">
              <w:rPr>
                <w:rFonts w:ascii="Calibri" w:hAnsi="Calibri" w:cs="Calibri"/>
                <w:color w:val="000000"/>
              </w:rPr>
              <w:t>1</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668"/>
        </w:trPr>
        <w:tc>
          <w:tcPr>
            <w:tcW w:w="1419" w:type="dxa"/>
            <w:tcBorders>
              <w:top w:val="nil"/>
              <w:left w:val="single" w:sz="4" w:space="0" w:color="000000"/>
              <w:bottom w:val="single" w:sz="4" w:space="0" w:color="000000"/>
              <w:right w:val="single" w:sz="4" w:space="0" w:color="000000"/>
            </w:tcBorders>
            <w:shd w:val="clear" w:color="auto" w:fill="auto"/>
            <w:hideMark/>
          </w:tcPr>
          <w:p w:rsidR="00F15049" w:rsidRPr="004F6C7E" w:rsidRDefault="00F15049" w:rsidP="00404973">
            <w:pPr>
              <w:spacing w:after="0"/>
              <w:rPr>
                <w:b/>
                <w:bCs/>
                <w:color w:val="000000"/>
              </w:rPr>
            </w:pPr>
            <w:r w:rsidRPr="004F6C7E">
              <w:rPr>
                <w:b/>
                <w:bCs/>
                <w:color w:val="000000"/>
              </w:rPr>
              <w:t>Any Other</w:t>
            </w:r>
            <w:r w:rsidRPr="004F6C7E">
              <w:rPr>
                <w:b/>
                <w:bCs/>
                <w:color w:val="000000"/>
              </w:rPr>
              <w:br/>
              <w:t>(Mention)</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b/>
                <w:bCs/>
                <w:color w:val="000000"/>
              </w:rPr>
            </w:pPr>
            <w:r w:rsidRPr="004F6C7E">
              <w:rPr>
                <w:b/>
                <w:bCs/>
                <w:color w:val="000000"/>
              </w:rPr>
              <w:t>NA</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color w:val="000000"/>
              </w:rPr>
            </w:pPr>
          </w:p>
        </w:tc>
      </w:tr>
      <w:tr w:rsidR="00F15049" w:rsidRPr="004F6C7E" w:rsidTr="00404973">
        <w:trPr>
          <w:trHeight w:val="417"/>
        </w:trPr>
        <w:tc>
          <w:tcPr>
            <w:tcW w:w="1419" w:type="dxa"/>
            <w:tcBorders>
              <w:top w:val="nil"/>
              <w:left w:val="single" w:sz="4" w:space="0" w:color="000000"/>
              <w:bottom w:val="single" w:sz="4" w:space="0" w:color="000000"/>
              <w:right w:val="single" w:sz="4" w:space="0" w:color="000000"/>
            </w:tcBorders>
            <w:shd w:val="clear" w:color="auto" w:fill="auto"/>
            <w:noWrap/>
            <w:hideMark/>
          </w:tcPr>
          <w:p w:rsidR="00F15049" w:rsidRPr="004F6C7E" w:rsidRDefault="00F15049" w:rsidP="00404973">
            <w:pPr>
              <w:spacing w:after="0"/>
              <w:rPr>
                <w:b/>
                <w:bCs/>
                <w:color w:val="000000"/>
              </w:rPr>
            </w:pPr>
            <w:r w:rsidRPr="004F6C7E">
              <w:rPr>
                <w:b/>
                <w:bCs/>
                <w:color w:val="000000"/>
              </w:rPr>
              <w:t>Total</w:t>
            </w:r>
          </w:p>
        </w:tc>
        <w:tc>
          <w:tcPr>
            <w:tcW w:w="1200" w:type="dxa"/>
            <w:tcBorders>
              <w:top w:val="nil"/>
              <w:left w:val="nil"/>
              <w:bottom w:val="single" w:sz="4" w:space="0" w:color="000000"/>
              <w:right w:val="single" w:sz="4" w:space="0" w:color="000000"/>
            </w:tcBorders>
            <w:shd w:val="clear" w:color="auto" w:fill="auto"/>
            <w:noWrap/>
            <w:vAlign w:val="center"/>
            <w:hideMark/>
          </w:tcPr>
          <w:p w:rsidR="00F15049" w:rsidRDefault="00F15049" w:rsidP="00404973">
            <w:pPr>
              <w:spacing w:after="0"/>
              <w:jc w:val="center"/>
              <w:rPr>
                <w:rFonts w:ascii="Calibri" w:hAnsi="Calibri" w:cs="Calibri"/>
                <w:b/>
                <w:bCs/>
                <w:color w:val="000000"/>
              </w:rPr>
            </w:pPr>
            <w:r>
              <w:rPr>
                <w:rFonts w:ascii="Calibri" w:hAnsi="Calibri" w:cs="Calibri"/>
                <w:b/>
                <w:bCs/>
                <w:color w:val="000000"/>
              </w:rPr>
              <w:t>170</w:t>
            </w:r>
          </w:p>
          <w:p w:rsidR="00F15049" w:rsidRPr="004F6C7E" w:rsidRDefault="00F15049" w:rsidP="00404973">
            <w:pPr>
              <w:spacing w:after="0"/>
              <w:jc w:val="center"/>
              <w:rPr>
                <w:rFonts w:ascii="Calibri" w:hAnsi="Calibri" w:cs="Calibri"/>
                <w:b/>
                <w:bCs/>
                <w:color w:val="000000"/>
              </w:rPr>
            </w:pPr>
          </w:p>
        </w:tc>
        <w:tc>
          <w:tcPr>
            <w:tcW w:w="116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b/>
                <w:bCs/>
                <w:color w:val="000000"/>
              </w:rPr>
            </w:pPr>
            <w:r>
              <w:rPr>
                <w:rFonts w:ascii="Calibri" w:hAnsi="Calibri" w:cs="Calibri"/>
                <w:b/>
                <w:bCs/>
                <w:color w:val="000000"/>
              </w:rPr>
              <w:t>29</w:t>
            </w:r>
          </w:p>
        </w:tc>
        <w:tc>
          <w:tcPr>
            <w:tcW w:w="1180" w:type="dxa"/>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b/>
                <w:bCs/>
                <w:color w:val="000000"/>
              </w:rPr>
            </w:pPr>
            <w:r>
              <w:rPr>
                <w:rFonts w:ascii="Calibri" w:hAnsi="Calibri" w:cs="Calibri"/>
                <w:b/>
                <w:bCs/>
                <w:color w:val="000000"/>
              </w:rPr>
              <w:t>29</w:t>
            </w:r>
          </w:p>
        </w:tc>
        <w:tc>
          <w:tcPr>
            <w:tcW w:w="1320" w:type="dxa"/>
            <w:tcBorders>
              <w:top w:val="nil"/>
              <w:left w:val="nil"/>
              <w:bottom w:val="single" w:sz="4" w:space="0" w:color="000000"/>
              <w:right w:val="single" w:sz="4" w:space="0" w:color="000000"/>
            </w:tcBorders>
            <w:shd w:val="clear" w:color="auto" w:fill="auto"/>
            <w:noWrap/>
            <w:vAlign w:val="center"/>
            <w:hideMark/>
          </w:tcPr>
          <w:p w:rsidR="00F15049" w:rsidRDefault="00C15A8C" w:rsidP="00404973">
            <w:pPr>
              <w:spacing w:after="0"/>
              <w:jc w:val="center"/>
              <w:rPr>
                <w:rFonts w:ascii="Calibri" w:hAnsi="Calibri" w:cs="Calibri"/>
                <w:b/>
                <w:bCs/>
                <w:color w:val="000000"/>
              </w:rPr>
            </w:pPr>
            <w:r>
              <w:rPr>
                <w:rFonts w:ascii="Calibri" w:hAnsi="Calibri" w:cs="Calibri"/>
                <w:b/>
                <w:bCs/>
                <w:color w:val="000000"/>
              </w:rPr>
              <w:t>36</w:t>
            </w:r>
          </w:p>
          <w:p w:rsidR="00C15A8C" w:rsidRPr="004F6C7E" w:rsidRDefault="00C15A8C" w:rsidP="00404973">
            <w:pPr>
              <w:spacing w:after="0"/>
              <w:jc w:val="center"/>
              <w:rPr>
                <w:rFonts w:ascii="Calibri" w:hAnsi="Calibri" w:cs="Calibri"/>
                <w:b/>
                <w:bCs/>
                <w:color w:val="000000"/>
              </w:rPr>
            </w:pPr>
          </w:p>
        </w:tc>
        <w:tc>
          <w:tcPr>
            <w:tcW w:w="2286" w:type="dxa"/>
            <w:gridSpan w:val="2"/>
            <w:tcBorders>
              <w:top w:val="nil"/>
              <w:left w:val="nil"/>
              <w:bottom w:val="single" w:sz="4" w:space="0" w:color="000000"/>
              <w:right w:val="single" w:sz="4" w:space="0" w:color="000000"/>
            </w:tcBorders>
            <w:shd w:val="clear" w:color="auto" w:fill="auto"/>
            <w:noWrap/>
            <w:vAlign w:val="center"/>
            <w:hideMark/>
          </w:tcPr>
          <w:p w:rsidR="00F15049" w:rsidRPr="004F6C7E" w:rsidRDefault="00F15049" w:rsidP="00404973">
            <w:pPr>
              <w:spacing w:after="0"/>
              <w:jc w:val="center"/>
              <w:rPr>
                <w:rFonts w:ascii="Calibri" w:hAnsi="Calibri" w:cs="Calibri"/>
                <w:b/>
                <w:bCs/>
                <w:color w:val="000000"/>
              </w:rPr>
            </w:pPr>
            <w:r w:rsidRPr="004F6C7E">
              <w:rPr>
                <w:rFonts w:ascii="Calibri" w:hAnsi="Calibri" w:cs="Calibri"/>
                <w:b/>
                <w:bCs/>
                <w:color w:val="000000"/>
              </w:rPr>
              <w:t>NA</w:t>
            </w:r>
          </w:p>
        </w:tc>
        <w:tc>
          <w:tcPr>
            <w:tcW w:w="274"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rsidR="00F15049" w:rsidRPr="004F6C7E" w:rsidRDefault="00F15049" w:rsidP="00404973">
            <w:pPr>
              <w:spacing w:after="0"/>
              <w:rPr>
                <w:rFonts w:ascii="Calibri" w:hAnsi="Calibri" w:cs="Calibri"/>
                <w:b/>
                <w:bCs/>
                <w:color w:val="000000"/>
              </w:rPr>
            </w:pPr>
          </w:p>
        </w:tc>
      </w:tr>
    </w:tbl>
    <w:p w:rsidR="00F15049" w:rsidRDefault="00F15049" w:rsidP="00404973">
      <w:pPr>
        <w:spacing w:before="78" w:after="0" w:line="220" w:lineRule="exact"/>
      </w:pPr>
    </w:p>
    <w:p w:rsidR="00F15049" w:rsidRDefault="00F15049" w:rsidP="00404973">
      <w:pPr>
        <w:spacing w:before="78" w:after="0" w:line="220" w:lineRule="exact"/>
      </w:pPr>
    </w:p>
    <w:p w:rsidR="00F15049" w:rsidRDefault="00F15049" w:rsidP="00404973">
      <w:pPr>
        <w:spacing w:before="78" w:after="0" w:line="220" w:lineRule="exact"/>
      </w:pPr>
    </w:p>
    <w:p w:rsidR="00F15049" w:rsidRDefault="00F15049" w:rsidP="00404973">
      <w:pPr>
        <w:spacing w:before="78" w:after="0" w:line="220" w:lineRule="exact"/>
      </w:pPr>
    </w:p>
    <w:tbl>
      <w:tblPr>
        <w:tblW w:w="10697" w:type="dxa"/>
        <w:tblInd w:w="94" w:type="dxa"/>
        <w:tblLook w:val="04A0" w:firstRow="1" w:lastRow="0" w:firstColumn="1" w:lastColumn="0" w:noHBand="0" w:noVBand="1"/>
      </w:tblPr>
      <w:tblGrid>
        <w:gridCol w:w="10697"/>
      </w:tblGrid>
      <w:tr w:rsidR="00F15049" w:rsidRPr="004F6C7E" w:rsidTr="00113ECF">
        <w:trPr>
          <w:trHeight w:val="314"/>
        </w:trPr>
        <w:tc>
          <w:tcPr>
            <w:tcW w:w="10697" w:type="dxa"/>
            <w:tcBorders>
              <w:top w:val="nil"/>
              <w:left w:val="nil"/>
              <w:bottom w:val="nil"/>
              <w:right w:val="nil"/>
            </w:tcBorders>
            <w:shd w:val="clear" w:color="auto" w:fill="auto"/>
            <w:noWrap/>
            <w:vAlign w:val="bottom"/>
            <w:hideMark/>
          </w:tcPr>
          <w:p w:rsidR="00113ECF" w:rsidRDefault="00F15049" w:rsidP="00404973">
            <w:pPr>
              <w:spacing w:after="0"/>
              <w:rPr>
                <w:rFonts w:ascii="Calibri" w:hAnsi="Calibri" w:cs="Calibri"/>
                <w:b/>
                <w:bCs/>
                <w:color w:val="000000"/>
                <w:sz w:val="24"/>
                <w:szCs w:val="24"/>
              </w:rPr>
            </w:pPr>
            <w:r w:rsidRPr="004F6C7E">
              <w:rPr>
                <w:rFonts w:ascii="Calibri" w:hAnsi="Calibri" w:cs="Calibri"/>
                <w:b/>
                <w:bCs/>
                <w:color w:val="000000"/>
                <w:sz w:val="24"/>
                <w:szCs w:val="24"/>
              </w:rPr>
              <w:t>2. University wise Students and Teachers</w:t>
            </w:r>
            <w:r w:rsidR="00113ECF">
              <w:rPr>
                <w:rFonts w:ascii="Calibri" w:hAnsi="Calibri" w:cs="Calibri"/>
                <w:b/>
                <w:bCs/>
                <w:color w:val="000000"/>
                <w:sz w:val="24"/>
                <w:szCs w:val="24"/>
              </w:rPr>
              <w:t>'</w:t>
            </w:r>
          </w:p>
          <w:tbl>
            <w:tblPr>
              <w:tblW w:w="9788" w:type="dxa"/>
              <w:tblLook w:val="04A0" w:firstRow="1" w:lastRow="0" w:firstColumn="1" w:lastColumn="0" w:noHBand="0" w:noVBand="1"/>
            </w:tblPr>
            <w:tblGrid>
              <w:gridCol w:w="1227"/>
              <w:gridCol w:w="1641"/>
              <w:gridCol w:w="961"/>
              <w:gridCol w:w="994"/>
              <w:gridCol w:w="916"/>
              <w:gridCol w:w="928"/>
              <w:gridCol w:w="961"/>
              <w:gridCol w:w="994"/>
              <w:gridCol w:w="1166"/>
            </w:tblGrid>
            <w:tr w:rsidR="00113ECF" w:rsidRPr="00113ECF" w:rsidTr="00113ECF">
              <w:trPr>
                <w:trHeight w:val="300"/>
              </w:trPr>
              <w:tc>
                <w:tcPr>
                  <w:tcW w:w="1227" w:type="dxa"/>
                  <w:tcBorders>
                    <w:top w:val="single" w:sz="8" w:space="0" w:color="000000"/>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lastRenderedPageBreak/>
                    <w:t>Names</w:t>
                  </w:r>
                </w:p>
              </w:tc>
              <w:tc>
                <w:tcPr>
                  <w:tcW w:w="4512" w:type="dxa"/>
                  <w:gridSpan w:val="4"/>
                  <w:tcBorders>
                    <w:top w:val="single" w:sz="8" w:space="0" w:color="000000"/>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center"/>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University Dept. &amp; Constituent Colleges</w:t>
                  </w:r>
                </w:p>
              </w:tc>
              <w:tc>
                <w:tcPr>
                  <w:tcW w:w="4049" w:type="dxa"/>
                  <w:gridSpan w:val="4"/>
                  <w:tcBorders>
                    <w:top w:val="single" w:sz="8" w:space="0" w:color="000000"/>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center"/>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Affiliated Colleges</w:t>
                  </w:r>
                </w:p>
              </w:tc>
            </w:tr>
            <w:tr w:rsidR="00113ECF" w:rsidRPr="00113ECF" w:rsidTr="00113ECF">
              <w:trPr>
                <w:trHeight w:val="792"/>
              </w:trPr>
              <w:tc>
                <w:tcPr>
                  <w:tcW w:w="1227"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641"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Number of Colleges</w:t>
                  </w:r>
                </w:p>
              </w:tc>
              <w:tc>
                <w:tcPr>
                  <w:tcW w:w="961" w:type="dxa"/>
                  <w:tcBorders>
                    <w:top w:val="nil"/>
                    <w:left w:val="nil"/>
                    <w:bottom w:val="nil"/>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xml:space="preserve"> Number of Students</w:t>
                  </w:r>
                </w:p>
              </w:tc>
              <w:tc>
                <w:tcPr>
                  <w:tcW w:w="994"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Number of Teachers in Position</w:t>
                  </w:r>
                </w:p>
              </w:tc>
              <w:tc>
                <w:tcPr>
                  <w:tcW w:w="916"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Student Teacher Ratio</w:t>
                  </w:r>
                </w:p>
              </w:tc>
              <w:tc>
                <w:tcPr>
                  <w:tcW w:w="928"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Number of Colleges</w:t>
                  </w:r>
                </w:p>
              </w:tc>
              <w:tc>
                <w:tcPr>
                  <w:tcW w:w="961" w:type="dxa"/>
                  <w:tcBorders>
                    <w:top w:val="nil"/>
                    <w:left w:val="nil"/>
                    <w:bottom w:val="nil"/>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Number of Students</w:t>
                  </w:r>
                </w:p>
              </w:tc>
              <w:tc>
                <w:tcPr>
                  <w:tcW w:w="994"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Number of Teachers in Position</w:t>
                  </w:r>
                </w:p>
              </w:tc>
              <w:tc>
                <w:tcPr>
                  <w:tcW w:w="1166" w:type="dxa"/>
                  <w:vMerge w:val="restart"/>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Student Teacher Ratio</w:t>
                  </w:r>
                </w:p>
              </w:tc>
            </w:tr>
            <w:tr w:rsidR="00113ECF" w:rsidRPr="00113ECF" w:rsidTr="00113ECF">
              <w:trPr>
                <w:trHeight w:val="540"/>
              </w:trPr>
              <w:tc>
                <w:tcPr>
                  <w:tcW w:w="1227"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1641"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(All Levels)</w:t>
                  </w:r>
                </w:p>
              </w:tc>
              <w:tc>
                <w:tcPr>
                  <w:tcW w:w="994"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916"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928"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(All Levels)</w:t>
                  </w:r>
                </w:p>
              </w:tc>
              <w:tc>
                <w:tcPr>
                  <w:tcW w:w="994"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c>
                <w:tcPr>
                  <w:tcW w:w="1166" w:type="dxa"/>
                  <w:vMerge/>
                  <w:tcBorders>
                    <w:top w:val="nil"/>
                    <w:left w:val="single" w:sz="8" w:space="0" w:color="000000"/>
                    <w:bottom w:val="single" w:sz="8" w:space="0" w:color="000000"/>
                    <w:right w:val="single" w:sz="8" w:space="0" w:color="000000"/>
                  </w:tcBorders>
                  <w:vAlign w:val="center"/>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p>
              </w:tc>
            </w:tr>
            <w:tr w:rsidR="00113ECF" w:rsidRPr="00113ECF" w:rsidTr="00113ECF">
              <w:trPr>
                <w:trHeight w:val="1068"/>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xml:space="preserve">State Public Universities </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113ECF" w:rsidRPr="00113ECF" w:rsidTr="00113ECF">
              <w:trPr>
                <w:trHeight w:val="1164"/>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Vinoba Bhave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19 College+27 PG Deptt.</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104726</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654</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161.1</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29</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66882</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853</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78.4079719</w:t>
                  </w:r>
                </w:p>
              </w:tc>
            </w:tr>
            <w:tr w:rsidR="00113ECF" w:rsidRPr="00113ECF" w:rsidTr="00113ECF">
              <w:trPr>
                <w:trHeight w:val="1068"/>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Kolhan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14 College+24PG Deptt.</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48532</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384</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126.1</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4</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23585</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162</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145.58642</w:t>
                  </w:r>
                </w:p>
              </w:tc>
            </w:tr>
            <w:tr w:rsidR="00113ECF" w:rsidRPr="00113ECF" w:rsidTr="00113ECF">
              <w:trPr>
                <w:trHeight w:val="1164"/>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Sido Kanho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13 College+13PG Deptt.</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29600</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377</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78.1</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1</w:t>
                  </w:r>
                  <w:r w:rsidR="0008367F">
                    <w:rPr>
                      <w:rFonts w:ascii="Times New Roman" w:eastAsia="Times New Roman" w:hAnsi="Times New Roman" w:cs="Times New Roman"/>
                      <w:b/>
                      <w:bCs/>
                      <w:color w:val="000000"/>
                      <w:sz w:val="20"/>
                      <w:szCs w:val="20"/>
                    </w:rPr>
                    <w:t>2</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8918</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56</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159.25</w:t>
                  </w:r>
                </w:p>
              </w:tc>
            </w:tr>
            <w:tr w:rsidR="00113ECF" w:rsidRPr="00113ECF" w:rsidTr="00113ECF">
              <w:trPr>
                <w:trHeight w:val="1164"/>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Nilamber Pitamber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4College+18PG Deptt.</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31110</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138</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276.1</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5</w:t>
                  </w:r>
                </w:p>
              </w:tc>
              <w:tc>
                <w:tcPr>
                  <w:tcW w:w="961"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6724</w:t>
                  </w:r>
                </w:p>
              </w:tc>
              <w:tc>
                <w:tcPr>
                  <w:tcW w:w="994"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155</w:t>
                  </w:r>
                </w:p>
              </w:tc>
              <w:tc>
                <w:tcPr>
                  <w:tcW w:w="1166"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43.3806452</w:t>
                  </w:r>
                </w:p>
              </w:tc>
            </w:tr>
            <w:tr w:rsidR="00113ECF" w:rsidRPr="00113ECF" w:rsidTr="00113ECF">
              <w:trPr>
                <w:trHeight w:val="876"/>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Ranchi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15College+18PG Deptt.</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39564</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946</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42.1</w:t>
                  </w:r>
                </w:p>
              </w:tc>
              <w:tc>
                <w:tcPr>
                  <w:tcW w:w="928" w:type="dxa"/>
                  <w:tcBorders>
                    <w:top w:val="nil"/>
                    <w:left w:val="nil"/>
                    <w:bottom w:val="single" w:sz="8" w:space="0" w:color="000000"/>
                    <w:right w:val="single" w:sz="4" w:space="0" w:color="auto"/>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12</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21816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ECF" w:rsidRPr="00113ECF" w:rsidRDefault="00113ECF" w:rsidP="00404973">
                  <w:pPr>
                    <w:spacing w:after="0" w:line="240" w:lineRule="auto"/>
                    <w:rPr>
                      <w:rFonts w:ascii="Calibri" w:eastAsia="Times New Roman" w:hAnsi="Calibri" w:cs="Calibri"/>
                      <w:color w:val="000000"/>
                    </w:rPr>
                  </w:pPr>
                  <w:r w:rsidRPr="00113ECF">
                    <w:rPr>
                      <w:rFonts w:ascii="Calibri" w:eastAsia="Times New Roman" w:hAnsi="Calibri" w:cs="Calibri"/>
                      <w:color w:val="000000"/>
                    </w:rPr>
                    <w:t>827</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26.3796856</w:t>
                  </w:r>
                </w:p>
              </w:tc>
            </w:tr>
            <w:tr w:rsidR="00113ECF" w:rsidRPr="00113ECF" w:rsidTr="00404973">
              <w:trPr>
                <w:trHeight w:val="547"/>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Deemed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961" w:type="dxa"/>
                  <w:tcBorders>
                    <w:top w:val="single" w:sz="4" w:space="0" w:color="auto"/>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994" w:type="dxa"/>
                  <w:tcBorders>
                    <w:top w:val="single" w:sz="4" w:space="0" w:color="auto"/>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c>
                <w:tcPr>
                  <w:tcW w:w="1166" w:type="dxa"/>
                  <w:tcBorders>
                    <w:top w:val="single" w:sz="4" w:space="0" w:color="auto"/>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NA</w:t>
                  </w:r>
                </w:p>
              </w:tc>
            </w:tr>
            <w:tr w:rsidR="00113ECF" w:rsidRPr="00113ECF" w:rsidTr="00113ECF">
              <w:trPr>
                <w:trHeight w:val="300"/>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113ECF" w:rsidRPr="00113ECF" w:rsidTr="00113ECF">
              <w:trPr>
                <w:trHeight w:val="1068"/>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State Private University</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113ECF" w:rsidRPr="00113ECF" w:rsidTr="00113ECF">
              <w:trPr>
                <w:trHeight w:val="300"/>
              </w:trPr>
              <w:tc>
                <w:tcPr>
                  <w:tcW w:w="1227" w:type="dxa"/>
                  <w:tcBorders>
                    <w:top w:val="nil"/>
                    <w:left w:val="single" w:sz="8" w:space="0" w:color="000000"/>
                    <w:bottom w:val="single" w:sz="8" w:space="0" w:color="000000"/>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1</w:t>
                  </w:r>
                </w:p>
              </w:tc>
              <w:tc>
                <w:tcPr>
                  <w:tcW w:w="164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1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28"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166" w:type="dxa"/>
                  <w:tcBorders>
                    <w:top w:val="nil"/>
                    <w:left w:val="nil"/>
                    <w:bottom w:val="single" w:sz="8" w:space="0" w:color="000000"/>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113ECF" w:rsidRPr="00113ECF" w:rsidTr="00404973">
              <w:trPr>
                <w:trHeight w:val="300"/>
              </w:trPr>
              <w:tc>
                <w:tcPr>
                  <w:tcW w:w="1227" w:type="dxa"/>
                  <w:tcBorders>
                    <w:top w:val="nil"/>
                    <w:left w:val="single" w:sz="8" w:space="0" w:color="000000"/>
                    <w:bottom w:val="single" w:sz="4" w:space="0" w:color="auto"/>
                    <w:right w:val="single" w:sz="8" w:space="0" w:color="000000"/>
                  </w:tcBorders>
                  <w:shd w:val="clear" w:color="auto" w:fill="auto"/>
                  <w:hideMark/>
                </w:tcPr>
                <w:p w:rsidR="00113ECF" w:rsidRPr="00113ECF" w:rsidRDefault="00113ECF" w:rsidP="00404973">
                  <w:pPr>
                    <w:spacing w:after="0" w:line="240" w:lineRule="auto"/>
                    <w:jc w:val="right"/>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2</w:t>
                  </w:r>
                </w:p>
              </w:tc>
              <w:tc>
                <w:tcPr>
                  <w:tcW w:w="1641"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16"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28"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61"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994"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c>
                <w:tcPr>
                  <w:tcW w:w="1166" w:type="dxa"/>
                  <w:tcBorders>
                    <w:top w:val="nil"/>
                    <w:left w:val="nil"/>
                    <w:bottom w:val="single" w:sz="4" w:space="0" w:color="auto"/>
                    <w:right w:val="single" w:sz="8" w:space="0" w:color="000000"/>
                  </w:tcBorders>
                  <w:shd w:val="clear" w:color="auto" w:fill="auto"/>
                  <w:hideMark/>
                </w:tcPr>
                <w:p w:rsidR="00113ECF" w:rsidRPr="00113ECF" w:rsidRDefault="00113ECF" w:rsidP="00404973">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404973" w:rsidRPr="00113ECF" w:rsidTr="00404973">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auto"/>
                  <w:hideMark/>
                </w:tcPr>
                <w:p w:rsidR="00404973" w:rsidRPr="00113ECF" w:rsidRDefault="00404973" w:rsidP="000D4381">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Total</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404973" w:rsidRPr="00113ECF" w:rsidRDefault="00404973" w:rsidP="000D4381">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168</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404973" w:rsidRDefault="00404973" w:rsidP="000D4381">
                  <w:pPr>
                    <w:spacing w:after="0"/>
                    <w:jc w:val="right"/>
                    <w:rPr>
                      <w:b/>
                      <w:bCs/>
                      <w:color w:val="000000"/>
                      <w:sz w:val="20"/>
                      <w:szCs w:val="20"/>
                    </w:rPr>
                  </w:pPr>
                  <w:r>
                    <w:rPr>
                      <w:b/>
                      <w:bCs/>
                      <w:color w:val="000000"/>
                      <w:sz w:val="20"/>
                      <w:szCs w:val="20"/>
                    </w:rPr>
                    <w:t>253532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04973" w:rsidRDefault="00404973" w:rsidP="000D4381">
                  <w:pPr>
                    <w:spacing w:after="0"/>
                    <w:jc w:val="right"/>
                    <w:rPr>
                      <w:b/>
                      <w:bCs/>
                      <w:color w:val="000000"/>
                      <w:sz w:val="20"/>
                      <w:szCs w:val="20"/>
                    </w:rPr>
                  </w:pPr>
                  <w:r>
                    <w:rPr>
                      <w:b/>
                      <w:bCs/>
                      <w:color w:val="000000"/>
                      <w:sz w:val="20"/>
                      <w:szCs w:val="20"/>
                    </w:rPr>
                    <w:t>2499</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404973" w:rsidRDefault="00404973" w:rsidP="000D4381">
                  <w:pPr>
                    <w:spacing w:after="0"/>
                    <w:rPr>
                      <w:b/>
                      <w:bCs/>
                      <w:color w:val="000000"/>
                      <w:sz w:val="20"/>
                      <w:szCs w:val="20"/>
                    </w:rPr>
                  </w:pPr>
                  <w:r>
                    <w:rPr>
                      <w:b/>
                      <w:bCs/>
                      <w:color w:val="000000"/>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04973" w:rsidRDefault="00404973" w:rsidP="000D4381">
                  <w:pPr>
                    <w:spacing w:after="0"/>
                    <w:rPr>
                      <w:b/>
                      <w:bCs/>
                      <w:color w:val="000000"/>
                      <w:sz w:val="20"/>
                      <w:szCs w:val="20"/>
                    </w:rPr>
                  </w:pPr>
                  <w:r>
                    <w:rPr>
                      <w:b/>
                      <w:bCs/>
                      <w:color w:val="000000"/>
                      <w:sz w:val="20"/>
                      <w:szCs w:val="20"/>
                    </w:rPr>
                    <w:t> 62</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404973" w:rsidRDefault="00404973" w:rsidP="000D4381">
                  <w:pPr>
                    <w:spacing w:after="0"/>
                    <w:jc w:val="right"/>
                    <w:rPr>
                      <w:b/>
                      <w:bCs/>
                      <w:color w:val="000000"/>
                      <w:sz w:val="20"/>
                      <w:szCs w:val="20"/>
                    </w:rPr>
                  </w:pPr>
                  <w:r>
                    <w:rPr>
                      <w:b/>
                      <w:bCs/>
                      <w:color w:val="000000"/>
                      <w:sz w:val="20"/>
                      <w:szCs w:val="20"/>
                    </w:rPr>
                    <w:t>127925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4973" w:rsidRDefault="00404973" w:rsidP="000D4381">
                  <w:pPr>
                    <w:spacing w:after="0"/>
                    <w:jc w:val="right"/>
                    <w:rPr>
                      <w:rFonts w:ascii="Calibri" w:hAnsi="Calibri" w:cs="Calibri"/>
                      <w:color w:val="000000"/>
                    </w:rPr>
                  </w:pPr>
                  <w:r>
                    <w:rPr>
                      <w:rFonts w:ascii="Calibri" w:hAnsi="Calibri" w:cs="Calibri"/>
                      <w:color w:val="000000"/>
                    </w:rPr>
                    <w:t>2053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404973" w:rsidRPr="00113ECF" w:rsidRDefault="00404973" w:rsidP="000D4381">
                  <w:pPr>
                    <w:spacing w:after="0" w:line="240" w:lineRule="auto"/>
                    <w:rPr>
                      <w:rFonts w:ascii="Times New Roman" w:eastAsia="Times New Roman" w:hAnsi="Times New Roman" w:cs="Times New Roman"/>
                      <w:b/>
                      <w:bCs/>
                      <w:color w:val="000000"/>
                      <w:sz w:val="20"/>
                      <w:szCs w:val="20"/>
                    </w:rPr>
                  </w:pPr>
                  <w:r w:rsidRPr="00113ECF">
                    <w:rPr>
                      <w:rFonts w:ascii="Times New Roman" w:eastAsia="Times New Roman" w:hAnsi="Times New Roman" w:cs="Times New Roman"/>
                      <w:b/>
                      <w:bCs/>
                      <w:color w:val="000000"/>
                      <w:sz w:val="20"/>
                      <w:szCs w:val="20"/>
                    </w:rPr>
                    <w:t> </w:t>
                  </w:r>
                </w:p>
              </w:tc>
            </w:tr>
            <w:tr w:rsidR="00404973" w:rsidRPr="00113ECF" w:rsidTr="000D4381">
              <w:trPr>
                <w:trHeight w:val="300"/>
              </w:trPr>
              <w:tc>
                <w:tcPr>
                  <w:tcW w:w="9788" w:type="dxa"/>
                  <w:gridSpan w:val="9"/>
                  <w:tcBorders>
                    <w:top w:val="single" w:sz="4" w:space="0" w:color="auto"/>
                    <w:left w:val="single" w:sz="4" w:space="0" w:color="auto"/>
                    <w:bottom w:val="single" w:sz="4" w:space="0" w:color="auto"/>
                    <w:right w:val="single" w:sz="4" w:space="0" w:color="auto"/>
                  </w:tcBorders>
                  <w:shd w:val="clear" w:color="auto" w:fill="auto"/>
                  <w:hideMark/>
                </w:tcPr>
                <w:p w:rsidR="00404973" w:rsidRPr="00113ECF" w:rsidRDefault="00404973" w:rsidP="00404973">
                  <w:pPr>
                    <w:tabs>
                      <w:tab w:val="left" w:pos="6768"/>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t>Total Enrolment =1381457</w:t>
                  </w:r>
                </w:p>
              </w:tc>
            </w:tr>
          </w:tbl>
          <w:p w:rsidR="00113ECF" w:rsidRPr="004F6C7E" w:rsidRDefault="00113ECF" w:rsidP="00404973">
            <w:pPr>
              <w:spacing w:after="0"/>
              <w:rPr>
                <w:rFonts w:ascii="Calibri" w:hAnsi="Calibri" w:cs="Calibri"/>
                <w:b/>
                <w:bCs/>
                <w:color w:val="000000"/>
                <w:sz w:val="24"/>
                <w:szCs w:val="24"/>
              </w:rPr>
            </w:pPr>
          </w:p>
        </w:tc>
      </w:tr>
    </w:tbl>
    <w:p w:rsidR="00F15049" w:rsidRDefault="00F15049" w:rsidP="00404973">
      <w:pPr>
        <w:spacing w:before="78" w:after="0" w:line="220" w:lineRule="exact"/>
        <w:rPr>
          <w:sz w:val="32"/>
          <w:szCs w:val="32"/>
        </w:rPr>
      </w:pPr>
    </w:p>
    <w:p w:rsidR="00594811" w:rsidRDefault="00594811" w:rsidP="00594811">
      <w:pPr>
        <w:spacing w:before="78" w:line="220" w:lineRule="exact"/>
        <w:rPr>
          <w:sz w:val="32"/>
          <w:szCs w:val="32"/>
        </w:rPr>
      </w:pPr>
    </w:p>
    <w:p w:rsidR="00D14278" w:rsidRDefault="00D14278" w:rsidP="00594811">
      <w:pPr>
        <w:spacing w:before="78" w:line="220" w:lineRule="exact"/>
        <w:rPr>
          <w:sz w:val="32"/>
          <w:szCs w:val="32"/>
        </w:rPr>
      </w:pPr>
    </w:p>
    <w:p w:rsidR="00D14278" w:rsidRDefault="00D14278" w:rsidP="00594811">
      <w:pPr>
        <w:spacing w:before="78" w:line="220" w:lineRule="exact"/>
        <w:rPr>
          <w:sz w:val="32"/>
          <w:szCs w:val="32"/>
        </w:rPr>
      </w:pPr>
    </w:p>
    <w:p w:rsidR="00D14278" w:rsidRDefault="00D14278" w:rsidP="00594811">
      <w:pPr>
        <w:spacing w:before="78" w:line="220" w:lineRule="exact"/>
        <w:rPr>
          <w:sz w:val="32"/>
          <w:szCs w:val="32"/>
        </w:rPr>
      </w:pPr>
    </w:p>
    <w:p w:rsidR="000627E4" w:rsidRPr="009200ED" w:rsidRDefault="000627E4" w:rsidP="000627E4">
      <w:pPr>
        <w:jc w:val="center"/>
        <w:rPr>
          <w:rFonts w:ascii="Times New Roman" w:hAnsi="Times New Roman" w:cs="Times New Roman"/>
          <w:b/>
          <w:szCs w:val="20"/>
        </w:rPr>
      </w:pPr>
      <w:r w:rsidRPr="009200ED">
        <w:rPr>
          <w:rFonts w:ascii="Times New Roman" w:hAnsi="Times New Roman" w:cs="Times New Roman"/>
          <w:b/>
          <w:szCs w:val="20"/>
        </w:rPr>
        <w:lastRenderedPageBreak/>
        <w:t>Faculty-wise Enrollment in Higher Education</w:t>
      </w:r>
    </w:p>
    <w:p w:rsidR="000627E4" w:rsidRDefault="000627E4" w:rsidP="000627E4">
      <w:pPr>
        <w:rPr>
          <w:rFonts w:ascii="Times New Roman" w:hAnsi="Times New Roman" w:cs="Times New Roman"/>
          <w:b/>
          <w:sz w:val="20"/>
          <w:szCs w:val="20"/>
        </w:rPr>
      </w:pPr>
    </w:p>
    <w:p w:rsidR="000627E4" w:rsidRPr="009200ED" w:rsidRDefault="000627E4" w:rsidP="000627E4">
      <w:pPr>
        <w:jc w:val="center"/>
        <w:rPr>
          <w:rFonts w:ascii="Times New Roman" w:hAnsi="Times New Roman" w:cs="Times New Roman"/>
          <w:b/>
          <w:sz w:val="20"/>
          <w:szCs w:val="20"/>
        </w:rPr>
      </w:pPr>
      <w:r w:rsidRPr="003D06EA">
        <w:rPr>
          <w:rFonts w:ascii="Times New Roman" w:hAnsi="Times New Roman" w:cs="Times New Roman"/>
          <w:b/>
          <w:sz w:val="20"/>
          <w:szCs w:val="20"/>
        </w:rPr>
        <w:t xml:space="preserve">Under Graduate </w:t>
      </w:r>
      <w:r w:rsidRPr="009200ED">
        <w:rPr>
          <w:rFonts w:ascii="Times New Roman" w:hAnsi="Times New Roman" w:cs="Times New Roman"/>
          <w:b/>
          <w:sz w:val="20"/>
          <w:szCs w:val="20"/>
        </w:rPr>
        <w:t>Studies2013-14 – (Baseline Data)</w:t>
      </w:r>
    </w:p>
    <w:tbl>
      <w:tblPr>
        <w:tblStyle w:val="TableGrid"/>
        <w:tblW w:w="9779" w:type="dxa"/>
        <w:tblLook w:val="04A0" w:firstRow="1" w:lastRow="0" w:firstColumn="1" w:lastColumn="0" w:noHBand="0" w:noVBand="1"/>
      </w:tblPr>
      <w:tblGrid>
        <w:gridCol w:w="2375"/>
        <w:gridCol w:w="1011"/>
        <w:gridCol w:w="1011"/>
        <w:gridCol w:w="783"/>
        <w:gridCol w:w="783"/>
        <w:gridCol w:w="957"/>
        <w:gridCol w:w="957"/>
        <w:gridCol w:w="1038"/>
        <w:gridCol w:w="864"/>
      </w:tblGrid>
      <w:tr w:rsidR="000627E4" w:rsidRPr="003D06EA" w:rsidTr="000627E4">
        <w:tc>
          <w:tcPr>
            <w:tcW w:w="2375" w:type="dxa"/>
          </w:tcPr>
          <w:p w:rsidR="000627E4" w:rsidRPr="003D06EA" w:rsidRDefault="000627E4" w:rsidP="000627E4">
            <w:pPr>
              <w:jc w:val="center"/>
              <w:rPr>
                <w:rFonts w:ascii="Times New Roman" w:hAnsi="Times New Roman" w:cs="Times New Roman"/>
                <w:sz w:val="20"/>
                <w:szCs w:val="20"/>
              </w:rPr>
            </w:pPr>
            <w:r>
              <w:rPr>
                <w:rFonts w:ascii="Times New Roman" w:hAnsi="Times New Roman" w:cs="Times New Roman"/>
                <w:sz w:val="20"/>
                <w:szCs w:val="20"/>
              </w:rPr>
              <w:t>Faculty/ Discipline</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Annual Average Enrollment</w:t>
            </w: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0627E4" w:rsidRDefault="000627E4">
            <w:pPr>
              <w:jc w:val="right"/>
              <w:rPr>
                <w:color w:val="000000"/>
                <w:sz w:val="20"/>
                <w:szCs w:val="20"/>
              </w:rPr>
            </w:pPr>
            <w:r>
              <w:rPr>
                <w:color w:val="000000"/>
                <w:sz w:val="20"/>
                <w:szCs w:val="20"/>
              </w:rPr>
              <w:t>50091</w:t>
            </w:r>
          </w:p>
        </w:tc>
        <w:tc>
          <w:tcPr>
            <w:tcW w:w="0" w:type="auto"/>
          </w:tcPr>
          <w:p w:rsidR="000627E4" w:rsidRDefault="000627E4">
            <w:pPr>
              <w:jc w:val="right"/>
              <w:rPr>
                <w:color w:val="000000"/>
                <w:sz w:val="20"/>
                <w:szCs w:val="20"/>
              </w:rPr>
            </w:pPr>
            <w:r>
              <w:rPr>
                <w:color w:val="000000"/>
                <w:sz w:val="20"/>
                <w:szCs w:val="20"/>
              </w:rPr>
              <w:t>54421</w:t>
            </w:r>
          </w:p>
        </w:tc>
        <w:tc>
          <w:tcPr>
            <w:tcW w:w="0" w:type="auto"/>
          </w:tcPr>
          <w:p w:rsidR="000627E4" w:rsidRDefault="000627E4">
            <w:pPr>
              <w:jc w:val="right"/>
              <w:rPr>
                <w:color w:val="000000"/>
                <w:sz w:val="20"/>
                <w:szCs w:val="20"/>
              </w:rPr>
            </w:pPr>
            <w:r>
              <w:rPr>
                <w:color w:val="000000"/>
                <w:sz w:val="20"/>
                <w:szCs w:val="20"/>
              </w:rPr>
              <w:t>48</w:t>
            </w:r>
          </w:p>
        </w:tc>
        <w:tc>
          <w:tcPr>
            <w:tcW w:w="0" w:type="auto"/>
          </w:tcPr>
          <w:p w:rsidR="000627E4" w:rsidRDefault="000627E4">
            <w:pPr>
              <w:jc w:val="right"/>
              <w:rPr>
                <w:color w:val="000000"/>
                <w:sz w:val="20"/>
                <w:szCs w:val="20"/>
              </w:rPr>
            </w:pPr>
            <w:r>
              <w:rPr>
                <w:color w:val="000000"/>
                <w:sz w:val="20"/>
                <w:szCs w:val="20"/>
              </w:rPr>
              <w:t>52</w:t>
            </w:r>
          </w:p>
        </w:tc>
        <w:tc>
          <w:tcPr>
            <w:tcW w:w="3816" w:type="dxa"/>
            <w:gridSpan w:val="4"/>
            <w:vMerge w:val="restart"/>
          </w:tcPr>
          <w:p w:rsidR="00727000" w:rsidRDefault="00727000" w:rsidP="00727000">
            <w:pPr>
              <w:rPr>
                <w:rFonts w:ascii="Calibri" w:hAnsi="Calibri" w:cs="Calibri"/>
                <w:color w:val="000000"/>
                <w:sz w:val="22"/>
                <w:szCs w:val="22"/>
              </w:rPr>
            </w:pPr>
            <w:r w:rsidRPr="00496314">
              <w:rPr>
                <w:rFonts w:ascii="Calibri" w:hAnsi="Calibri" w:cs="Calibri"/>
                <w:color w:val="000000"/>
                <w:sz w:val="22"/>
                <w:szCs w:val="22"/>
              </w:rPr>
              <w:t xml:space="preserve">We will submit a report in detail regarding average annual </w:t>
            </w:r>
            <w:r w:rsidR="00223545" w:rsidRPr="00496314">
              <w:rPr>
                <w:rFonts w:ascii="Calibri" w:hAnsi="Calibri" w:cs="Calibri"/>
                <w:color w:val="000000"/>
                <w:sz w:val="22"/>
                <w:szCs w:val="22"/>
              </w:rPr>
              <w:t>Enrolment</w:t>
            </w:r>
            <w:r w:rsidRPr="00496314">
              <w:rPr>
                <w:rFonts w:ascii="Calibri" w:hAnsi="Calibri" w:cs="Calibri"/>
                <w:color w:val="000000"/>
                <w:sz w:val="22"/>
                <w:szCs w:val="22"/>
              </w:rPr>
              <w:t xml:space="preserve"> and % of average after workshop</w:t>
            </w:r>
            <w:r>
              <w:rPr>
                <w:rFonts w:ascii="Calibri" w:hAnsi="Calibri" w:cs="Calibri"/>
                <w:color w:val="000000"/>
                <w:sz w:val="22"/>
                <w:szCs w:val="22"/>
              </w:rPr>
              <w:t xml:space="preserve"> </w:t>
            </w:r>
            <w:r w:rsidRPr="00496314">
              <w:rPr>
                <w:rFonts w:ascii="Calibri" w:hAnsi="Calibri" w:cs="Calibri"/>
                <w:color w:val="000000"/>
                <w:sz w:val="22"/>
                <w:szCs w:val="22"/>
              </w:rPr>
              <w:t xml:space="preserve"> </w:t>
            </w:r>
          </w:p>
          <w:p w:rsidR="00727000" w:rsidRPr="003D06EA" w:rsidRDefault="00727000" w:rsidP="00727000">
            <w:pPr>
              <w:rPr>
                <w:rFonts w:ascii="Times New Roman" w:hAnsi="Times New Roman" w:cs="Times New Roman"/>
                <w:sz w:val="20"/>
                <w:szCs w:val="20"/>
              </w:rPr>
            </w:pPr>
            <w:r>
              <w:rPr>
                <w:rFonts w:ascii="Calibri" w:hAnsi="Calibri" w:cs="Calibri"/>
                <w:color w:val="000000"/>
                <w:sz w:val="22"/>
                <w:szCs w:val="22"/>
              </w:rPr>
              <w:t>Aug 20 2015.</w:t>
            </w: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Humanities</w:t>
            </w:r>
          </w:p>
        </w:tc>
        <w:tc>
          <w:tcPr>
            <w:tcW w:w="0" w:type="auto"/>
          </w:tcPr>
          <w:p w:rsidR="000627E4" w:rsidRDefault="000627E4">
            <w:pPr>
              <w:jc w:val="right"/>
              <w:rPr>
                <w:color w:val="000000"/>
                <w:sz w:val="20"/>
                <w:szCs w:val="20"/>
              </w:rPr>
            </w:pPr>
            <w:r>
              <w:rPr>
                <w:color w:val="000000"/>
                <w:sz w:val="20"/>
                <w:szCs w:val="20"/>
              </w:rPr>
              <w:t>6290</w:t>
            </w:r>
          </w:p>
        </w:tc>
        <w:tc>
          <w:tcPr>
            <w:tcW w:w="0" w:type="auto"/>
          </w:tcPr>
          <w:p w:rsidR="000627E4" w:rsidRDefault="000627E4">
            <w:pPr>
              <w:jc w:val="right"/>
              <w:rPr>
                <w:color w:val="000000"/>
                <w:sz w:val="20"/>
                <w:szCs w:val="20"/>
              </w:rPr>
            </w:pPr>
            <w:r>
              <w:rPr>
                <w:color w:val="000000"/>
                <w:sz w:val="20"/>
                <w:szCs w:val="20"/>
              </w:rPr>
              <w:t>47609</w:t>
            </w:r>
          </w:p>
        </w:tc>
        <w:tc>
          <w:tcPr>
            <w:tcW w:w="0" w:type="auto"/>
          </w:tcPr>
          <w:p w:rsidR="000627E4" w:rsidRDefault="000627E4">
            <w:pPr>
              <w:jc w:val="right"/>
              <w:rPr>
                <w:color w:val="000000"/>
                <w:sz w:val="20"/>
                <w:szCs w:val="20"/>
              </w:rPr>
            </w:pPr>
            <w:r>
              <w:rPr>
                <w:color w:val="000000"/>
                <w:sz w:val="20"/>
                <w:szCs w:val="20"/>
              </w:rPr>
              <w:t>12</w:t>
            </w:r>
          </w:p>
        </w:tc>
        <w:tc>
          <w:tcPr>
            <w:tcW w:w="0" w:type="auto"/>
          </w:tcPr>
          <w:p w:rsidR="000627E4" w:rsidRDefault="000627E4">
            <w:pPr>
              <w:jc w:val="right"/>
              <w:rPr>
                <w:color w:val="000000"/>
                <w:sz w:val="20"/>
                <w:szCs w:val="20"/>
              </w:rPr>
            </w:pPr>
            <w:r>
              <w:rPr>
                <w:color w:val="000000"/>
                <w:sz w:val="20"/>
                <w:szCs w:val="20"/>
              </w:rPr>
              <w:t>88</w:t>
            </w: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0627E4" w:rsidRDefault="000627E4">
            <w:pPr>
              <w:jc w:val="right"/>
              <w:rPr>
                <w:color w:val="000000"/>
                <w:sz w:val="20"/>
                <w:szCs w:val="20"/>
              </w:rPr>
            </w:pPr>
            <w:r>
              <w:rPr>
                <w:color w:val="000000"/>
                <w:sz w:val="20"/>
                <w:szCs w:val="20"/>
              </w:rPr>
              <w:t>22771</w:t>
            </w:r>
          </w:p>
        </w:tc>
        <w:tc>
          <w:tcPr>
            <w:tcW w:w="0" w:type="auto"/>
          </w:tcPr>
          <w:p w:rsidR="000627E4" w:rsidRDefault="000627E4">
            <w:pPr>
              <w:jc w:val="right"/>
              <w:rPr>
                <w:color w:val="000000"/>
                <w:sz w:val="20"/>
                <w:szCs w:val="20"/>
              </w:rPr>
            </w:pPr>
            <w:r>
              <w:rPr>
                <w:color w:val="000000"/>
                <w:sz w:val="20"/>
                <w:szCs w:val="20"/>
              </w:rPr>
              <w:t>16569</w:t>
            </w:r>
          </w:p>
        </w:tc>
        <w:tc>
          <w:tcPr>
            <w:tcW w:w="0" w:type="auto"/>
          </w:tcPr>
          <w:p w:rsidR="000627E4" w:rsidRDefault="000627E4">
            <w:pPr>
              <w:jc w:val="right"/>
              <w:rPr>
                <w:color w:val="000000"/>
                <w:sz w:val="20"/>
                <w:szCs w:val="20"/>
              </w:rPr>
            </w:pPr>
            <w:r>
              <w:rPr>
                <w:color w:val="000000"/>
                <w:sz w:val="20"/>
                <w:szCs w:val="20"/>
              </w:rPr>
              <w:t>58</w:t>
            </w:r>
          </w:p>
        </w:tc>
        <w:tc>
          <w:tcPr>
            <w:tcW w:w="0" w:type="auto"/>
          </w:tcPr>
          <w:p w:rsidR="000627E4" w:rsidRDefault="000627E4">
            <w:pPr>
              <w:jc w:val="right"/>
              <w:rPr>
                <w:color w:val="000000"/>
                <w:sz w:val="20"/>
                <w:szCs w:val="20"/>
              </w:rPr>
            </w:pPr>
            <w:r>
              <w:rPr>
                <w:color w:val="000000"/>
                <w:sz w:val="20"/>
                <w:szCs w:val="20"/>
              </w:rPr>
              <w:t>42</w:t>
            </w: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0627E4" w:rsidRDefault="000627E4">
            <w:pPr>
              <w:jc w:val="right"/>
              <w:rPr>
                <w:color w:val="000000"/>
                <w:sz w:val="20"/>
                <w:szCs w:val="20"/>
              </w:rPr>
            </w:pPr>
            <w:r>
              <w:rPr>
                <w:color w:val="000000"/>
                <w:sz w:val="20"/>
                <w:szCs w:val="20"/>
              </w:rPr>
              <w:t>34956</w:t>
            </w:r>
          </w:p>
        </w:tc>
        <w:tc>
          <w:tcPr>
            <w:tcW w:w="0" w:type="auto"/>
          </w:tcPr>
          <w:p w:rsidR="000627E4" w:rsidRDefault="000627E4">
            <w:pPr>
              <w:jc w:val="right"/>
              <w:rPr>
                <w:color w:val="000000"/>
                <w:sz w:val="20"/>
                <w:szCs w:val="20"/>
              </w:rPr>
            </w:pPr>
            <w:r>
              <w:rPr>
                <w:color w:val="000000"/>
                <w:sz w:val="20"/>
                <w:szCs w:val="20"/>
              </w:rPr>
              <w:t>18294</w:t>
            </w:r>
          </w:p>
        </w:tc>
        <w:tc>
          <w:tcPr>
            <w:tcW w:w="0" w:type="auto"/>
          </w:tcPr>
          <w:p w:rsidR="000627E4" w:rsidRDefault="000627E4">
            <w:pPr>
              <w:jc w:val="right"/>
              <w:rPr>
                <w:color w:val="000000"/>
                <w:sz w:val="20"/>
                <w:szCs w:val="20"/>
              </w:rPr>
            </w:pPr>
            <w:r>
              <w:rPr>
                <w:color w:val="000000"/>
                <w:sz w:val="20"/>
                <w:szCs w:val="20"/>
              </w:rPr>
              <w:t>66</w:t>
            </w:r>
          </w:p>
        </w:tc>
        <w:tc>
          <w:tcPr>
            <w:tcW w:w="0" w:type="auto"/>
          </w:tcPr>
          <w:p w:rsidR="000627E4" w:rsidRDefault="000627E4">
            <w:pPr>
              <w:jc w:val="right"/>
              <w:rPr>
                <w:color w:val="000000"/>
                <w:sz w:val="20"/>
                <w:szCs w:val="20"/>
              </w:rPr>
            </w:pPr>
            <w:r>
              <w:rPr>
                <w:color w:val="000000"/>
                <w:sz w:val="20"/>
                <w:szCs w:val="20"/>
              </w:rPr>
              <w:t>34</w:t>
            </w: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0627E4" w:rsidRDefault="000627E4">
            <w:pPr>
              <w:jc w:val="right"/>
              <w:rPr>
                <w:color w:val="000000"/>
                <w:sz w:val="20"/>
                <w:szCs w:val="20"/>
              </w:rPr>
            </w:pPr>
            <w:r>
              <w:rPr>
                <w:color w:val="000000"/>
                <w:sz w:val="20"/>
                <w:szCs w:val="20"/>
              </w:rPr>
              <w:t>55797</w:t>
            </w:r>
          </w:p>
        </w:tc>
        <w:tc>
          <w:tcPr>
            <w:tcW w:w="0" w:type="auto"/>
          </w:tcPr>
          <w:p w:rsidR="000627E4" w:rsidRDefault="000627E4">
            <w:pPr>
              <w:jc w:val="right"/>
              <w:rPr>
                <w:color w:val="000000"/>
                <w:sz w:val="20"/>
                <w:szCs w:val="20"/>
              </w:rPr>
            </w:pPr>
            <w:r>
              <w:rPr>
                <w:color w:val="000000"/>
                <w:sz w:val="20"/>
                <w:szCs w:val="20"/>
              </w:rPr>
              <w:t>34854</w:t>
            </w:r>
          </w:p>
        </w:tc>
        <w:tc>
          <w:tcPr>
            <w:tcW w:w="0" w:type="auto"/>
          </w:tcPr>
          <w:p w:rsidR="000627E4" w:rsidRDefault="000627E4">
            <w:pPr>
              <w:jc w:val="right"/>
              <w:rPr>
                <w:color w:val="000000"/>
                <w:sz w:val="20"/>
                <w:szCs w:val="20"/>
              </w:rPr>
            </w:pPr>
            <w:r>
              <w:rPr>
                <w:color w:val="000000"/>
                <w:sz w:val="20"/>
                <w:szCs w:val="20"/>
              </w:rPr>
              <w:t>62</w:t>
            </w:r>
          </w:p>
        </w:tc>
        <w:tc>
          <w:tcPr>
            <w:tcW w:w="0" w:type="auto"/>
          </w:tcPr>
          <w:p w:rsidR="000627E4" w:rsidRDefault="000627E4">
            <w:pPr>
              <w:jc w:val="right"/>
              <w:rPr>
                <w:color w:val="000000"/>
                <w:sz w:val="20"/>
                <w:szCs w:val="20"/>
              </w:rPr>
            </w:pPr>
            <w:r>
              <w:rPr>
                <w:color w:val="000000"/>
                <w:sz w:val="20"/>
                <w:szCs w:val="20"/>
              </w:rPr>
              <w:t>38</w:t>
            </w: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0627E4" w:rsidRDefault="000627E4">
            <w:pPr>
              <w:jc w:val="right"/>
              <w:rPr>
                <w:color w:val="000000"/>
                <w:sz w:val="20"/>
                <w:szCs w:val="20"/>
              </w:rPr>
            </w:pPr>
            <w:r>
              <w:rPr>
                <w:color w:val="000000"/>
                <w:sz w:val="20"/>
                <w:szCs w:val="20"/>
              </w:rPr>
              <w:t>1121</w:t>
            </w:r>
          </w:p>
        </w:tc>
        <w:tc>
          <w:tcPr>
            <w:tcW w:w="0" w:type="auto"/>
          </w:tcPr>
          <w:p w:rsidR="000627E4" w:rsidRDefault="000627E4">
            <w:pPr>
              <w:jc w:val="right"/>
              <w:rPr>
                <w:color w:val="000000"/>
                <w:sz w:val="20"/>
                <w:szCs w:val="20"/>
              </w:rPr>
            </w:pPr>
            <w:r>
              <w:rPr>
                <w:color w:val="000000"/>
                <w:sz w:val="20"/>
                <w:szCs w:val="20"/>
              </w:rPr>
              <w:t>1037</w:t>
            </w:r>
          </w:p>
        </w:tc>
        <w:tc>
          <w:tcPr>
            <w:tcW w:w="0" w:type="auto"/>
          </w:tcPr>
          <w:p w:rsidR="000627E4" w:rsidRDefault="000627E4">
            <w:pPr>
              <w:jc w:val="right"/>
              <w:rPr>
                <w:color w:val="000000"/>
                <w:sz w:val="20"/>
                <w:szCs w:val="20"/>
              </w:rPr>
            </w:pPr>
            <w:r>
              <w:rPr>
                <w:color w:val="000000"/>
                <w:sz w:val="20"/>
                <w:szCs w:val="20"/>
              </w:rPr>
              <w:t>52</w:t>
            </w:r>
          </w:p>
        </w:tc>
        <w:tc>
          <w:tcPr>
            <w:tcW w:w="0" w:type="auto"/>
          </w:tcPr>
          <w:p w:rsidR="000627E4" w:rsidRDefault="000627E4">
            <w:pPr>
              <w:jc w:val="right"/>
              <w:rPr>
                <w:color w:val="000000"/>
                <w:sz w:val="20"/>
                <w:szCs w:val="20"/>
              </w:rPr>
            </w:pPr>
            <w:r>
              <w:rPr>
                <w:color w:val="000000"/>
                <w:sz w:val="20"/>
                <w:szCs w:val="20"/>
              </w:rPr>
              <w:t>48</w:t>
            </w: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3816" w:type="dxa"/>
            <w:gridSpan w:val="4"/>
            <w:vMerge/>
          </w:tcPr>
          <w:p w:rsidR="000627E4" w:rsidRPr="003D06EA" w:rsidRDefault="000627E4" w:rsidP="000627E4">
            <w:pPr>
              <w:rPr>
                <w:rFonts w:ascii="Times New Roman" w:hAnsi="Times New Roman" w:cs="Times New Roman"/>
                <w:sz w:val="20"/>
                <w:szCs w:val="20"/>
              </w:rPr>
            </w:pPr>
          </w:p>
        </w:tc>
      </w:tr>
      <w:tr w:rsidR="000627E4" w:rsidRPr="003D06EA" w:rsidTr="000627E4">
        <w:tc>
          <w:tcPr>
            <w:tcW w:w="2375" w:type="dxa"/>
          </w:tcPr>
          <w:p w:rsidR="000627E4" w:rsidRPr="00545350" w:rsidRDefault="000627E4"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0627E4" w:rsidRDefault="000627E4">
            <w:pPr>
              <w:jc w:val="right"/>
              <w:rPr>
                <w:color w:val="000000"/>
                <w:sz w:val="20"/>
                <w:szCs w:val="20"/>
              </w:rPr>
            </w:pPr>
            <w:r>
              <w:rPr>
                <w:color w:val="000000"/>
                <w:sz w:val="20"/>
                <w:szCs w:val="20"/>
              </w:rPr>
              <w:t>171025</w:t>
            </w:r>
          </w:p>
        </w:tc>
        <w:tc>
          <w:tcPr>
            <w:tcW w:w="0" w:type="auto"/>
          </w:tcPr>
          <w:p w:rsidR="000627E4" w:rsidRDefault="000627E4">
            <w:pPr>
              <w:jc w:val="right"/>
              <w:rPr>
                <w:color w:val="000000"/>
                <w:sz w:val="20"/>
                <w:szCs w:val="20"/>
              </w:rPr>
            </w:pPr>
            <w:r>
              <w:rPr>
                <w:color w:val="000000"/>
                <w:sz w:val="20"/>
                <w:szCs w:val="20"/>
              </w:rPr>
              <w:t>172783</w:t>
            </w:r>
          </w:p>
        </w:tc>
        <w:tc>
          <w:tcPr>
            <w:tcW w:w="0" w:type="auto"/>
          </w:tcPr>
          <w:p w:rsidR="000627E4" w:rsidRDefault="000627E4">
            <w:pPr>
              <w:jc w:val="right"/>
              <w:rPr>
                <w:color w:val="000000"/>
                <w:sz w:val="20"/>
                <w:szCs w:val="20"/>
              </w:rPr>
            </w:pPr>
            <w:r>
              <w:rPr>
                <w:color w:val="000000"/>
                <w:sz w:val="20"/>
                <w:szCs w:val="20"/>
              </w:rPr>
              <w:t>297</w:t>
            </w:r>
          </w:p>
        </w:tc>
        <w:tc>
          <w:tcPr>
            <w:tcW w:w="0" w:type="auto"/>
          </w:tcPr>
          <w:p w:rsidR="000627E4" w:rsidRDefault="000627E4">
            <w:pPr>
              <w:jc w:val="right"/>
              <w:rPr>
                <w:color w:val="000000"/>
                <w:sz w:val="20"/>
                <w:szCs w:val="20"/>
              </w:rPr>
            </w:pPr>
            <w:r>
              <w:rPr>
                <w:color w:val="000000"/>
                <w:sz w:val="20"/>
                <w:szCs w:val="20"/>
              </w:rPr>
              <w:t>303</w:t>
            </w:r>
          </w:p>
        </w:tc>
        <w:tc>
          <w:tcPr>
            <w:tcW w:w="3816" w:type="dxa"/>
            <w:gridSpan w:val="4"/>
            <w:vMerge/>
          </w:tcPr>
          <w:p w:rsidR="000627E4" w:rsidRPr="003D06EA" w:rsidRDefault="000627E4" w:rsidP="000627E4">
            <w:pPr>
              <w:rPr>
                <w:rFonts w:ascii="Times New Roman" w:hAnsi="Times New Roman" w:cs="Times New Roman"/>
                <w:sz w:val="20"/>
                <w:szCs w:val="20"/>
              </w:rPr>
            </w:pPr>
          </w:p>
        </w:tc>
      </w:tr>
    </w:tbl>
    <w:p w:rsidR="000627E4" w:rsidRDefault="000627E4" w:rsidP="000627E4">
      <w:pPr>
        <w:pStyle w:val="ListParagraph"/>
        <w:rPr>
          <w:rFonts w:ascii="Times New Roman" w:hAnsi="Times New Roman" w:cs="Times New Roman"/>
          <w:b/>
          <w:sz w:val="20"/>
          <w:szCs w:val="20"/>
        </w:rPr>
      </w:pPr>
    </w:p>
    <w:p w:rsidR="000627E4" w:rsidRDefault="000627E4" w:rsidP="000627E4">
      <w:pPr>
        <w:pStyle w:val="ListParagraph"/>
        <w:jc w:val="center"/>
        <w:rPr>
          <w:rFonts w:ascii="Times New Roman" w:hAnsi="Times New Roman" w:cs="Times New Roman"/>
          <w:b/>
          <w:sz w:val="20"/>
          <w:szCs w:val="20"/>
        </w:rPr>
      </w:pPr>
      <w:r w:rsidRPr="003D06EA">
        <w:rPr>
          <w:rFonts w:ascii="Times New Roman" w:hAnsi="Times New Roman" w:cs="Times New Roman"/>
          <w:b/>
          <w:sz w:val="20"/>
          <w:szCs w:val="20"/>
        </w:rPr>
        <w:t xml:space="preserve">Under Graduate </w:t>
      </w:r>
      <w:r w:rsidRPr="009200ED">
        <w:rPr>
          <w:rFonts w:ascii="Times New Roman" w:hAnsi="Times New Roman" w:cs="Times New Roman"/>
          <w:b/>
          <w:sz w:val="20"/>
          <w:szCs w:val="20"/>
        </w:rPr>
        <w:t>Studies201</w:t>
      </w:r>
      <w:r>
        <w:rPr>
          <w:rFonts w:ascii="Times New Roman" w:hAnsi="Times New Roman" w:cs="Times New Roman"/>
          <w:b/>
          <w:sz w:val="20"/>
          <w:szCs w:val="20"/>
        </w:rPr>
        <w:t>4</w:t>
      </w:r>
      <w:r w:rsidRPr="009200ED">
        <w:rPr>
          <w:rFonts w:ascii="Times New Roman" w:hAnsi="Times New Roman" w:cs="Times New Roman"/>
          <w:b/>
          <w:sz w:val="20"/>
          <w:szCs w:val="20"/>
        </w:rPr>
        <w:t>-1</w:t>
      </w:r>
      <w:r>
        <w:rPr>
          <w:rFonts w:ascii="Times New Roman" w:hAnsi="Times New Roman" w:cs="Times New Roman"/>
          <w:b/>
          <w:sz w:val="20"/>
          <w:szCs w:val="20"/>
        </w:rPr>
        <w:t>5 (Perspective Plan)</w:t>
      </w:r>
    </w:p>
    <w:tbl>
      <w:tblPr>
        <w:tblStyle w:val="TableGrid"/>
        <w:tblW w:w="9779" w:type="dxa"/>
        <w:tblLook w:val="04A0" w:firstRow="1" w:lastRow="0" w:firstColumn="1" w:lastColumn="0" w:noHBand="0" w:noVBand="1"/>
      </w:tblPr>
      <w:tblGrid>
        <w:gridCol w:w="2376"/>
        <w:gridCol w:w="1029"/>
        <w:gridCol w:w="966"/>
        <w:gridCol w:w="827"/>
        <w:gridCol w:w="827"/>
        <w:gridCol w:w="957"/>
        <w:gridCol w:w="957"/>
        <w:gridCol w:w="1004"/>
        <w:gridCol w:w="836"/>
      </w:tblGrid>
      <w:tr w:rsidR="000627E4" w:rsidRPr="003D06EA" w:rsidTr="0050748F">
        <w:tc>
          <w:tcPr>
            <w:tcW w:w="2376"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Faculty/ Discipline</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Annual Average Enrollment</w:t>
            </w:r>
          </w:p>
        </w:tc>
      </w:tr>
      <w:tr w:rsidR="000627E4" w:rsidRPr="003D06EA" w:rsidTr="0050748F">
        <w:tc>
          <w:tcPr>
            <w:tcW w:w="2376"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727000" w:rsidRPr="003D06EA" w:rsidTr="001E2F11">
        <w:tc>
          <w:tcPr>
            <w:tcW w:w="2376" w:type="dxa"/>
          </w:tcPr>
          <w:p w:rsidR="00727000" w:rsidRPr="00320AA0" w:rsidRDefault="00727000" w:rsidP="000627E4">
            <w:pPr>
              <w:rPr>
                <w:rFonts w:ascii="Times New Roman" w:hAnsi="Times New Roman" w:cs="Times New Roman"/>
                <w:sz w:val="20"/>
                <w:szCs w:val="20"/>
              </w:rPr>
            </w:pPr>
            <w:r w:rsidRPr="00320AA0">
              <w:rPr>
                <w:rFonts w:ascii="Times New Roman" w:hAnsi="Times New Roman" w:cs="Times New Roman"/>
                <w:sz w:val="22"/>
                <w:szCs w:val="20"/>
              </w:rPr>
              <w:t>ARTS and Humanities</w:t>
            </w:r>
          </w:p>
        </w:tc>
        <w:tc>
          <w:tcPr>
            <w:tcW w:w="0" w:type="auto"/>
          </w:tcPr>
          <w:p w:rsidR="00727000" w:rsidRPr="00D414FB" w:rsidRDefault="00727000" w:rsidP="001E2F11">
            <w:r w:rsidRPr="00D414FB">
              <w:t>2328</w:t>
            </w:r>
          </w:p>
        </w:tc>
        <w:tc>
          <w:tcPr>
            <w:tcW w:w="0" w:type="auto"/>
          </w:tcPr>
          <w:p w:rsidR="00727000" w:rsidRPr="00D651DA" w:rsidRDefault="00727000" w:rsidP="001E2F11">
            <w:r w:rsidRPr="00D651DA">
              <w:t>4178</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val="restart"/>
          </w:tcPr>
          <w:p w:rsidR="00727000" w:rsidRDefault="00727000" w:rsidP="00727000">
            <w:pPr>
              <w:rPr>
                <w:rFonts w:ascii="Calibri" w:hAnsi="Calibri" w:cs="Calibri"/>
                <w:color w:val="000000"/>
                <w:sz w:val="22"/>
                <w:szCs w:val="22"/>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w:t>
            </w:r>
            <w:r w:rsidRPr="00496314">
              <w:rPr>
                <w:rFonts w:ascii="Calibri" w:hAnsi="Calibri" w:cs="Calibri"/>
                <w:color w:val="000000"/>
                <w:sz w:val="22"/>
                <w:szCs w:val="22"/>
              </w:rPr>
              <w:t xml:space="preserve"> </w:t>
            </w:r>
            <w:r>
              <w:rPr>
                <w:rFonts w:ascii="Calibri" w:hAnsi="Calibri" w:cs="Calibri"/>
                <w:color w:val="000000"/>
                <w:sz w:val="22"/>
                <w:szCs w:val="22"/>
              </w:rPr>
              <w:t>on</w:t>
            </w:r>
          </w:p>
          <w:p w:rsidR="00727000" w:rsidRPr="003D06EA" w:rsidRDefault="00727000" w:rsidP="00727000">
            <w:pPr>
              <w:rPr>
                <w:rFonts w:ascii="Times New Roman" w:hAnsi="Times New Roman" w:cs="Times New Roman"/>
                <w:sz w:val="20"/>
                <w:szCs w:val="20"/>
              </w:rPr>
            </w:pPr>
            <w:r>
              <w:rPr>
                <w:rFonts w:ascii="Calibri" w:hAnsi="Calibri" w:cs="Calibri"/>
                <w:color w:val="000000"/>
                <w:sz w:val="22"/>
                <w:szCs w:val="22"/>
              </w:rPr>
              <w:t>Aug 20 2015</w:t>
            </w: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727000" w:rsidRPr="00D414FB" w:rsidRDefault="00727000" w:rsidP="001E2F11">
            <w:r w:rsidRPr="00D414FB">
              <w:t>789</w:t>
            </w:r>
          </w:p>
        </w:tc>
        <w:tc>
          <w:tcPr>
            <w:tcW w:w="0" w:type="auto"/>
          </w:tcPr>
          <w:p w:rsidR="00727000" w:rsidRPr="00D651DA" w:rsidRDefault="00727000" w:rsidP="001E2F11">
            <w:r w:rsidRPr="00D651DA">
              <w:t>1788</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727000" w:rsidRPr="00D414FB" w:rsidRDefault="00727000" w:rsidP="001E2F11">
            <w:r w:rsidRPr="00D414FB">
              <w:t>1806</w:t>
            </w:r>
          </w:p>
        </w:tc>
        <w:tc>
          <w:tcPr>
            <w:tcW w:w="0" w:type="auto"/>
          </w:tcPr>
          <w:p w:rsidR="00727000" w:rsidRPr="00D651DA" w:rsidRDefault="00727000" w:rsidP="001E2F11">
            <w:r w:rsidRPr="00D651DA">
              <w:t>1921</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727000" w:rsidRPr="00D414FB" w:rsidRDefault="00727000" w:rsidP="001E2F11">
            <w:r w:rsidRPr="00D414FB">
              <w:t>1902</w:t>
            </w:r>
          </w:p>
        </w:tc>
        <w:tc>
          <w:tcPr>
            <w:tcW w:w="0" w:type="auto"/>
          </w:tcPr>
          <w:p w:rsidR="00727000" w:rsidRPr="00D651DA" w:rsidRDefault="00727000" w:rsidP="001E2F11">
            <w:r w:rsidRPr="00D651DA">
              <w:t>2226</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727000" w:rsidRPr="00D414FB" w:rsidRDefault="00727000" w:rsidP="001E2F11">
            <w:r w:rsidRPr="00D414FB">
              <w:t>543</w:t>
            </w:r>
          </w:p>
        </w:tc>
        <w:tc>
          <w:tcPr>
            <w:tcW w:w="0" w:type="auto"/>
          </w:tcPr>
          <w:p w:rsidR="00727000" w:rsidRPr="00D651DA" w:rsidRDefault="00727000" w:rsidP="001E2F11">
            <w:r w:rsidRPr="00D651DA">
              <w:t>433</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727000" w:rsidRDefault="00727000" w:rsidP="001E2F11"/>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3D06EA" w:rsidRDefault="00727000" w:rsidP="000627E4">
            <w:pPr>
              <w:rPr>
                <w:rFonts w:ascii="Times New Roman" w:hAnsi="Times New Roman" w:cs="Times New Roman"/>
                <w:sz w:val="20"/>
                <w:szCs w:val="20"/>
              </w:rPr>
            </w:pPr>
          </w:p>
        </w:tc>
        <w:tc>
          <w:tcPr>
            <w:tcW w:w="0" w:type="auto"/>
          </w:tcPr>
          <w:p w:rsidR="00727000" w:rsidRPr="0054688E" w:rsidRDefault="00727000" w:rsidP="001E2F11">
            <w:r w:rsidRPr="0054688E">
              <w:t>4905</w:t>
            </w:r>
          </w:p>
        </w:tc>
        <w:tc>
          <w:tcPr>
            <w:tcW w:w="0" w:type="auto"/>
          </w:tcPr>
          <w:p w:rsidR="00727000" w:rsidRDefault="00727000" w:rsidP="001E2F11">
            <w:r w:rsidRPr="0054688E">
              <w:t>1949</w:t>
            </w:r>
          </w:p>
        </w:tc>
        <w:tc>
          <w:tcPr>
            <w:tcW w:w="0" w:type="auto"/>
          </w:tcPr>
          <w:p w:rsidR="00727000" w:rsidRDefault="00727000">
            <w:pPr>
              <w:jc w:val="right"/>
              <w:rPr>
                <w:color w:val="000000"/>
                <w:sz w:val="20"/>
                <w:szCs w:val="20"/>
              </w:rPr>
            </w:pPr>
            <w:r>
              <w:rPr>
                <w:color w:val="000000"/>
                <w:sz w:val="20"/>
                <w:szCs w:val="20"/>
              </w:rPr>
              <w:t>71.56</w:t>
            </w:r>
          </w:p>
        </w:tc>
        <w:tc>
          <w:tcPr>
            <w:tcW w:w="0" w:type="auto"/>
          </w:tcPr>
          <w:p w:rsidR="00727000" w:rsidRDefault="00727000">
            <w:pPr>
              <w:jc w:val="right"/>
              <w:rPr>
                <w:color w:val="000000"/>
                <w:sz w:val="20"/>
                <w:szCs w:val="20"/>
              </w:rPr>
            </w:pPr>
            <w:r>
              <w:rPr>
                <w:color w:val="000000"/>
                <w:sz w:val="20"/>
                <w:szCs w:val="20"/>
              </w:rPr>
              <w:t>28.44</w:t>
            </w:r>
          </w:p>
        </w:tc>
        <w:tc>
          <w:tcPr>
            <w:tcW w:w="375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376" w:type="dxa"/>
          </w:tcPr>
          <w:p w:rsidR="00727000" w:rsidRPr="00545350" w:rsidRDefault="00727000"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727000" w:rsidRPr="003D06EA" w:rsidRDefault="00727000" w:rsidP="000627E4">
            <w:pPr>
              <w:rPr>
                <w:rFonts w:ascii="Times New Roman" w:hAnsi="Times New Roman" w:cs="Times New Roman"/>
                <w:sz w:val="20"/>
                <w:szCs w:val="20"/>
              </w:rPr>
            </w:pPr>
            <w:r>
              <w:t>12273</w:t>
            </w:r>
          </w:p>
        </w:tc>
        <w:tc>
          <w:tcPr>
            <w:tcW w:w="0" w:type="auto"/>
          </w:tcPr>
          <w:p w:rsidR="00727000" w:rsidRDefault="00727000" w:rsidP="00320AA0">
            <w:pPr>
              <w:rPr>
                <w:rFonts w:ascii="Calibri" w:hAnsi="Calibri" w:cs="Calibri"/>
                <w:color w:val="000000"/>
              </w:rPr>
            </w:pPr>
            <w:r>
              <w:rPr>
                <w:rFonts w:ascii="Calibri" w:hAnsi="Calibri" w:cs="Calibri"/>
                <w:color w:val="000000"/>
                <w:sz w:val="22"/>
                <w:szCs w:val="22"/>
              </w:rPr>
              <w:t>12495</w:t>
            </w:r>
          </w:p>
          <w:p w:rsidR="00727000" w:rsidRPr="003D06EA" w:rsidRDefault="00727000" w:rsidP="000627E4">
            <w:pPr>
              <w:rPr>
                <w:rFonts w:ascii="Times New Roman" w:hAnsi="Times New Roman" w:cs="Times New Roman"/>
                <w:sz w:val="20"/>
                <w:szCs w:val="20"/>
              </w:rPr>
            </w:pPr>
          </w:p>
        </w:tc>
        <w:tc>
          <w:tcPr>
            <w:tcW w:w="0" w:type="auto"/>
          </w:tcPr>
          <w:p w:rsidR="00727000" w:rsidRDefault="00727000">
            <w:pPr>
              <w:jc w:val="right"/>
              <w:rPr>
                <w:color w:val="000000"/>
                <w:sz w:val="20"/>
                <w:szCs w:val="20"/>
              </w:rPr>
            </w:pPr>
            <w:r>
              <w:rPr>
                <w:color w:val="000000"/>
                <w:sz w:val="20"/>
                <w:szCs w:val="20"/>
              </w:rPr>
              <w:t>49.55</w:t>
            </w:r>
          </w:p>
        </w:tc>
        <w:tc>
          <w:tcPr>
            <w:tcW w:w="0" w:type="auto"/>
          </w:tcPr>
          <w:p w:rsidR="00727000" w:rsidRDefault="00727000">
            <w:pPr>
              <w:jc w:val="right"/>
              <w:rPr>
                <w:color w:val="000000"/>
                <w:sz w:val="20"/>
                <w:szCs w:val="20"/>
              </w:rPr>
            </w:pPr>
            <w:r>
              <w:rPr>
                <w:color w:val="000000"/>
                <w:sz w:val="20"/>
                <w:szCs w:val="20"/>
              </w:rPr>
              <w:t>50.45</w:t>
            </w:r>
          </w:p>
        </w:tc>
        <w:tc>
          <w:tcPr>
            <w:tcW w:w="3754" w:type="dxa"/>
            <w:gridSpan w:val="4"/>
            <w:vMerge/>
          </w:tcPr>
          <w:p w:rsidR="00727000" w:rsidRPr="003D06EA" w:rsidRDefault="00727000" w:rsidP="000627E4">
            <w:pPr>
              <w:rPr>
                <w:rFonts w:ascii="Times New Roman" w:hAnsi="Times New Roman" w:cs="Times New Roman"/>
                <w:sz w:val="20"/>
                <w:szCs w:val="20"/>
              </w:rPr>
            </w:pPr>
          </w:p>
        </w:tc>
      </w:tr>
    </w:tbl>
    <w:p w:rsidR="000627E4" w:rsidRDefault="000627E4" w:rsidP="000627E4">
      <w:pPr>
        <w:pStyle w:val="ListParagraph"/>
        <w:rPr>
          <w:rFonts w:ascii="Times New Roman" w:hAnsi="Times New Roman" w:cs="Times New Roman"/>
          <w:b/>
          <w:sz w:val="20"/>
          <w:szCs w:val="20"/>
        </w:rPr>
      </w:pPr>
    </w:p>
    <w:p w:rsidR="000627E4" w:rsidRDefault="000627E4" w:rsidP="000627E4">
      <w:pPr>
        <w:pStyle w:val="ListParagraph"/>
        <w:rPr>
          <w:rFonts w:ascii="Times New Roman" w:hAnsi="Times New Roman" w:cs="Times New Roman"/>
          <w:b/>
          <w:sz w:val="20"/>
          <w:szCs w:val="20"/>
        </w:rPr>
      </w:pPr>
    </w:p>
    <w:p w:rsidR="000627E4" w:rsidRDefault="000627E4" w:rsidP="000627E4">
      <w:pPr>
        <w:pStyle w:val="ListParagraph"/>
        <w:rPr>
          <w:rFonts w:ascii="Times New Roman" w:hAnsi="Times New Roman" w:cs="Times New Roman"/>
          <w:b/>
          <w:sz w:val="20"/>
          <w:szCs w:val="20"/>
        </w:rPr>
      </w:pPr>
    </w:p>
    <w:p w:rsidR="000627E4" w:rsidRDefault="000627E4" w:rsidP="000627E4">
      <w:pPr>
        <w:pStyle w:val="ListParagraph"/>
        <w:rPr>
          <w:rFonts w:ascii="Times New Roman" w:hAnsi="Times New Roman" w:cs="Times New Roman"/>
          <w:b/>
          <w:sz w:val="20"/>
          <w:szCs w:val="20"/>
        </w:rPr>
      </w:pPr>
    </w:p>
    <w:p w:rsidR="00D14278" w:rsidRDefault="00D14278" w:rsidP="000627E4">
      <w:pPr>
        <w:pStyle w:val="ListParagraph"/>
        <w:rPr>
          <w:rFonts w:ascii="Times New Roman" w:hAnsi="Times New Roman" w:cs="Times New Roman"/>
          <w:b/>
          <w:sz w:val="20"/>
          <w:szCs w:val="20"/>
        </w:rPr>
      </w:pPr>
    </w:p>
    <w:p w:rsidR="00D14278" w:rsidRDefault="00D14278" w:rsidP="000627E4">
      <w:pPr>
        <w:pStyle w:val="ListParagraph"/>
        <w:rPr>
          <w:rFonts w:ascii="Times New Roman" w:hAnsi="Times New Roman" w:cs="Times New Roman"/>
          <w:b/>
          <w:sz w:val="20"/>
          <w:szCs w:val="20"/>
        </w:rPr>
      </w:pPr>
    </w:p>
    <w:p w:rsidR="000627E4" w:rsidRDefault="000627E4" w:rsidP="000627E4">
      <w:pPr>
        <w:pStyle w:val="ListParagraph"/>
        <w:rPr>
          <w:rFonts w:ascii="Times New Roman" w:hAnsi="Times New Roman" w:cs="Times New Roman"/>
          <w:b/>
          <w:sz w:val="20"/>
          <w:szCs w:val="20"/>
        </w:rPr>
      </w:pPr>
    </w:p>
    <w:p w:rsidR="000627E4" w:rsidRDefault="000627E4" w:rsidP="000627E4">
      <w:pPr>
        <w:pStyle w:val="ListParagraph"/>
        <w:jc w:val="center"/>
        <w:rPr>
          <w:rFonts w:ascii="Times New Roman" w:hAnsi="Times New Roman" w:cs="Times New Roman"/>
          <w:b/>
          <w:sz w:val="20"/>
          <w:szCs w:val="20"/>
        </w:rPr>
      </w:pPr>
      <w:r w:rsidRPr="003D06EA">
        <w:rPr>
          <w:rFonts w:ascii="Times New Roman" w:hAnsi="Times New Roman" w:cs="Times New Roman"/>
          <w:b/>
          <w:sz w:val="20"/>
          <w:szCs w:val="20"/>
        </w:rPr>
        <w:lastRenderedPageBreak/>
        <w:t xml:space="preserve">Under Graduate </w:t>
      </w:r>
      <w:r w:rsidRPr="009200ED">
        <w:rPr>
          <w:rFonts w:ascii="Times New Roman" w:hAnsi="Times New Roman" w:cs="Times New Roman"/>
          <w:b/>
          <w:sz w:val="20"/>
          <w:szCs w:val="20"/>
        </w:rPr>
        <w:t>Studies201</w:t>
      </w:r>
      <w:r>
        <w:rPr>
          <w:rFonts w:ascii="Times New Roman" w:hAnsi="Times New Roman" w:cs="Times New Roman"/>
          <w:b/>
          <w:sz w:val="20"/>
          <w:szCs w:val="20"/>
        </w:rPr>
        <w:t>5</w:t>
      </w:r>
      <w:r w:rsidRPr="009200ED">
        <w:rPr>
          <w:rFonts w:ascii="Times New Roman" w:hAnsi="Times New Roman" w:cs="Times New Roman"/>
          <w:b/>
          <w:sz w:val="20"/>
          <w:szCs w:val="20"/>
        </w:rPr>
        <w:t>-1</w:t>
      </w:r>
      <w:r>
        <w:rPr>
          <w:rFonts w:ascii="Times New Roman" w:hAnsi="Times New Roman" w:cs="Times New Roman"/>
          <w:b/>
          <w:sz w:val="20"/>
          <w:szCs w:val="20"/>
        </w:rPr>
        <w:t>6 (Perspective Plan)</w:t>
      </w:r>
    </w:p>
    <w:p w:rsidR="000627E4" w:rsidRDefault="000627E4" w:rsidP="000627E4">
      <w:pPr>
        <w:pStyle w:val="ListParagraph"/>
        <w:rPr>
          <w:rFonts w:ascii="Times New Roman" w:hAnsi="Times New Roman" w:cs="Times New Roman"/>
          <w:b/>
          <w:sz w:val="20"/>
          <w:szCs w:val="20"/>
        </w:rPr>
      </w:pPr>
    </w:p>
    <w:tbl>
      <w:tblPr>
        <w:tblStyle w:val="TableGrid"/>
        <w:tblW w:w="9779" w:type="dxa"/>
        <w:tblLook w:val="04A0" w:firstRow="1" w:lastRow="0" w:firstColumn="1" w:lastColumn="0" w:noHBand="0" w:noVBand="1"/>
      </w:tblPr>
      <w:tblGrid>
        <w:gridCol w:w="2374"/>
        <w:gridCol w:w="1007"/>
        <w:gridCol w:w="838"/>
        <w:gridCol w:w="890"/>
        <w:gridCol w:w="741"/>
        <w:gridCol w:w="957"/>
        <w:gridCol w:w="957"/>
        <w:gridCol w:w="1100"/>
        <w:gridCol w:w="915"/>
      </w:tblGrid>
      <w:tr w:rsidR="000627E4" w:rsidRPr="003D06EA" w:rsidTr="000627E4">
        <w:tc>
          <w:tcPr>
            <w:tcW w:w="2374"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Faculty/Discipline</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Annual Average Enrollment</w:t>
            </w:r>
          </w:p>
        </w:tc>
      </w:tr>
      <w:tr w:rsidR="000627E4" w:rsidRPr="003D06EA" w:rsidTr="000627E4">
        <w:tc>
          <w:tcPr>
            <w:tcW w:w="2374"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Arts</w:t>
            </w:r>
          </w:p>
        </w:tc>
        <w:tc>
          <w:tcPr>
            <w:tcW w:w="7405" w:type="dxa"/>
            <w:gridSpan w:val="8"/>
            <w:vMerge w:val="restart"/>
          </w:tcPr>
          <w:p w:rsidR="001D6610" w:rsidRDefault="001D6610" w:rsidP="000627E4">
            <w:pPr>
              <w:rPr>
                <w:rFonts w:ascii="Calibri" w:hAnsi="Calibri" w:cs="Calibri"/>
                <w:color w:val="000000"/>
                <w:sz w:val="22"/>
                <w:szCs w:val="22"/>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third weak of Aug 2015</w:t>
            </w:r>
          </w:p>
          <w:p w:rsidR="001D6610" w:rsidRDefault="001D6610" w:rsidP="000627E4">
            <w:pPr>
              <w:rPr>
                <w:rFonts w:ascii="Calibri" w:hAnsi="Calibri" w:cs="Calibri"/>
                <w:color w:val="000000"/>
                <w:sz w:val="22"/>
                <w:szCs w:val="22"/>
              </w:rPr>
            </w:pPr>
          </w:p>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Humanities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Sciences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Commerce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Law</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Others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545350" w:rsidRDefault="001D6610"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7405" w:type="dxa"/>
            <w:gridSpan w:val="8"/>
            <w:vMerge/>
          </w:tcPr>
          <w:p w:rsidR="001D6610" w:rsidRPr="003D06EA" w:rsidRDefault="001D6610" w:rsidP="000627E4">
            <w:pPr>
              <w:rPr>
                <w:rFonts w:ascii="Times New Roman" w:hAnsi="Times New Roman" w:cs="Times New Roman"/>
                <w:sz w:val="20"/>
                <w:szCs w:val="20"/>
              </w:rPr>
            </w:pPr>
          </w:p>
        </w:tc>
      </w:tr>
    </w:tbl>
    <w:p w:rsidR="000627E4" w:rsidRDefault="000627E4" w:rsidP="000627E4">
      <w:pPr>
        <w:pStyle w:val="ListParagraph"/>
        <w:jc w:val="center"/>
        <w:rPr>
          <w:rFonts w:ascii="Times New Roman" w:hAnsi="Times New Roman" w:cs="Times New Roman"/>
          <w:b/>
          <w:sz w:val="20"/>
          <w:szCs w:val="20"/>
        </w:rPr>
      </w:pPr>
      <w:r w:rsidRPr="003D06EA">
        <w:rPr>
          <w:rFonts w:ascii="Times New Roman" w:hAnsi="Times New Roman" w:cs="Times New Roman"/>
          <w:b/>
          <w:sz w:val="20"/>
          <w:szCs w:val="20"/>
        </w:rPr>
        <w:t xml:space="preserve">Under Graduate </w:t>
      </w:r>
      <w:r w:rsidRPr="009200ED">
        <w:rPr>
          <w:rFonts w:ascii="Times New Roman" w:hAnsi="Times New Roman" w:cs="Times New Roman"/>
          <w:b/>
          <w:sz w:val="20"/>
          <w:szCs w:val="20"/>
        </w:rPr>
        <w:t>Studies201</w:t>
      </w:r>
      <w:r>
        <w:rPr>
          <w:rFonts w:ascii="Times New Roman" w:hAnsi="Times New Roman" w:cs="Times New Roman"/>
          <w:b/>
          <w:sz w:val="20"/>
          <w:szCs w:val="20"/>
        </w:rPr>
        <w:t>6</w:t>
      </w:r>
      <w:r w:rsidRPr="009200ED">
        <w:rPr>
          <w:rFonts w:ascii="Times New Roman" w:hAnsi="Times New Roman" w:cs="Times New Roman"/>
          <w:b/>
          <w:sz w:val="20"/>
          <w:szCs w:val="20"/>
        </w:rPr>
        <w:t>-1</w:t>
      </w:r>
      <w:r>
        <w:rPr>
          <w:rFonts w:ascii="Times New Roman" w:hAnsi="Times New Roman" w:cs="Times New Roman"/>
          <w:b/>
          <w:sz w:val="20"/>
          <w:szCs w:val="20"/>
        </w:rPr>
        <w:t>7 (Perspective Plan)</w:t>
      </w:r>
    </w:p>
    <w:p w:rsidR="000627E4" w:rsidRDefault="000627E4" w:rsidP="000627E4">
      <w:pPr>
        <w:pStyle w:val="ListParagraph"/>
        <w:rPr>
          <w:rFonts w:ascii="Times New Roman" w:hAnsi="Times New Roman" w:cs="Times New Roman"/>
          <w:b/>
          <w:sz w:val="20"/>
          <w:szCs w:val="20"/>
        </w:rPr>
      </w:pPr>
    </w:p>
    <w:tbl>
      <w:tblPr>
        <w:tblStyle w:val="TableGrid"/>
        <w:tblW w:w="9779" w:type="dxa"/>
        <w:tblLook w:val="04A0" w:firstRow="1" w:lastRow="0" w:firstColumn="1" w:lastColumn="0" w:noHBand="0" w:noVBand="1"/>
      </w:tblPr>
      <w:tblGrid>
        <w:gridCol w:w="2374"/>
        <w:gridCol w:w="1007"/>
        <w:gridCol w:w="838"/>
        <w:gridCol w:w="890"/>
        <w:gridCol w:w="741"/>
        <w:gridCol w:w="957"/>
        <w:gridCol w:w="957"/>
        <w:gridCol w:w="1100"/>
        <w:gridCol w:w="915"/>
      </w:tblGrid>
      <w:tr w:rsidR="000627E4" w:rsidRPr="003D06EA" w:rsidTr="000627E4">
        <w:tc>
          <w:tcPr>
            <w:tcW w:w="2374"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Faculty/Discipline</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lakhs)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 in lakhs)</w:t>
            </w:r>
          </w:p>
        </w:tc>
        <w:tc>
          <w:tcPr>
            <w:tcW w:w="0" w:type="auto"/>
            <w:gridSpan w:val="2"/>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0627E4" w:rsidRPr="003D06EA" w:rsidTr="000627E4">
        <w:tc>
          <w:tcPr>
            <w:tcW w:w="2374"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Arts</w:t>
            </w:r>
          </w:p>
        </w:tc>
        <w:tc>
          <w:tcPr>
            <w:tcW w:w="7405" w:type="dxa"/>
            <w:gridSpan w:val="8"/>
            <w:vMerge w:val="restart"/>
          </w:tcPr>
          <w:p w:rsidR="001D6610" w:rsidRPr="003D06EA" w:rsidRDefault="001D6610" w:rsidP="000627E4">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third weak of Aug 2015</w:t>
            </w: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Humanities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Sciences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Commerce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Law</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1D6610" w:rsidRPr="003D06EA" w:rsidTr="00B979D4">
        <w:tc>
          <w:tcPr>
            <w:tcW w:w="2374" w:type="dxa"/>
          </w:tcPr>
          <w:p w:rsidR="001D6610" w:rsidRPr="003D06EA" w:rsidRDefault="001D6610" w:rsidP="000627E4">
            <w:pPr>
              <w:rPr>
                <w:rFonts w:ascii="Times New Roman" w:hAnsi="Times New Roman" w:cs="Times New Roman"/>
                <w:sz w:val="20"/>
                <w:szCs w:val="20"/>
              </w:rPr>
            </w:pPr>
            <w:r>
              <w:rPr>
                <w:rFonts w:ascii="Times New Roman" w:hAnsi="Times New Roman" w:cs="Times New Roman"/>
                <w:sz w:val="20"/>
                <w:szCs w:val="20"/>
              </w:rPr>
              <w:t>Others</w:t>
            </w:r>
          </w:p>
        </w:tc>
        <w:tc>
          <w:tcPr>
            <w:tcW w:w="7405" w:type="dxa"/>
            <w:gridSpan w:val="8"/>
            <w:vMerge/>
          </w:tcPr>
          <w:p w:rsidR="001D6610" w:rsidRPr="003D06EA" w:rsidRDefault="001D6610" w:rsidP="000627E4">
            <w:pPr>
              <w:rPr>
                <w:rFonts w:ascii="Times New Roman" w:hAnsi="Times New Roman" w:cs="Times New Roman"/>
                <w:sz w:val="20"/>
                <w:szCs w:val="20"/>
              </w:rPr>
            </w:pPr>
          </w:p>
        </w:tc>
      </w:tr>
      <w:tr w:rsidR="000627E4" w:rsidRPr="003D06EA" w:rsidTr="000627E4">
        <w:tc>
          <w:tcPr>
            <w:tcW w:w="2374" w:type="dxa"/>
          </w:tcPr>
          <w:p w:rsidR="000627E4" w:rsidRPr="00545350" w:rsidRDefault="000627E4"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957" w:type="dxa"/>
          </w:tcPr>
          <w:p w:rsidR="000627E4" w:rsidRPr="003D06EA" w:rsidRDefault="000627E4" w:rsidP="000627E4">
            <w:pPr>
              <w:rPr>
                <w:rFonts w:ascii="Times New Roman" w:hAnsi="Times New Roman" w:cs="Times New Roman"/>
                <w:sz w:val="20"/>
                <w:szCs w:val="20"/>
              </w:rPr>
            </w:pPr>
          </w:p>
        </w:tc>
        <w:tc>
          <w:tcPr>
            <w:tcW w:w="957"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p>
        </w:tc>
      </w:tr>
    </w:tbl>
    <w:p w:rsidR="00D14278" w:rsidRDefault="00D14278" w:rsidP="000627E4">
      <w:pPr>
        <w:pStyle w:val="ListParagraph"/>
        <w:rPr>
          <w:rFonts w:ascii="Times New Roman" w:hAnsi="Times New Roman" w:cs="Times New Roman"/>
          <w:b/>
          <w:sz w:val="20"/>
          <w:szCs w:val="20"/>
        </w:rPr>
      </w:pPr>
    </w:p>
    <w:p w:rsidR="00D14278" w:rsidRDefault="00D14278">
      <w:pPr>
        <w:rPr>
          <w:rFonts w:ascii="Times New Roman" w:hAnsi="Times New Roman" w:cs="Times New Roman"/>
          <w:b/>
          <w:sz w:val="20"/>
          <w:szCs w:val="20"/>
        </w:rPr>
      </w:pPr>
      <w:r>
        <w:rPr>
          <w:rFonts w:ascii="Times New Roman" w:hAnsi="Times New Roman" w:cs="Times New Roman"/>
          <w:b/>
          <w:sz w:val="20"/>
          <w:szCs w:val="20"/>
        </w:rPr>
        <w:br w:type="page"/>
      </w:r>
    </w:p>
    <w:p w:rsidR="000627E4" w:rsidRDefault="000627E4" w:rsidP="000627E4">
      <w:pPr>
        <w:pStyle w:val="ListParagraph"/>
        <w:rPr>
          <w:rFonts w:ascii="Times New Roman" w:hAnsi="Times New Roman" w:cs="Times New Roman"/>
          <w:b/>
          <w:sz w:val="20"/>
          <w:szCs w:val="20"/>
        </w:rPr>
      </w:pPr>
    </w:p>
    <w:p w:rsidR="000627E4" w:rsidRPr="009200ED" w:rsidRDefault="000627E4" w:rsidP="000627E4">
      <w:pPr>
        <w:jc w:val="center"/>
        <w:rPr>
          <w:rFonts w:ascii="Times New Roman" w:hAnsi="Times New Roman" w:cs="Times New Roman"/>
          <w:b/>
          <w:sz w:val="20"/>
          <w:szCs w:val="20"/>
        </w:rPr>
      </w:pPr>
      <w:r w:rsidRPr="003D06EA">
        <w:rPr>
          <w:rFonts w:ascii="Times New Roman" w:hAnsi="Times New Roman" w:cs="Times New Roman"/>
          <w:b/>
          <w:sz w:val="20"/>
          <w:szCs w:val="20"/>
        </w:rPr>
        <w:t>Post Graduate Studies</w:t>
      </w:r>
      <w:r w:rsidRPr="009200ED">
        <w:rPr>
          <w:rFonts w:ascii="Times New Roman" w:hAnsi="Times New Roman" w:cs="Times New Roman"/>
          <w:b/>
          <w:sz w:val="20"/>
          <w:szCs w:val="20"/>
        </w:rPr>
        <w:t>2013-14 – (Baseline Data)</w:t>
      </w:r>
    </w:p>
    <w:tbl>
      <w:tblPr>
        <w:tblStyle w:val="TableGrid"/>
        <w:tblW w:w="9779" w:type="dxa"/>
        <w:tblLook w:val="04A0" w:firstRow="1" w:lastRow="0" w:firstColumn="1" w:lastColumn="0" w:noHBand="0" w:noVBand="1"/>
      </w:tblPr>
      <w:tblGrid>
        <w:gridCol w:w="2244"/>
        <w:gridCol w:w="1018"/>
        <w:gridCol w:w="1120"/>
        <w:gridCol w:w="883"/>
        <w:gridCol w:w="883"/>
        <w:gridCol w:w="894"/>
        <w:gridCol w:w="855"/>
        <w:gridCol w:w="1027"/>
        <w:gridCol w:w="855"/>
      </w:tblGrid>
      <w:tr w:rsidR="000627E4" w:rsidRPr="003D06EA" w:rsidTr="006C749C">
        <w:tc>
          <w:tcPr>
            <w:tcW w:w="2243"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Thousands)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749"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Thousands)</w:t>
            </w:r>
          </w:p>
        </w:tc>
        <w:tc>
          <w:tcPr>
            <w:tcW w:w="0" w:type="auto"/>
            <w:gridSpan w:val="2"/>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0627E4" w:rsidRPr="003D06EA" w:rsidTr="006C749C">
        <w:tc>
          <w:tcPr>
            <w:tcW w:w="2243"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894"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855"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Arts Humanities</w:t>
            </w:r>
          </w:p>
        </w:tc>
        <w:tc>
          <w:tcPr>
            <w:tcW w:w="0" w:type="auto"/>
          </w:tcPr>
          <w:p w:rsidR="00424F4C" w:rsidRPr="00970E59" w:rsidRDefault="00424F4C" w:rsidP="001E2F11">
            <w:r w:rsidRPr="00970E59">
              <w:t>2328</w:t>
            </w:r>
          </w:p>
        </w:tc>
        <w:tc>
          <w:tcPr>
            <w:tcW w:w="0" w:type="auto"/>
          </w:tcPr>
          <w:p w:rsidR="00424F4C" w:rsidRPr="00970E59" w:rsidRDefault="00424F4C" w:rsidP="001E2F11">
            <w:r w:rsidRPr="00970E59">
              <w:t>4178</w:t>
            </w:r>
          </w:p>
        </w:tc>
        <w:tc>
          <w:tcPr>
            <w:tcW w:w="0" w:type="auto"/>
          </w:tcPr>
          <w:p w:rsidR="00424F4C" w:rsidRPr="00970E59" w:rsidRDefault="00424F4C" w:rsidP="001E2F11">
            <w:r w:rsidRPr="00970E59">
              <w:t>35.78</w:t>
            </w:r>
          </w:p>
        </w:tc>
        <w:tc>
          <w:tcPr>
            <w:tcW w:w="0" w:type="auto"/>
          </w:tcPr>
          <w:p w:rsidR="00424F4C" w:rsidRPr="00970E59" w:rsidRDefault="00424F4C" w:rsidP="001E2F11">
            <w:r w:rsidRPr="00970E59">
              <w:t>64.22</w:t>
            </w:r>
          </w:p>
        </w:tc>
        <w:tc>
          <w:tcPr>
            <w:tcW w:w="3480" w:type="dxa"/>
            <w:gridSpan w:val="4"/>
            <w:vMerge w:val="restart"/>
          </w:tcPr>
          <w:p w:rsidR="00424F4C" w:rsidRPr="003D06EA" w:rsidRDefault="00727000" w:rsidP="001D6610">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w:t>
            </w:r>
            <w:r w:rsidR="001D6610">
              <w:rPr>
                <w:rFonts w:ascii="Calibri" w:hAnsi="Calibri" w:cs="Calibri"/>
                <w:color w:val="000000"/>
                <w:sz w:val="22"/>
                <w:szCs w:val="22"/>
              </w:rPr>
              <w:t>third weak of Aug 2015</w:t>
            </w: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424F4C" w:rsidRPr="00970E59" w:rsidRDefault="00424F4C" w:rsidP="001E2F11">
            <w:r w:rsidRPr="00970E59">
              <w:t>789</w:t>
            </w:r>
          </w:p>
        </w:tc>
        <w:tc>
          <w:tcPr>
            <w:tcW w:w="0" w:type="auto"/>
          </w:tcPr>
          <w:p w:rsidR="00424F4C" w:rsidRPr="00970E59" w:rsidRDefault="00424F4C" w:rsidP="001E2F11">
            <w:r w:rsidRPr="00970E59">
              <w:t>1788</w:t>
            </w:r>
          </w:p>
        </w:tc>
        <w:tc>
          <w:tcPr>
            <w:tcW w:w="0" w:type="auto"/>
          </w:tcPr>
          <w:p w:rsidR="00424F4C" w:rsidRPr="00970E59" w:rsidRDefault="00424F4C" w:rsidP="001E2F11">
            <w:r w:rsidRPr="00970E59">
              <w:t>30.62</w:t>
            </w:r>
          </w:p>
        </w:tc>
        <w:tc>
          <w:tcPr>
            <w:tcW w:w="0" w:type="auto"/>
          </w:tcPr>
          <w:p w:rsidR="00424F4C" w:rsidRPr="00970E59" w:rsidRDefault="00424F4C" w:rsidP="001E2F11">
            <w:r w:rsidRPr="00970E59">
              <w:t>69.38</w:t>
            </w: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424F4C" w:rsidRPr="00970E59" w:rsidRDefault="00424F4C" w:rsidP="001E2F11">
            <w:r w:rsidRPr="00970E59">
              <w:t>1806</w:t>
            </w:r>
          </w:p>
        </w:tc>
        <w:tc>
          <w:tcPr>
            <w:tcW w:w="0" w:type="auto"/>
          </w:tcPr>
          <w:p w:rsidR="00424F4C" w:rsidRPr="00970E59" w:rsidRDefault="00424F4C" w:rsidP="001E2F11">
            <w:r w:rsidRPr="00970E59">
              <w:t>1921</w:t>
            </w:r>
          </w:p>
        </w:tc>
        <w:tc>
          <w:tcPr>
            <w:tcW w:w="0" w:type="auto"/>
          </w:tcPr>
          <w:p w:rsidR="00424F4C" w:rsidRPr="00970E59" w:rsidRDefault="00424F4C" w:rsidP="001E2F11">
            <w:r w:rsidRPr="00970E59">
              <w:t>48.46</w:t>
            </w:r>
          </w:p>
        </w:tc>
        <w:tc>
          <w:tcPr>
            <w:tcW w:w="0" w:type="auto"/>
          </w:tcPr>
          <w:p w:rsidR="00424F4C" w:rsidRPr="00970E59" w:rsidRDefault="00424F4C" w:rsidP="001E2F11">
            <w:r w:rsidRPr="00970E59">
              <w:t>51.54</w:t>
            </w: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424F4C" w:rsidRPr="00970E59" w:rsidRDefault="00424F4C" w:rsidP="001E2F11">
            <w:r w:rsidRPr="00970E59">
              <w:t>1902</w:t>
            </w:r>
          </w:p>
        </w:tc>
        <w:tc>
          <w:tcPr>
            <w:tcW w:w="0" w:type="auto"/>
          </w:tcPr>
          <w:p w:rsidR="00424F4C" w:rsidRPr="00970E59" w:rsidRDefault="00424F4C" w:rsidP="001E2F11">
            <w:r w:rsidRPr="00970E59">
              <w:t>2226</w:t>
            </w:r>
          </w:p>
        </w:tc>
        <w:tc>
          <w:tcPr>
            <w:tcW w:w="0" w:type="auto"/>
          </w:tcPr>
          <w:p w:rsidR="00424F4C" w:rsidRPr="00970E59" w:rsidRDefault="00424F4C" w:rsidP="001E2F11">
            <w:r w:rsidRPr="00970E59">
              <w:t>46.08</w:t>
            </w:r>
          </w:p>
        </w:tc>
        <w:tc>
          <w:tcPr>
            <w:tcW w:w="0" w:type="auto"/>
          </w:tcPr>
          <w:p w:rsidR="00424F4C" w:rsidRPr="00970E59" w:rsidRDefault="00424F4C" w:rsidP="001E2F11">
            <w:r w:rsidRPr="00970E59">
              <w:t>53.92</w:t>
            </w: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424F4C" w:rsidRPr="00970E59" w:rsidRDefault="00424F4C" w:rsidP="001E2F11">
            <w:r w:rsidRPr="00970E59">
              <w:t>543</w:t>
            </w:r>
          </w:p>
        </w:tc>
        <w:tc>
          <w:tcPr>
            <w:tcW w:w="0" w:type="auto"/>
          </w:tcPr>
          <w:p w:rsidR="00424F4C" w:rsidRPr="00970E59" w:rsidRDefault="00424F4C" w:rsidP="001E2F11">
            <w:r w:rsidRPr="00970E59">
              <w:t>433</w:t>
            </w:r>
          </w:p>
        </w:tc>
        <w:tc>
          <w:tcPr>
            <w:tcW w:w="0" w:type="auto"/>
          </w:tcPr>
          <w:p w:rsidR="00424F4C" w:rsidRPr="00970E59" w:rsidRDefault="00424F4C" w:rsidP="001E2F11">
            <w:r w:rsidRPr="00970E59">
              <w:t>55.64</w:t>
            </w:r>
          </w:p>
        </w:tc>
        <w:tc>
          <w:tcPr>
            <w:tcW w:w="0" w:type="auto"/>
          </w:tcPr>
          <w:p w:rsidR="00424F4C" w:rsidRDefault="00424F4C" w:rsidP="001E2F11">
            <w:r w:rsidRPr="00970E59">
              <w:t>44.36</w:t>
            </w: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424F4C" w:rsidRPr="00970E59" w:rsidRDefault="00424F4C" w:rsidP="001E2F11"/>
        </w:tc>
        <w:tc>
          <w:tcPr>
            <w:tcW w:w="0" w:type="auto"/>
          </w:tcPr>
          <w:p w:rsidR="00424F4C" w:rsidRPr="00970E59" w:rsidRDefault="00424F4C" w:rsidP="001E2F11"/>
        </w:tc>
        <w:tc>
          <w:tcPr>
            <w:tcW w:w="0" w:type="auto"/>
          </w:tcPr>
          <w:p w:rsidR="00424F4C" w:rsidRPr="00970E59" w:rsidRDefault="00424F4C" w:rsidP="001E2F11"/>
        </w:tc>
        <w:tc>
          <w:tcPr>
            <w:tcW w:w="0" w:type="auto"/>
          </w:tcPr>
          <w:p w:rsidR="00424F4C" w:rsidRPr="00970E59" w:rsidRDefault="00424F4C" w:rsidP="001E2F11"/>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424F4C" w:rsidRPr="0007788C" w:rsidRDefault="00424F4C" w:rsidP="001E2F11"/>
        </w:tc>
        <w:tc>
          <w:tcPr>
            <w:tcW w:w="0" w:type="auto"/>
          </w:tcPr>
          <w:p w:rsidR="00424F4C" w:rsidRPr="0007788C" w:rsidRDefault="00424F4C" w:rsidP="001E2F11"/>
        </w:tc>
        <w:tc>
          <w:tcPr>
            <w:tcW w:w="0" w:type="auto"/>
          </w:tcPr>
          <w:p w:rsidR="00424F4C" w:rsidRPr="0007788C" w:rsidRDefault="00424F4C" w:rsidP="001E2F11"/>
        </w:tc>
        <w:tc>
          <w:tcPr>
            <w:tcW w:w="0" w:type="auto"/>
          </w:tcPr>
          <w:p w:rsidR="00424F4C" w:rsidRPr="0007788C" w:rsidRDefault="00424F4C" w:rsidP="001E2F11"/>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424F4C" w:rsidRPr="003D06EA" w:rsidTr="006C749C">
        <w:tc>
          <w:tcPr>
            <w:tcW w:w="2243" w:type="dxa"/>
          </w:tcPr>
          <w:p w:rsidR="00424F4C" w:rsidRPr="003D06EA" w:rsidRDefault="00424F4C"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0" w:type="auto"/>
          </w:tcPr>
          <w:p w:rsidR="00424F4C" w:rsidRDefault="00424F4C">
            <w:pPr>
              <w:jc w:val="right"/>
              <w:rPr>
                <w:color w:val="000000"/>
                <w:sz w:val="20"/>
                <w:szCs w:val="20"/>
              </w:rPr>
            </w:pPr>
          </w:p>
        </w:tc>
        <w:tc>
          <w:tcPr>
            <w:tcW w:w="3480" w:type="dxa"/>
            <w:gridSpan w:val="4"/>
            <w:vMerge/>
          </w:tcPr>
          <w:p w:rsidR="00424F4C" w:rsidRPr="003D06EA" w:rsidRDefault="00424F4C" w:rsidP="000627E4">
            <w:pPr>
              <w:rPr>
                <w:rFonts w:ascii="Times New Roman" w:hAnsi="Times New Roman" w:cs="Times New Roman"/>
                <w:sz w:val="20"/>
                <w:szCs w:val="20"/>
              </w:rPr>
            </w:pPr>
          </w:p>
        </w:tc>
      </w:tr>
      <w:tr w:rsidR="00727000" w:rsidRPr="003D06EA" w:rsidTr="001E2F11">
        <w:tc>
          <w:tcPr>
            <w:tcW w:w="2243"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Others</w:t>
            </w:r>
          </w:p>
        </w:tc>
        <w:tc>
          <w:tcPr>
            <w:tcW w:w="0" w:type="auto"/>
            <w:vAlign w:val="bottom"/>
          </w:tcPr>
          <w:p w:rsidR="00727000" w:rsidRDefault="00727000">
            <w:pPr>
              <w:jc w:val="right"/>
              <w:rPr>
                <w:rFonts w:ascii="Calibri" w:hAnsi="Calibri" w:cs="Calibri"/>
                <w:color w:val="000000"/>
                <w:sz w:val="22"/>
                <w:szCs w:val="22"/>
              </w:rPr>
            </w:pPr>
            <w:r>
              <w:rPr>
                <w:rFonts w:ascii="Calibri" w:hAnsi="Calibri" w:cs="Calibri"/>
                <w:color w:val="000000"/>
                <w:sz w:val="22"/>
                <w:szCs w:val="22"/>
              </w:rPr>
              <w:t>2400</w:t>
            </w:r>
          </w:p>
        </w:tc>
        <w:tc>
          <w:tcPr>
            <w:tcW w:w="0" w:type="auto"/>
            <w:vAlign w:val="bottom"/>
          </w:tcPr>
          <w:p w:rsidR="00727000" w:rsidRDefault="00727000">
            <w:pPr>
              <w:jc w:val="right"/>
              <w:rPr>
                <w:rFonts w:ascii="Calibri" w:hAnsi="Calibri" w:cs="Calibri"/>
                <w:color w:val="000000"/>
                <w:sz w:val="22"/>
                <w:szCs w:val="22"/>
              </w:rPr>
            </w:pPr>
            <w:r>
              <w:rPr>
                <w:rFonts w:ascii="Calibri" w:hAnsi="Calibri" w:cs="Calibri"/>
                <w:color w:val="000000"/>
                <w:sz w:val="22"/>
                <w:szCs w:val="22"/>
              </w:rPr>
              <w:t>2436</w:t>
            </w:r>
          </w:p>
        </w:tc>
        <w:tc>
          <w:tcPr>
            <w:tcW w:w="0" w:type="auto"/>
          </w:tcPr>
          <w:p w:rsidR="00727000" w:rsidRPr="00426043" w:rsidRDefault="00727000" w:rsidP="001E2F11">
            <w:r w:rsidRPr="00426043">
              <w:t>49.63</w:t>
            </w:r>
          </w:p>
        </w:tc>
        <w:tc>
          <w:tcPr>
            <w:tcW w:w="0" w:type="auto"/>
          </w:tcPr>
          <w:p w:rsidR="00727000" w:rsidRPr="00426043" w:rsidRDefault="00727000" w:rsidP="001E2F11">
            <w:r w:rsidRPr="00426043">
              <w:t>50.37</w:t>
            </w:r>
          </w:p>
        </w:tc>
        <w:tc>
          <w:tcPr>
            <w:tcW w:w="3480"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1E2F11">
        <w:tc>
          <w:tcPr>
            <w:tcW w:w="2243" w:type="dxa"/>
          </w:tcPr>
          <w:p w:rsidR="00727000" w:rsidRPr="00545350" w:rsidRDefault="00727000"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vAlign w:val="bottom"/>
          </w:tcPr>
          <w:p w:rsidR="00727000" w:rsidRDefault="00727000">
            <w:pPr>
              <w:jc w:val="right"/>
              <w:rPr>
                <w:rFonts w:ascii="Calibri" w:hAnsi="Calibri" w:cs="Calibri"/>
                <w:color w:val="000000"/>
                <w:sz w:val="22"/>
                <w:szCs w:val="22"/>
              </w:rPr>
            </w:pPr>
            <w:r>
              <w:rPr>
                <w:rFonts w:ascii="Calibri" w:hAnsi="Calibri" w:cs="Calibri"/>
                <w:color w:val="000000"/>
                <w:sz w:val="22"/>
                <w:szCs w:val="22"/>
              </w:rPr>
              <w:t>9768</w:t>
            </w:r>
          </w:p>
        </w:tc>
        <w:tc>
          <w:tcPr>
            <w:tcW w:w="0" w:type="auto"/>
            <w:vAlign w:val="bottom"/>
          </w:tcPr>
          <w:p w:rsidR="00727000" w:rsidRDefault="00727000">
            <w:pPr>
              <w:jc w:val="right"/>
              <w:rPr>
                <w:rFonts w:ascii="Calibri" w:hAnsi="Calibri" w:cs="Calibri"/>
                <w:color w:val="000000"/>
                <w:sz w:val="22"/>
                <w:szCs w:val="22"/>
              </w:rPr>
            </w:pPr>
            <w:r>
              <w:rPr>
                <w:rFonts w:ascii="Calibri" w:hAnsi="Calibri" w:cs="Calibri"/>
                <w:color w:val="000000"/>
                <w:sz w:val="22"/>
                <w:szCs w:val="22"/>
              </w:rPr>
              <w:t>12982</w:t>
            </w:r>
          </w:p>
        </w:tc>
        <w:tc>
          <w:tcPr>
            <w:tcW w:w="0" w:type="auto"/>
          </w:tcPr>
          <w:p w:rsidR="00727000" w:rsidRPr="00426043" w:rsidRDefault="00727000" w:rsidP="001E2F11">
            <w:r w:rsidRPr="00426043">
              <w:t>42.94</w:t>
            </w:r>
          </w:p>
        </w:tc>
        <w:tc>
          <w:tcPr>
            <w:tcW w:w="0" w:type="auto"/>
          </w:tcPr>
          <w:p w:rsidR="00727000" w:rsidRDefault="00727000" w:rsidP="001E2F11">
            <w:r w:rsidRPr="00426043">
              <w:t>57.06</w:t>
            </w:r>
          </w:p>
        </w:tc>
        <w:tc>
          <w:tcPr>
            <w:tcW w:w="3480" w:type="dxa"/>
            <w:gridSpan w:val="4"/>
            <w:vMerge/>
          </w:tcPr>
          <w:p w:rsidR="00727000" w:rsidRPr="003D06EA" w:rsidRDefault="00727000" w:rsidP="000627E4">
            <w:pPr>
              <w:rPr>
                <w:rFonts w:ascii="Times New Roman" w:hAnsi="Times New Roman" w:cs="Times New Roman"/>
                <w:sz w:val="20"/>
                <w:szCs w:val="20"/>
              </w:rPr>
            </w:pPr>
          </w:p>
        </w:tc>
      </w:tr>
      <w:tr w:rsidR="006C749C" w:rsidRPr="003D06EA" w:rsidTr="006C749C">
        <w:tc>
          <w:tcPr>
            <w:tcW w:w="2243" w:type="dxa"/>
          </w:tcPr>
          <w:p w:rsidR="006C749C" w:rsidRPr="00545350" w:rsidRDefault="006C749C" w:rsidP="000627E4">
            <w:pPr>
              <w:jc w:val="right"/>
              <w:rPr>
                <w:rFonts w:ascii="Times New Roman" w:hAnsi="Times New Roman" w:cs="Times New Roman"/>
                <w:color w:val="C00000"/>
                <w:sz w:val="20"/>
                <w:szCs w:val="20"/>
              </w:rPr>
            </w:pPr>
          </w:p>
        </w:tc>
        <w:tc>
          <w:tcPr>
            <w:tcW w:w="0" w:type="auto"/>
          </w:tcPr>
          <w:p w:rsidR="006C749C" w:rsidRDefault="006C749C">
            <w:pPr>
              <w:jc w:val="right"/>
              <w:rPr>
                <w:color w:val="000000"/>
                <w:sz w:val="20"/>
                <w:szCs w:val="20"/>
              </w:rPr>
            </w:pPr>
          </w:p>
        </w:tc>
        <w:tc>
          <w:tcPr>
            <w:tcW w:w="0" w:type="auto"/>
          </w:tcPr>
          <w:p w:rsidR="006C749C" w:rsidRDefault="006C749C">
            <w:pPr>
              <w:jc w:val="right"/>
              <w:rPr>
                <w:color w:val="000000"/>
                <w:sz w:val="20"/>
                <w:szCs w:val="20"/>
              </w:rPr>
            </w:pPr>
          </w:p>
        </w:tc>
        <w:tc>
          <w:tcPr>
            <w:tcW w:w="0" w:type="auto"/>
          </w:tcPr>
          <w:p w:rsidR="006C749C" w:rsidRDefault="006C749C">
            <w:pPr>
              <w:jc w:val="right"/>
              <w:rPr>
                <w:color w:val="000000"/>
                <w:sz w:val="20"/>
                <w:szCs w:val="20"/>
              </w:rPr>
            </w:pPr>
          </w:p>
        </w:tc>
        <w:tc>
          <w:tcPr>
            <w:tcW w:w="0" w:type="auto"/>
          </w:tcPr>
          <w:p w:rsidR="006C749C" w:rsidRDefault="006C749C">
            <w:pPr>
              <w:jc w:val="right"/>
              <w:rPr>
                <w:color w:val="000000"/>
                <w:sz w:val="20"/>
                <w:szCs w:val="20"/>
              </w:rPr>
            </w:pPr>
          </w:p>
        </w:tc>
        <w:tc>
          <w:tcPr>
            <w:tcW w:w="894" w:type="dxa"/>
          </w:tcPr>
          <w:p w:rsidR="006C749C" w:rsidRPr="003D06EA" w:rsidRDefault="006C749C" w:rsidP="000627E4">
            <w:pPr>
              <w:rPr>
                <w:rFonts w:ascii="Times New Roman" w:hAnsi="Times New Roman" w:cs="Times New Roman"/>
                <w:sz w:val="20"/>
                <w:szCs w:val="20"/>
              </w:rPr>
            </w:pPr>
          </w:p>
        </w:tc>
        <w:tc>
          <w:tcPr>
            <w:tcW w:w="855" w:type="dxa"/>
          </w:tcPr>
          <w:p w:rsidR="006C749C" w:rsidRPr="003D06EA" w:rsidRDefault="006C749C" w:rsidP="000627E4">
            <w:pPr>
              <w:rPr>
                <w:rFonts w:ascii="Times New Roman" w:hAnsi="Times New Roman" w:cs="Times New Roman"/>
                <w:sz w:val="20"/>
                <w:szCs w:val="20"/>
              </w:rPr>
            </w:pPr>
          </w:p>
        </w:tc>
        <w:tc>
          <w:tcPr>
            <w:tcW w:w="0" w:type="auto"/>
          </w:tcPr>
          <w:p w:rsidR="006C749C" w:rsidRPr="003D06EA" w:rsidRDefault="006C749C" w:rsidP="000627E4">
            <w:pPr>
              <w:rPr>
                <w:rFonts w:ascii="Times New Roman" w:hAnsi="Times New Roman" w:cs="Times New Roman"/>
                <w:sz w:val="20"/>
                <w:szCs w:val="20"/>
              </w:rPr>
            </w:pPr>
          </w:p>
        </w:tc>
        <w:tc>
          <w:tcPr>
            <w:tcW w:w="0" w:type="auto"/>
          </w:tcPr>
          <w:p w:rsidR="006C749C" w:rsidRPr="003D06EA" w:rsidRDefault="006C749C" w:rsidP="000627E4">
            <w:pPr>
              <w:rPr>
                <w:rFonts w:ascii="Times New Roman" w:hAnsi="Times New Roman" w:cs="Times New Roman"/>
                <w:sz w:val="20"/>
                <w:szCs w:val="20"/>
              </w:rPr>
            </w:pPr>
          </w:p>
        </w:tc>
      </w:tr>
    </w:tbl>
    <w:p w:rsidR="00874746" w:rsidRDefault="000627E4" w:rsidP="00874746">
      <w:pPr>
        <w:jc w:val="center"/>
        <w:rPr>
          <w:rFonts w:ascii="Times New Roman" w:hAnsi="Times New Roman" w:cs="Times New Roman"/>
          <w:b/>
          <w:sz w:val="20"/>
          <w:szCs w:val="20"/>
        </w:rPr>
      </w:pPr>
      <w:r w:rsidRPr="003D06EA">
        <w:rPr>
          <w:rFonts w:ascii="Times New Roman" w:hAnsi="Times New Roman" w:cs="Times New Roman"/>
          <w:b/>
          <w:sz w:val="20"/>
          <w:szCs w:val="20"/>
        </w:rPr>
        <w:t>Post Graduate Studies</w:t>
      </w:r>
      <w:r w:rsidRPr="009200ED">
        <w:rPr>
          <w:rFonts w:ascii="Times New Roman" w:hAnsi="Times New Roman" w:cs="Times New Roman"/>
          <w:b/>
          <w:sz w:val="20"/>
          <w:szCs w:val="20"/>
        </w:rPr>
        <w:t>201</w:t>
      </w:r>
      <w:r>
        <w:rPr>
          <w:rFonts w:ascii="Times New Roman" w:hAnsi="Times New Roman" w:cs="Times New Roman"/>
          <w:b/>
          <w:sz w:val="20"/>
          <w:szCs w:val="20"/>
        </w:rPr>
        <w:t>4</w:t>
      </w:r>
      <w:r w:rsidRPr="009200ED">
        <w:rPr>
          <w:rFonts w:ascii="Times New Roman" w:hAnsi="Times New Roman" w:cs="Times New Roman"/>
          <w:b/>
          <w:sz w:val="20"/>
          <w:szCs w:val="20"/>
        </w:rPr>
        <w:t>-1</w:t>
      </w:r>
      <w:r>
        <w:rPr>
          <w:rFonts w:ascii="Times New Roman" w:hAnsi="Times New Roman" w:cs="Times New Roman"/>
          <w:b/>
          <w:sz w:val="20"/>
          <w:szCs w:val="20"/>
        </w:rPr>
        <w:t>5</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p>
    <w:tbl>
      <w:tblPr>
        <w:tblStyle w:val="TableGrid"/>
        <w:tblW w:w="9779" w:type="dxa"/>
        <w:tblLook w:val="04A0" w:firstRow="1" w:lastRow="0" w:firstColumn="1" w:lastColumn="0" w:noHBand="0" w:noVBand="1"/>
      </w:tblPr>
      <w:tblGrid>
        <w:gridCol w:w="2244"/>
        <w:gridCol w:w="1018"/>
        <w:gridCol w:w="1120"/>
        <w:gridCol w:w="883"/>
        <w:gridCol w:w="883"/>
        <w:gridCol w:w="894"/>
        <w:gridCol w:w="855"/>
        <w:gridCol w:w="1027"/>
        <w:gridCol w:w="855"/>
      </w:tblGrid>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749"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894"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855"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 Humanities</w:t>
            </w:r>
          </w:p>
        </w:tc>
        <w:tc>
          <w:tcPr>
            <w:tcW w:w="0" w:type="auto"/>
          </w:tcPr>
          <w:p w:rsidR="00874746" w:rsidRPr="00970E59" w:rsidRDefault="00874746" w:rsidP="001E2F11">
            <w:r w:rsidRPr="00970E59">
              <w:t>2328</w:t>
            </w:r>
          </w:p>
        </w:tc>
        <w:tc>
          <w:tcPr>
            <w:tcW w:w="0" w:type="auto"/>
          </w:tcPr>
          <w:p w:rsidR="00874746" w:rsidRPr="00970E59" w:rsidRDefault="00874746" w:rsidP="001E2F11">
            <w:r w:rsidRPr="00970E59">
              <w:t>4178</w:t>
            </w:r>
          </w:p>
        </w:tc>
        <w:tc>
          <w:tcPr>
            <w:tcW w:w="0" w:type="auto"/>
          </w:tcPr>
          <w:p w:rsidR="00874746" w:rsidRPr="00970E59" w:rsidRDefault="00874746" w:rsidP="001E2F11">
            <w:r w:rsidRPr="00970E59">
              <w:t>35.78</w:t>
            </w:r>
          </w:p>
        </w:tc>
        <w:tc>
          <w:tcPr>
            <w:tcW w:w="0" w:type="auto"/>
          </w:tcPr>
          <w:p w:rsidR="00874746" w:rsidRPr="00970E59" w:rsidRDefault="00874746" w:rsidP="001E2F11">
            <w:r w:rsidRPr="00970E59">
              <w:t>64.22</w:t>
            </w:r>
          </w:p>
        </w:tc>
        <w:tc>
          <w:tcPr>
            <w:tcW w:w="3480" w:type="dxa"/>
            <w:gridSpan w:val="4"/>
            <w:vMerge w:val="restart"/>
          </w:tcPr>
          <w:p w:rsidR="00874746" w:rsidRPr="003D06EA" w:rsidRDefault="00874746" w:rsidP="001E2F11">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Aug 20 2015</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Pr="00970E59" w:rsidRDefault="00874746" w:rsidP="001E2F11">
            <w:r w:rsidRPr="00970E59">
              <w:t>789</w:t>
            </w:r>
          </w:p>
        </w:tc>
        <w:tc>
          <w:tcPr>
            <w:tcW w:w="0" w:type="auto"/>
          </w:tcPr>
          <w:p w:rsidR="00874746" w:rsidRPr="00970E59" w:rsidRDefault="00874746" w:rsidP="001E2F11">
            <w:r w:rsidRPr="00970E59">
              <w:t>1788</w:t>
            </w:r>
          </w:p>
        </w:tc>
        <w:tc>
          <w:tcPr>
            <w:tcW w:w="0" w:type="auto"/>
          </w:tcPr>
          <w:p w:rsidR="00874746" w:rsidRPr="00970E59" w:rsidRDefault="00874746" w:rsidP="001E2F11">
            <w:r w:rsidRPr="00970E59">
              <w:t>30.62</w:t>
            </w:r>
          </w:p>
        </w:tc>
        <w:tc>
          <w:tcPr>
            <w:tcW w:w="0" w:type="auto"/>
          </w:tcPr>
          <w:p w:rsidR="00874746" w:rsidRPr="00970E59" w:rsidRDefault="00874746" w:rsidP="001E2F11">
            <w:r w:rsidRPr="00970E59">
              <w:t>69.38</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Pr="00970E59" w:rsidRDefault="00874746" w:rsidP="001E2F11">
            <w:r w:rsidRPr="00970E59">
              <w:t>1806</w:t>
            </w:r>
          </w:p>
        </w:tc>
        <w:tc>
          <w:tcPr>
            <w:tcW w:w="0" w:type="auto"/>
          </w:tcPr>
          <w:p w:rsidR="00874746" w:rsidRPr="00970E59" w:rsidRDefault="00874746" w:rsidP="001E2F11">
            <w:r w:rsidRPr="00970E59">
              <w:t>1921</w:t>
            </w:r>
          </w:p>
        </w:tc>
        <w:tc>
          <w:tcPr>
            <w:tcW w:w="0" w:type="auto"/>
          </w:tcPr>
          <w:p w:rsidR="00874746" w:rsidRPr="00970E59" w:rsidRDefault="00874746" w:rsidP="001E2F11">
            <w:r w:rsidRPr="00970E59">
              <w:t>48.46</w:t>
            </w:r>
          </w:p>
        </w:tc>
        <w:tc>
          <w:tcPr>
            <w:tcW w:w="0" w:type="auto"/>
          </w:tcPr>
          <w:p w:rsidR="00874746" w:rsidRPr="00970E59" w:rsidRDefault="00874746" w:rsidP="001E2F11">
            <w:r w:rsidRPr="00970E59">
              <w:t>51.54</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874746" w:rsidRPr="00970E59" w:rsidRDefault="00874746" w:rsidP="001E2F11">
            <w:r w:rsidRPr="00970E59">
              <w:t>1902</w:t>
            </w:r>
          </w:p>
        </w:tc>
        <w:tc>
          <w:tcPr>
            <w:tcW w:w="0" w:type="auto"/>
          </w:tcPr>
          <w:p w:rsidR="00874746" w:rsidRPr="00970E59" w:rsidRDefault="00874746" w:rsidP="001E2F11">
            <w:r w:rsidRPr="00970E59">
              <w:t>2226</w:t>
            </w:r>
          </w:p>
        </w:tc>
        <w:tc>
          <w:tcPr>
            <w:tcW w:w="0" w:type="auto"/>
          </w:tcPr>
          <w:p w:rsidR="00874746" w:rsidRPr="00970E59" w:rsidRDefault="00874746" w:rsidP="001E2F11">
            <w:r w:rsidRPr="00970E59">
              <w:t>46.08</w:t>
            </w:r>
          </w:p>
        </w:tc>
        <w:tc>
          <w:tcPr>
            <w:tcW w:w="0" w:type="auto"/>
          </w:tcPr>
          <w:p w:rsidR="00874746" w:rsidRPr="00970E59" w:rsidRDefault="00874746" w:rsidP="001E2F11">
            <w:r w:rsidRPr="00970E59">
              <w:t>53.92</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Pr="00970E59" w:rsidRDefault="00874746" w:rsidP="001E2F11">
            <w:r w:rsidRPr="00970E59">
              <w:t>543</w:t>
            </w:r>
          </w:p>
        </w:tc>
        <w:tc>
          <w:tcPr>
            <w:tcW w:w="0" w:type="auto"/>
          </w:tcPr>
          <w:p w:rsidR="00874746" w:rsidRPr="00970E59" w:rsidRDefault="00874746" w:rsidP="001E2F11">
            <w:r w:rsidRPr="00970E59">
              <w:t>433</w:t>
            </w:r>
          </w:p>
        </w:tc>
        <w:tc>
          <w:tcPr>
            <w:tcW w:w="0" w:type="auto"/>
          </w:tcPr>
          <w:p w:rsidR="00874746" w:rsidRPr="00970E59" w:rsidRDefault="00874746" w:rsidP="001E2F11">
            <w:r w:rsidRPr="00970E59">
              <w:t>55.64</w:t>
            </w:r>
          </w:p>
        </w:tc>
        <w:tc>
          <w:tcPr>
            <w:tcW w:w="0" w:type="auto"/>
          </w:tcPr>
          <w:p w:rsidR="00874746" w:rsidRDefault="00874746" w:rsidP="001E2F11">
            <w:r w:rsidRPr="00970E59">
              <w:t>44.36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2400</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2436</w:t>
            </w:r>
          </w:p>
        </w:tc>
        <w:tc>
          <w:tcPr>
            <w:tcW w:w="0" w:type="auto"/>
          </w:tcPr>
          <w:p w:rsidR="00874746" w:rsidRPr="00426043" w:rsidRDefault="00874746" w:rsidP="001E2F11">
            <w:r w:rsidRPr="00426043">
              <w:t>49.63</w:t>
            </w:r>
          </w:p>
        </w:tc>
        <w:tc>
          <w:tcPr>
            <w:tcW w:w="0" w:type="auto"/>
          </w:tcPr>
          <w:p w:rsidR="00874746" w:rsidRPr="00426043" w:rsidRDefault="00874746" w:rsidP="001E2F11">
            <w:r w:rsidRPr="00426043">
              <w:t>50.37</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9768</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12982</w:t>
            </w:r>
          </w:p>
        </w:tc>
        <w:tc>
          <w:tcPr>
            <w:tcW w:w="0" w:type="auto"/>
          </w:tcPr>
          <w:p w:rsidR="00874746" w:rsidRPr="00426043" w:rsidRDefault="00874746" w:rsidP="001E2F11">
            <w:r w:rsidRPr="00426043">
              <w:t>42.94</w:t>
            </w:r>
          </w:p>
        </w:tc>
        <w:tc>
          <w:tcPr>
            <w:tcW w:w="0" w:type="auto"/>
          </w:tcPr>
          <w:p w:rsidR="00874746" w:rsidRDefault="00874746" w:rsidP="001E2F11">
            <w:r w:rsidRPr="00426043">
              <w:t>57.06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894" w:type="dxa"/>
          </w:tcPr>
          <w:p w:rsidR="00874746" w:rsidRPr="003D06EA" w:rsidRDefault="00874746" w:rsidP="001E2F11">
            <w:pPr>
              <w:rPr>
                <w:rFonts w:ascii="Times New Roman" w:hAnsi="Times New Roman" w:cs="Times New Roman"/>
                <w:sz w:val="20"/>
                <w:szCs w:val="20"/>
              </w:rPr>
            </w:pPr>
          </w:p>
        </w:tc>
        <w:tc>
          <w:tcPr>
            <w:tcW w:w="855"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0627E4" w:rsidRDefault="000627E4" w:rsidP="000627E4">
      <w:pPr>
        <w:pStyle w:val="ListParagraph"/>
        <w:jc w:val="center"/>
        <w:rPr>
          <w:rFonts w:ascii="Times New Roman" w:hAnsi="Times New Roman" w:cs="Times New Roman"/>
          <w:b/>
          <w:sz w:val="20"/>
          <w:szCs w:val="20"/>
        </w:rPr>
      </w:pPr>
    </w:p>
    <w:p w:rsidR="000627E4" w:rsidRPr="009200ED" w:rsidRDefault="000627E4" w:rsidP="000627E4">
      <w:pPr>
        <w:jc w:val="center"/>
        <w:rPr>
          <w:rFonts w:ascii="Times New Roman" w:hAnsi="Times New Roman" w:cs="Times New Roman"/>
          <w:b/>
          <w:sz w:val="20"/>
          <w:szCs w:val="20"/>
        </w:rPr>
      </w:pPr>
      <w:r w:rsidRPr="003D06EA">
        <w:rPr>
          <w:rFonts w:ascii="Times New Roman" w:hAnsi="Times New Roman" w:cs="Times New Roman"/>
          <w:b/>
          <w:sz w:val="20"/>
          <w:szCs w:val="20"/>
        </w:rPr>
        <w:t>Post Graduate Studies</w:t>
      </w:r>
      <w:r w:rsidRPr="009200ED">
        <w:rPr>
          <w:rFonts w:ascii="Times New Roman" w:hAnsi="Times New Roman" w:cs="Times New Roman"/>
          <w:b/>
          <w:sz w:val="20"/>
          <w:szCs w:val="20"/>
        </w:rPr>
        <w:t>201</w:t>
      </w:r>
      <w:r>
        <w:rPr>
          <w:rFonts w:ascii="Times New Roman" w:hAnsi="Times New Roman" w:cs="Times New Roman"/>
          <w:b/>
          <w:sz w:val="20"/>
          <w:szCs w:val="20"/>
        </w:rPr>
        <w:t>5</w:t>
      </w:r>
      <w:r w:rsidRPr="009200ED">
        <w:rPr>
          <w:rFonts w:ascii="Times New Roman" w:hAnsi="Times New Roman" w:cs="Times New Roman"/>
          <w:b/>
          <w:sz w:val="20"/>
          <w:szCs w:val="20"/>
        </w:rPr>
        <w:t>-1</w:t>
      </w:r>
      <w:r>
        <w:rPr>
          <w:rFonts w:ascii="Times New Roman" w:hAnsi="Times New Roman" w:cs="Times New Roman"/>
          <w:b/>
          <w:sz w:val="20"/>
          <w:szCs w:val="20"/>
        </w:rPr>
        <w:t>6</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p>
    <w:tbl>
      <w:tblPr>
        <w:tblStyle w:val="TableGrid"/>
        <w:tblW w:w="9779" w:type="dxa"/>
        <w:tblLook w:val="04A0" w:firstRow="1" w:lastRow="0" w:firstColumn="1" w:lastColumn="0" w:noHBand="0" w:noVBand="1"/>
      </w:tblPr>
      <w:tblGrid>
        <w:gridCol w:w="2244"/>
        <w:gridCol w:w="1018"/>
        <w:gridCol w:w="1120"/>
        <w:gridCol w:w="883"/>
        <w:gridCol w:w="883"/>
        <w:gridCol w:w="894"/>
        <w:gridCol w:w="855"/>
        <w:gridCol w:w="1027"/>
        <w:gridCol w:w="855"/>
      </w:tblGrid>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749"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894"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855"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 Humanities</w:t>
            </w:r>
          </w:p>
        </w:tc>
        <w:tc>
          <w:tcPr>
            <w:tcW w:w="0" w:type="auto"/>
          </w:tcPr>
          <w:p w:rsidR="00874746" w:rsidRPr="00970E59" w:rsidRDefault="00874746" w:rsidP="001E2F11">
            <w:r w:rsidRPr="00970E59">
              <w:t>2328</w:t>
            </w:r>
          </w:p>
        </w:tc>
        <w:tc>
          <w:tcPr>
            <w:tcW w:w="0" w:type="auto"/>
          </w:tcPr>
          <w:p w:rsidR="00874746" w:rsidRPr="00970E59" w:rsidRDefault="00874746" w:rsidP="001E2F11">
            <w:r w:rsidRPr="00970E59">
              <w:t>4178</w:t>
            </w:r>
          </w:p>
        </w:tc>
        <w:tc>
          <w:tcPr>
            <w:tcW w:w="0" w:type="auto"/>
          </w:tcPr>
          <w:p w:rsidR="00874746" w:rsidRPr="00970E59" w:rsidRDefault="00874746" w:rsidP="001E2F11">
            <w:r w:rsidRPr="00970E59">
              <w:t>35.78</w:t>
            </w:r>
          </w:p>
        </w:tc>
        <w:tc>
          <w:tcPr>
            <w:tcW w:w="0" w:type="auto"/>
          </w:tcPr>
          <w:p w:rsidR="00874746" w:rsidRPr="00970E59" w:rsidRDefault="00874746" w:rsidP="001E2F11">
            <w:r w:rsidRPr="00970E59">
              <w:t>64.22</w:t>
            </w:r>
          </w:p>
        </w:tc>
        <w:tc>
          <w:tcPr>
            <w:tcW w:w="3480" w:type="dxa"/>
            <w:gridSpan w:val="4"/>
            <w:vMerge w:val="restart"/>
          </w:tcPr>
          <w:p w:rsidR="00874746" w:rsidRPr="003D06EA" w:rsidRDefault="00874746" w:rsidP="001E2F11">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w:t>
            </w:r>
            <w:r>
              <w:rPr>
                <w:rFonts w:ascii="Calibri" w:hAnsi="Calibri" w:cs="Calibri"/>
                <w:color w:val="000000"/>
                <w:sz w:val="22"/>
                <w:szCs w:val="22"/>
              </w:rPr>
              <w:lastRenderedPageBreak/>
              <w:t>Aug 20 2015</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Pr="00970E59" w:rsidRDefault="00874746" w:rsidP="001E2F11">
            <w:r w:rsidRPr="00970E59">
              <w:t>789</w:t>
            </w:r>
          </w:p>
        </w:tc>
        <w:tc>
          <w:tcPr>
            <w:tcW w:w="0" w:type="auto"/>
          </w:tcPr>
          <w:p w:rsidR="00874746" w:rsidRPr="00970E59" w:rsidRDefault="00874746" w:rsidP="001E2F11">
            <w:r w:rsidRPr="00970E59">
              <w:t>1788</w:t>
            </w:r>
          </w:p>
        </w:tc>
        <w:tc>
          <w:tcPr>
            <w:tcW w:w="0" w:type="auto"/>
          </w:tcPr>
          <w:p w:rsidR="00874746" w:rsidRPr="00970E59" w:rsidRDefault="00874746" w:rsidP="001E2F11">
            <w:r w:rsidRPr="00970E59">
              <w:t>30.62</w:t>
            </w:r>
          </w:p>
        </w:tc>
        <w:tc>
          <w:tcPr>
            <w:tcW w:w="0" w:type="auto"/>
          </w:tcPr>
          <w:p w:rsidR="00874746" w:rsidRPr="00970E59" w:rsidRDefault="00874746" w:rsidP="001E2F11">
            <w:r w:rsidRPr="00970E59">
              <w:t>69.38</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Pr="00970E59" w:rsidRDefault="00874746" w:rsidP="001E2F11">
            <w:r w:rsidRPr="00970E59">
              <w:t>1806</w:t>
            </w:r>
          </w:p>
        </w:tc>
        <w:tc>
          <w:tcPr>
            <w:tcW w:w="0" w:type="auto"/>
          </w:tcPr>
          <w:p w:rsidR="00874746" w:rsidRPr="00970E59" w:rsidRDefault="00874746" w:rsidP="001E2F11">
            <w:r w:rsidRPr="00970E59">
              <w:t>1921</w:t>
            </w:r>
          </w:p>
        </w:tc>
        <w:tc>
          <w:tcPr>
            <w:tcW w:w="0" w:type="auto"/>
          </w:tcPr>
          <w:p w:rsidR="00874746" w:rsidRPr="00970E59" w:rsidRDefault="00874746" w:rsidP="001E2F11">
            <w:r w:rsidRPr="00970E59">
              <w:t>48.46</w:t>
            </w:r>
          </w:p>
        </w:tc>
        <w:tc>
          <w:tcPr>
            <w:tcW w:w="0" w:type="auto"/>
          </w:tcPr>
          <w:p w:rsidR="00874746" w:rsidRPr="00970E59" w:rsidRDefault="00874746" w:rsidP="001E2F11">
            <w:r w:rsidRPr="00970E59">
              <w:t>51.54</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lastRenderedPageBreak/>
              <w:t>Commerce</w:t>
            </w:r>
          </w:p>
        </w:tc>
        <w:tc>
          <w:tcPr>
            <w:tcW w:w="0" w:type="auto"/>
          </w:tcPr>
          <w:p w:rsidR="00874746" w:rsidRPr="00970E59" w:rsidRDefault="00874746" w:rsidP="001E2F11">
            <w:r w:rsidRPr="00970E59">
              <w:t>1902</w:t>
            </w:r>
          </w:p>
        </w:tc>
        <w:tc>
          <w:tcPr>
            <w:tcW w:w="0" w:type="auto"/>
          </w:tcPr>
          <w:p w:rsidR="00874746" w:rsidRPr="00970E59" w:rsidRDefault="00874746" w:rsidP="001E2F11">
            <w:r w:rsidRPr="00970E59">
              <w:t>2226</w:t>
            </w:r>
          </w:p>
        </w:tc>
        <w:tc>
          <w:tcPr>
            <w:tcW w:w="0" w:type="auto"/>
          </w:tcPr>
          <w:p w:rsidR="00874746" w:rsidRPr="00970E59" w:rsidRDefault="00874746" w:rsidP="001E2F11">
            <w:r w:rsidRPr="00970E59">
              <w:t>46.08</w:t>
            </w:r>
          </w:p>
        </w:tc>
        <w:tc>
          <w:tcPr>
            <w:tcW w:w="0" w:type="auto"/>
          </w:tcPr>
          <w:p w:rsidR="00874746" w:rsidRPr="00970E59" w:rsidRDefault="00874746" w:rsidP="001E2F11">
            <w:r w:rsidRPr="00970E59">
              <w:t>53.92</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lastRenderedPageBreak/>
              <w:t>Management</w:t>
            </w:r>
          </w:p>
        </w:tc>
        <w:tc>
          <w:tcPr>
            <w:tcW w:w="0" w:type="auto"/>
          </w:tcPr>
          <w:p w:rsidR="00874746" w:rsidRPr="00970E59" w:rsidRDefault="00874746" w:rsidP="001E2F11">
            <w:r w:rsidRPr="00970E59">
              <w:t>543</w:t>
            </w:r>
          </w:p>
        </w:tc>
        <w:tc>
          <w:tcPr>
            <w:tcW w:w="0" w:type="auto"/>
          </w:tcPr>
          <w:p w:rsidR="00874746" w:rsidRPr="00970E59" w:rsidRDefault="00874746" w:rsidP="001E2F11">
            <w:r w:rsidRPr="00970E59">
              <w:t>433</w:t>
            </w:r>
          </w:p>
        </w:tc>
        <w:tc>
          <w:tcPr>
            <w:tcW w:w="0" w:type="auto"/>
          </w:tcPr>
          <w:p w:rsidR="00874746" w:rsidRPr="00970E59" w:rsidRDefault="00874746" w:rsidP="001E2F11">
            <w:r w:rsidRPr="00970E59">
              <w:t>55.64</w:t>
            </w:r>
          </w:p>
        </w:tc>
        <w:tc>
          <w:tcPr>
            <w:tcW w:w="0" w:type="auto"/>
          </w:tcPr>
          <w:p w:rsidR="00874746" w:rsidRDefault="00874746" w:rsidP="001E2F11">
            <w:r w:rsidRPr="00970E59">
              <w:t>44.36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2400</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2436</w:t>
            </w:r>
          </w:p>
        </w:tc>
        <w:tc>
          <w:tcPr>
            <w:tcW w:w="0" w:type="auto"/>
          </w:tcPr>
          <w:p w:rsidR="00874746" w:rsidRPr="00426043" w:rsidRDefault="00874746" w:rsidP="001E2F11">
            <w:r w:rsidRPr="00426043">
              <w:t>49.63</w:t>
            </w:r>
          </w:p>
        </w:tc>
        <w:tc>
          <w:tcPr>
            <w:tcW w:w="0" w:type="auto"/>
          </w:tcPr>
          <w:p w:rsidR="00874746" w:rsidRPr="00426043" w:rsidRDefault="00874746" w:rsidP="001E2F11">
            <w:r w:rsidRPr="00426043">
              <w:t>50.37</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9768</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12982</w:t>
            </w:r>
          </w:p>
        </w:tc>
        <w:tc>
          <w:tcPr>
            <w:tcW w:w="0" w:type="auto"/>
          </w:tcPr>
          <w:p w:rsidR="00874746" w:rsidRPr="00426043" w:rsidRDefault="00874746" w:rsidP="001E2F11">
            <w:r w:rsidRPr="00426043">
              <w:t>42.94</w:t>
            </w:r>
          </w:p>
        </w:tc>
        <w:tc>
          <w:tcPr>
            <w:tcW w:w="0" w:type="auto"/>
          </w:tcPr>
          <w:p w:rsidR="00874746" w:rsidRDefault="00874746" w:rsidP="001E2F11">
            <w:r w:rsidRPr="00426043">
              <w:t>57.06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894" w:type="dxa"/>
          </w:tcPr>
          <w:p w:rsidR="00874746" w:rsidRPr="003D06EA" w:rsidRDefault="00874746" w:rsidP="001E2F11">
            <w:pPr>
              <w:rPr>
                <w:rFonts w:ascii="Times New Roman" w:hAnsi="Times New Roman" w:cs="Times New Roman"/>
                <w:sz w:val="20"/>
                <w:szCs w:val="20"/>
              </w:rPr>
            </w:pPr>
          </w:p>
        </w:tc>
        <w:tc>
          <w:tcPr>
            <w:tcW w:w="855"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874746" w:rsidRDefault="00874746" w:rsidP="00874746">
      <w:pPr>
        <w:jc w:val="center"/>
        <w:rPr>
          <w:rFonts w:ascii="Times New Roman" w:hAnsi="Times New Roman" w:cs="Times New Roman"/>
          <w:b/>
          <w:sz w:val="20"/>
          <w:szCs w:val="20"/>
        </w:rPr>
      </w:pPr>
    </w:p>
    <w:p w:rsidR="00874746" w:rsidRDefault="000627E4" w:rsidP="00874746">
      <w:pPr>
        <w:jc w:val="center"/>
        <w:rPr>
          <w:rFonts w:ascii="Times New Roman" w:hAnsi="Times New Roman" w:cs="Times New Roman"/>
          <w:b/>
          <w:sz w:val="20"/>
          <w:szCs w:val="20"/>
        </w:rPr>
      </w:pPr>
      <w:r w:rsidRPr="003D06EA">
        <w:rPr>
          <w:rFonts w:ascii="Times New Roman" w:hAnsi="Times New Roman" w:cs="Times New Roman"/>
          <w:b/>
          <w:sz w:val="20"/>
          <w:szCs w:val="20"/>
        </w:rPr>
        <w:t>Post Graduate Studies</w:t>
      </w:r>
      <w:r w:rsidRPr="009200ED">
        <w:rPr>
          <w:rFonts w:ascii="Times New Roman" w:hAnsi="Times New Roman" w:cs="Times New Roman"/>
          <w:b/>
          <w:sz w:val="20"/>
          <w:szCs w:val="20"/>
        </w:rPr>
        <w:t>201</w:t>
      </w:r>
      <w:r>
        <w:rPr>
          <w:rFonts w:ascii="Times New Roman" w:hAnsi="Times New Roman" w:cs="Times New Roman"/>
          <w:b/>
          <w:sz w:val="20"/>
          <w:szCs w:val="20"/>
        </w:rPr>
        <w:t>6</w:t>
      </w:r>
      <w:r w:rsidRPr="009200ED">
        <w:rPr>
          <w:rFonts w:ascii="Times New Roman" w:hAnsi="Times New Roman" w:cs="Times New Roman"/>
          <w:b/>
          <w:sz w:val="20"/>
          <w:szCs w:val="20"/>
        </w:rPr>
        <w:t>-1</w:t>
      </w:r>
      <w:r>
        <w:rPr>
          <w:rFonts w:ascii="Times New Roman" w:hAnsi="Times New Roman" w:cs="Times New Roman"/>
          <w:b/>
          <w:sz w:val="20"/>
          <w:szCs w:val="20"/>
        </w:rPr>
        <w:t>7</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p>
    <w:tbl>
      <w:tblPr>
        <w:tblStyle w:val="TableGrid"/>
        <w:tblW w:w="9779" w:type="dxa"/>
        <w:tblLook w:val="04A0" w:firstRow="1" w:lastRow="0" w:firstColumn="1" w:lastColumn="0" w:noHBand="0" w:noVBand="1"/>
      </w:tblPr>
      <w:tblGrid>
        <w:gridCol w:w="2244"/>
        <w:gridCol w:w="1018"/>
        <w:gridCol w:w="1120"/>
        <w:gridCol w:w="883"/>
        <w:gridCol w:w="883"/>
        <w:gridCol w:w="894"/>
        <w:gridCol w:w="855"/>
        <w:gridCol w:w="1027"/>
        <w:gridCol w:w="855"/>
      </w:tblGrid>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749"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Thousands)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894"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855"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 Humanities</w:t>
            </w:r>
          </w:p>
        </w:tc>
        <w:tc>
          <w:tcPr>
            <w:tcW w:w="0" w:type="auto"/>
          </w:tcPr>
          <w:p w:rsidR="00874746" w:rsidRPr="00970E59" w:rsidRDefault="00874746" w:rsidP="001E2F11">
            <w:r w:rsidRPr="00970E59">
              <w:t>2328</w:t>
            </w:r>
          </w:p>
        </w:tc>
        <w:tc>
          <w:tcPr>
            <w:tcW w:w="0" w:type="auto"/>
          </w:tcPr>
          <w:p w:rsidR="00874746" w:rsidRPr="00970E59" w:rsidRDefault="00874746" w:rsidP="001E2F11">
            <w:r w:rsidRPr="00970E59">
              <w:t>4178</w:t>
            </w:r>
          </w:p>
        </w:tc>
        <w:tc>
          <w:tcPr>
            <w:tcW w:w="0" w:type="auto"/>
          </w:tcPr>
          <w:p w:rsidR="00874746" w:rsidRPr="00970E59" w:rsidRDefault="00874746" w:rsidP="001E2F11">
            <w:r w:rsidRPr="00970E59">
              <w:t>35.78</w:t>
            </w:r>
          </w:p>
        </w:tc>
        <w:tc>
          <w:tcPr>
            <w:tcW w:w="0" w:type="auto"/>
          </w:tcPr>
          <w:p w:rsidR="00874746" w:rsidRPr="00970E59" w:rsidRDefault="00874746" w:rsidP="001E2F11">
            <w:r w:rsidRPr="00970E59">
              <w:t>64.22</w:t>
            </w:r>
          </w:p>
        </w:tc>
        <w:tc>
          <w:tcPr>
            <w:tcW w:w="3480" w:type="dxa"/>
            <w:gridSpan w:val="4"/>
            <w:vMerge w:val="restart"/>
          </w:tcPr>
          <w:p w:rsidR="00874746" w:rsidRPr="003D06EA" w:rsidRDefault="00874746" w:rsidP="001E2F11">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Aug 20 2015</w:t>
            </w: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Pr="00970E59" w:rsidRDefault="00874746" w:rsidP="001E2F11">
            <w:r w:rsidRPr="00970E59">
              <w:t>789</w:t>
            </w:r>
          </w:p>
        </w:tc>
        <w:tc>
          <w:tcPr>
            <w:tcW w:w="0" w:type="auto"/>
          </w:tcPr>
          <w:p w:rsidR="00874746" w:rsidRPr="00970E59" w:rsidRDefault="00874746" w:rsidP="001E2F11">
            <w:r w:rsidRPr="00970E59">
              <w:t>1788</w:t>
            </w:r>
          </w:p>
        </w:tc>
        <w:tc>
          <w:tcPr>
            <w:tcW w:w="0" w:type="auto"/>
          </w:tcPr>
          <w:p w:rsidR="00874746" w:rsidRPr="00970E59" w:rsidRDefault="00874746" w:rsidP="001E2F11">
            <w:r w:rsidRPr="00970E59">
              <w:t>30.62</w:t>
            </w:r>
          </w:p>
        </w:tc>
        <w:tc>
          <w:tcPr>
            <w:tcW w:w="0" w:type="auto"/>
          </w:tcPr>
          <w:p w:rsidR="00874746" w:rsidRPr="00970E59" w:rsidRDefault="00874746" w:rsidP="001E2F11">
            <w:r w:rsidRPr="00970E59">
              <w:t>69.38</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Pr="00970E59" w:rsidRDefault="00874746" w:rsidP="001E2F11">
            <w:r w:rsidRPr="00970E59">
              <w:t>1806</w:t>
            </w:r>
          </w:p>
        </w:tc>
        <w:tc>
          <w:tcPr>
            <w:tcW w:w="0" w:type="auto"/>
          </w:tcPr>
          <w:p w:rsidR="00874746" w:rsidRPr="00970E59" w:rsidRDefault="00874746" w:rsidP="001E2F11">
            <w:r w:rsidRPr="00970E59">
              <w:t>1921</w:t>
            </w:r>
          </w:p>
        </w:tc>
        <w:tc>
          <w:tcPr>
            <w:tcW w:w="0" w:type="auto"/>
          </w:tcPr>
          <w:p w:rsidR="00874746" w:rsidRPr="00970E59" w:rsidRDefault="00874746" w:rsidP="001E2F11">
            <w:r w:rsidRPr="00970E59">
              <w:t>48.46</w:t>
            </w:r>
          </w:p>
        </w:tc>
        <w:tc>
          <w:tcPr>
            <w:tcW w:w="0" w:type="auto"/>
          </w:tcPr>
          <w:p w:rsidR="00874746" w:rsidRPr="00970E59" w:rsidRDefault="00874746" w:rsidP="001E2F11">
            <w:r w:rsidRPr="00970E59">
              <w:t>51.54</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874746" w:rsidRPr="00970E59" w:rsidRDefault="00874746" w:rsidP="001E2F11">
            <w:r w:rsidRPr="00970E59">
              <w:t>1902</w:t>
            </w:r>
          </w:p>
        </w:tc>
        <w:tc>
          <w:tcPr>
            <w:tcW w:w="0" w:type="auto"/>
          </w:tcPr>
          <w:p w:rsidR="00874746" w:rsidRPr="00970E59" w:rsidRDefault="00874746" w:rsidP="001E2F11">
            <w:r w:rsidRPr="00970E59">
              <w:t>2226</w:t>
            </w:r>
          </w:p>
        </w:tc>
        <w:tc>
          <w:tcPr>
            <w:tcW w:w="0" w:type="auto"/>
          </w:tcPr>
          <w:p w:rsidR="00874746" w:rsidRPr="00970E59" w:rsidRDefault="00874746" w:rsidP="001E2F11">
            <w:r w:rsidRPr="00970E59">
              <w:t>46.08</w:t>
            </w:r>
          </w:p>
        </w:tc>
        <w:tc>
          <w:tcPr>
            <w:tcW w:w="0" w:type="auto"/>
          </w:tcPr>
          <w:p w:rsidR="00874746" w:rsidRPr="00970E59" w:rsidRDefault="00874746" w:rsidP="001E2F11">
            <w:r w:rsidRPr="00970E59">
              <w:t>53.92</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Pr="00970E59" w:rsidRDefault="00874746" w:rsidP="001E2F11">
            <w:r w:rsidRPr="00970E59">
              <w:t>543</w:t>
            </w:r>
          </w:p>
        </w:tc>
        <w:tc>
          <w:tcPr>
            <w:tcW w:w="0" w:type="auto"/>
          </w:tcPr>
          <w:p w:rsidR="00874746" w:rsidRPr="00970E59" w:rsidRDefault="00874746" w:rsidP="001E2F11">
            <w:r w:rsidRPr="00970E59">
              <w:t>433</w:t>
            </w:r>
          </w:p>
        </w:tc>
        <w:tc>
          <w:tcPr>
            <w:tcW w:w="0" w:type="auto"/>
          </w:tcPr>
          <w:p w:rsidR="00874746" w:rsidRPr="00970E59" w:rsidRDefault="00874746" w:rsidP="001E2F11">
            <w:r w:rsidRPr="00970E59">
              <w:t>55.64</w:t>
            </w:r>
          </w:p>
        </w:tc>
        <w:tc>
          <w:tcPr>
            <w:tcW w:w="0" w:type="auto"/>
          </w:tcPr>
          <w:p w:rsidR="00874746" w:rsidRDefault="00874746" w:rsidP="001E2F11">
            <w:r w:rsidRPr="00970E59">
              <w:t>44.36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0" w:type="auto"/>
          </w:tcPr>
          <w:p w:rsidR="00874746" w:rsidRPr="00970E59"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0" w:type="auto"/>
          </w:tcPr>
          <w:p w:rsidR="00874746" w:rsidRPr="0007788C" w:rsidRDefault="00874746" w:rsidP="001E2F11"/>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2400</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2436</w:t>
            </w:r>
          </w:p>
        </w:tc>
        <w:tc>
          <w:tcPr>
            <w:tcW w:w="0" w:type="auto"/>
          </w:tcPr>
          <w:p w:rsidR="00874746" w:rsidRPr="00426043" w:rsidRDefault="00874746" w:rsidP="001E2F11">
            <w:r w:rsidRPr="00426043">
              <w:t>49.63</w:t>
            </w:r>
          </w:p>
        </w:tc>
        <w:tc>
          <w:tcPr>
            <w:tcW w:w="0" w:type="auto"/>
          </w:tcPr>
          <w:p w:rsidR="00874746" w:rsidRPr="00426043" w:rsidRDefault="00874746" w:rsidP="001E2F11">
            <w:r w:rsidRPr="00426043">
              <w:t>50.37</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9768</w:t>
            </w:r>
          </w:p>
        </w:tc>
        <w:tc>
          <w:tcPr>
            <w:tcW w:w="0" w:type="auto"/>
            <w:vAlign w:val="bottom"/>
          </w:tcPr>
          <w:p w:rsidR="00874746" w:rsidRDefault="00874746" w:rsidP="001E2F11">
            <w:pPr>
              <w:jc w:val="right"/>
              <w:rPr>
                <w:rFonts w:ascii="Calibri" w:hAnsi="Calibri" w:cs="Calibri"/>
                <w:color w:val="000000"/>
                <w:sz w:val="22"/>
                <w:szCs w:val="22"/>
              </w:rPr>
            </w:pPr>
            <w:r>
              <w:rPr>
                <w:rFonts w:ascii="Calibri" w:hAnsi="Calibri" w:cs="Calibri"/>
                <w:color w:val="000000"/>
                <w:sz w:val="22"/>
                <w:szCs w:val="22"/>
              </w:rPr>
              <w:t>12982</w:t>
            </w:r>
          </w:p>
        </w:tc>
        <w:tc>
          <w:tcPr>
            <w:tcW w:w="0" w:type="auto"/>
          </w:tcPr>
          <w:p w:rsidR="00874746" w:rsidRPr="00426043" w:rsidRDefault="00874746" w:rsidP="001E2F11">
            <w:r w:rsidRPr="00426043">
              <w:t>42.94</w:t>
            </w:r>
          </w:p>
        </w:tc>
        <w:tc>
          <w:tcPr>
            <w:tcW w:w="0" w:type="auto"/>
          </w:tcPr>
          <w:p w:rsidR="00874746" w:rsidRDefault="00874746" w:rsidP="001E2F11">
            <w:r w:rsidRPr="00426043">
              <w:t>57.06</w:t>
            </w:r>
          </w:p>
        </w:tc>
        <w:tc>
          <w:tcPr>
            <w:tcW w:w="3480"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243" w:type="dxa"/>
          </w:tcPr>
          <w:p w:rsidR="00874746" w:rsidRPr="00545350" w:rsidRDefault="00874746" w:rsidP="001E2F11">
            <w:pPr>
              <w:jc w:val="right"/>
              <w:rPr>
                <w:rFonts w:ascii="Times New Roman" w:hAnsi="Times New Roman" w:cs="Times New Roman"/>
                <w:color w:val="C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894" w:type="dxa"/>
          </w:tcPr>
          <w:p w:rsidR="00874746" w:rsidRPr="003D06EA" w:rsidRDefault="00874746" w:rsidP="001E2F11">
            <w:pPr>
              <w:rPr>
                <w:rFonts w:ascii="Times New Roman" w:hAnsi="Times New Roman" w:cs="Times New Roman"/>
                <w:sz w:val="20"/>
                <w:szCs w:val="20"/>
              </w:rPr>
            </w:pPr>
          </w:p>
        </w:tc>
        <w:tc>
          <w:tcPr>
            <w:tcW w:w="855"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0627E4" w:rsidRDefault="000627E4" w:rsidP="000627E4">
      <w:pPr>
        <w:pStyle w:val="ListParagraph"/>
        <w:jc w:val="center"/>
        <w:rPr>
          <w:rFonts w:ascii="Times New Roman" w:hAnsi="Times New Roman" w:cs="Times New Roman"/>
          <w:b/>
          <w:sz w:val="20"/>
          <w:szCs w:val="20"/>
        </w:rPr>
      </w:pPr>
    </w:p>
    <w:p w:rsidR="00D14278" w:rsidRDefault="00D14278">
      <w:pPr>
        <w:rPr>
          <w:rFonts w:ascii="Times New Roman" w:hAnsi="Times New Roman" w:cs="Times New Roman"/>
          <w:b/>
          <w:sz w:val="20"/>
          <w:szCs w:val="20"/>
        </w:rPr>
      </w:pPr>
      <w:r>
        <w:rPr>
          <w:rFonts w:ascii="Times New Roman" w:hAnsi="Times New Roman" w:cs="Times New Roman"/>
          <w:b/>
          <w:sz w:val="20"/>
          <w:szCs w:val="20"/>
        </w:rPr>
        <w:br w:type="page"/>
      </w:r>
    </w:p>
    <w:p w:rsidR="000627E4" w:rsidRPr="009200ED" w:rsidRDefault="000627E4" w:rsidP="000627E4">
      <w:pPr>
        <w:jc w:val="center"/>
        <w:rPr>
          <w:rFonts w:ascii="Times New Roman" w:hAnsi="Times New Roman" w:cs="Times New Roman"/>
          <w:b/>
          <w:sz w:val="20"/>
          <w:szCs w:val="20"/>
        </w:rPr>
      </w:pPr>
      <w:r w:rsidRPr="003D06EA">
        <w:rPr>
          <w:rFonts w:ascii="Times New Roman" w:hAnsi="Times New Roman" w:cs="Times New Roman"/>
          <w:b/>
          <w:sz w:val="20"/>
          <w:szCs w:val="20"/>
        </w:rPr>
        <w:lastRenderedPageBreak/>
        <w:t>Research Studies M Phil/Ph D</w:t>
      </w:r>
      <w:r>
        <w:rPr>
          <w:rFonts w:ascii="Times New Roman" w:hAnsi="Times New Roman" w:cs="Times New Roman"/>
          <w:b/>
          <w:sz w:val="20"/>
          <w:szCs w:val="20"/>
        </w:rPr>
        <w:t xml:space="preserve"> - </w:t>
      </w:r>
      <w:r w:rsidRPr="009200ED">
        <w:rPr>
          <w:rFonts w:ascii="Times New Roman" w:hAnsi="Times New Roman" w:cs="Times New Roman"/>
          <w:b/>
          <w:sz w:val="20"/>
          <w:szCs w:val="20"/>
        </w:rPr>
        <w:t>2013-14 – (Baseline Data)</w:t>
      </w:r>
    </w:p>
    <w:tbl>
      <w:tblPr>
        <w:tblStyle w:val="TableGrid"/>
        <w:tblW w:w="9779" w:type="dxa"/>
        <w:tblLook w:val="04A0" w:firstRow="1" w:lastRow="0" w:firstColumn="1" w:lastColumn="0" w:noHBand="0" w:noVBand="1"/>
      </w:tblPr>
      <w:tblGrid>
        <w:gridCol w:w="2377"/>
        <w:gridCol w:w="967"/>
        <w:gridCol w:w="967"/>
        <w:gridCol w:w="836"/>
        <w:gridCol w:w="836"/>
        <w:gridCol w:w="957"/>
        <w:gridCol w:w="957"/>
        <w:gridCol w:w="1027"/>
        <w:gridCol w:w="855"/>
      </w:tblGrid>
      <w:tr w:rsidR="000627E4" w:rsidRPr="003D06EA" w:rsidTr="00727000">
        <w:tc>
          <w:tcPr>
            <w:tcW w:w="2377" w:type="dxa"/>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Hundreds)</w:t>
            </w:r>
          </w:p>
        </w:tc>
        <w:tc>
          <w:tcPr>
            <w:tcW w:w="0" w:type="auto"/>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Hundreds)</w:t>
            </w:r>
          </w:p>
        </w:tc>
        <w:tc>
          <w:tcPr>
            <w:tcW w:w="0" w:type="auto"/>
            <w:gridSpan w:val="2"/>
          </w:tcPr>
          <w:p w:rsidR="000627E4" w:rsidRPr="003D06EA" w:rsidRDefault="000627E4" w:rsidP="000627E4">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0627E4" w:rsidRPr="003D06EA" w:rsidTr="00727000">
        <w:tc>
          <w:tcPr>
            <w:tcW w:w="2377" w:type="dxa"/>
          </w:tcPr>
          <w:p w:rsidR="000627E4" w:rsidRPr="003D06EA" w:rsidRDefault="000627E4" w:rsidP="000627E4">
            <w:pPr>
              <w:rPr>
                <w:rFonts w:ascii="Times New Roman" w:hAnsi="Times New Roman" w:cs="Times New Roman"/>
                <w:sz w:val="20"/>
                <w:szCs w:val="20"/>
              </w:rPr>
            </w:pP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0627E4" w:rsidRPr="003D06EA" w:rsidRDefault="000627E4" w:rsidP="000627E4">
            <w:pPr>
              <w:rPr>
                <w:rFonts w:ascii="Times New Roman" w:hAnsi="Times New Roman" w:cs="Times New Roman"/>
                <w:sz w:val="20"/>
                <w:szCs w:val="20"/>
              </w:rPr>
            </w:pPr>
            <w:r w:rsidRPr="003D06EA">
              <w:rPr>
                <w:rFonts w:ascii="Times New Roman" w:hAnsi="Times New Roman" w:cs="Times New Roman"/>
                <w:sz w:val="20"/>
                <w:szCs w:val="20"/>
              </w:rPr>
              <w:t>F</w:t>
            </w: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727000" w:rsidRDefault="00727000">
            <w:pPr>
              <w:jc w:val="right"/>
              <w:rPr>
                <w:color w:val="000000"/>
                <w:sz w:val="20"/>
                <w:szCs w:val="20"/>
              </w:rPr>
            </w:pPr>
            <w:r>
              <w:rPr>
                <w:color w:val="000000"/>
                <w:sz w:val="20"/>
                <w:szCs w:val="20"/>
              </w:rPr>
              <w:t>93</w:t>
            </w:r>
          </w:p>
        </w:tc>
        <w:tc>
          <w:tcPr>
            <w:tcW w:w="0" w:type="auto"/>
          </w:tcPr>
          <w:p w:rsidR="00727000" w:rsidRDefault="00727000">
            <w:pPr>
              <w:jc w:val="right"/>
              <w:rPr>
                <w:color w:val="000000"/>
                <w:sz w:val="20"/>
                <w:szCs w:val="20"/>
              </w:rPr>
            </w:pPr>
            <w:r>
              <w:rPr>
                <w:color w:val="000000"/>
                <w:sz w:val="20"/>
                <w:szCs w:val="20"/>
              </w:rPr>
              <w:t>87</w:t>
            </w:r>
          </w:p>
        </w:tc>
        <w:tc>
          <w:tcPr>
            <w:tcW w:w="0" w:type="auto"/>
          </w:tcPr>
          <w:p w:rsidR="00727000" w:rsidRDefault="00727000">
            <w:pPr>
              <w:jc w:val="right"/>
              <w:rPr>
                <w:color w:val="000000"/>
                <w:sz w:val="20"/>
                <w:szCs w:val="20"/>
              </w:rPr>
            </w:pPr>
            <w:r>
              <w:rPr>
                <w:color w:val="000000"/>
                <w:sz w:val="20"/>
                <w:szCs w:val="20"/>
              </w:rPr>
              <w:t>51.67</w:t>
            </w:r>
          </w:p>
        </w:tc>
        <w:tc>
          <w:tcPr>
            <w:tcW w:w="0" w:type="auto"/>
          </w:tcPr>
          <w:p w:rsidR="00727000" w:rsidRDefault="00727000">
            <w:pPr>
              <w:jc w:val="right"/>
              <w:rPr>
                <w:color w:val="000000"/>
                <w:sz w:val="20"/>
                <w:szCs w:val="20"/>
              </w:rPr>
            </w:pPr>
            <w:r>
              <w:rPr>
                <w:color w:val="000000"/>
                <w:sz w:val="20"/>
                <w:szCs w:val="20"/>
              </w:rPr>
              <w:t>48.33</w:t>
            </w:r>
          </w:p>
        </w:tc>
        <w:tc>
          <w:tcPr>
            <w:tcW w:w="3644" w:type="dxa"/>
            <w:gridSpan w:val="4"/>
            <w:vMerge w:val="restart"/>
          </w:tcPr>
          <w:p w:rsidR="00727000" w:rsidRPr="003D06EA" w:rsidRDefault="00727000" w:rsidP="000627E4">
            <w:pPr>
              <w:rPr>
                <w:rFonts w:ascii="Times New Roman" w:hAnsi="Times New Roman" w:cs="Times New Roman"/>
                <w:sz w:val="20"/>
                <w:szCs w:val="20"/>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Aug 20. 2015.</w:t>
            </w:r>
            <w:r w:rsidRPr="00496314">
              <w:rPr>
                <w:rFonts w:ascii="Calibri" w:hAnsi="Calibri" w:cs="Calibri"/>
                <w:color w:val="000000"/>
                <w:sz w:val="22"/>
                <w:szCs w:val="22"/>
              </w:rPr>
              <w:t xml:space="preserve"> </w:t>
            </w: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727000" w:rsidRDefault="00727000">
            <w:pPr>
              <w:jc w:val="right"/>
              <w:rPr>
                <w:color w:val="000000"/>
                <w:sz w:val="20"/>
                <w:szCs w:val="20"/>
              </w:rPr>
            </w:pPr>
            <w:r>
              <w:rPr>
                <w:color w:val="000000"/>
                <w:sz w:val="20"/>
                <w:szCs w:val="20"/>
              </w:rPr>
              <w:t>76</w:t>
            </w:r>
          </w:p>
        </w:tc>
        <w:tc>
          <w:tcPr>
            <w:tcW w:w="0" w:type="auto"/>
          </w:tcPr>
          <w:p w:rsidR="00727000" w:rsidRDefault="00727000">
            <w:pPr>
              <w:jc w:val="right"/>
              <w:rPr>
                <w:color w:val="000000"/>
                <w:sz w:val="20"/>
                <w:szCs w:val="20"/>
              </w:rPr>
            </w:pPr>
            <w:r>
              <w:rPr>
                <w:color w:val="000000"/>
                <w:sz w:val="20"/>
                <w:szCs w:val="20"/>
              </w:rPr>
              <w:t>85</w:t>
            </w:r>
          </w:p>
        </w:tc>
        <w:tc>
          <w:tcPr>
            <w:tcW w:w="0" w:type="auto"/>
          </w:tcPr>
          <w:p w:rsidR="00727000" w:rsidRDefault="00727000">
            <w:pPr>
              <w:jc w:val="right"/>
              <w:rPr>
                <w:color w:val="000000"/>
                <w:sz w:val="20"/>
                <w:szCs w:val="20"/>
              </w:rPr>
            </w:pPr>
            <w:r>
              <w:rPr>
                <w:color w:val="000000"/>
                <w:sz w:val="20"/>
                <w:szCs w:val="20"/>
              </w:rPr>
              <w:t>47.20</w:t>
            </w:r>
          </w:p>
        </w:tc>
        <w:tc>
          <w:tcPr>
            <w:tcW w:w="0" w:type="auto"/>
          </w:tcPr>
          <w:p w:rsidR="00727000" w:rsidRDefault="00727000">
            <w:pPr>
              <w:jc w:val="right"/>
              <w:rPr>
                <w:color w:val="000000"/>
                <w:sz w:val="20"/>
                <w:szCs w:val="20"/>
              </w:rPr>
            </w:pPr>
            <w:r>
              <w:rPr>
                <w:color w:val="000000"/>
                <w:sz w:val="20"/>
                <w:szCs w:val="20"/>
              </w:rPr>
              <w:t>52.80</w:t>
            </w: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727000" w:rsidRDefault="00727000">
            <w:pPr>
              <w:jc w:val="right"/>
              <w:rPr>
                <w:color w:val="000000"/>
                <w:sz w:val="20"/>
                <w:szCs w:val="20"/>
              </w:rPr>
            </w:pPr>
            <w:r>
              <w:rPr>
                <w:color w:val="000000"/>
                <w:sz w:val="20"/>
                <w:szCs w:val="20"/>
              </w:rPr>
              <w:t>89</w:t>
            </w:r>
          </w:p>
        </w:tc>
        <w:tc>
          <w:tcPr>
            <w:tcW w:w="0" w:type="auto"/>
          </w:tcPr>
          <w:p w:rsidR="00727000" w:rsidRDefault="00727000">
            <w:pPr>
              <w:jc w:val="right"/>
              <w:rPr>
                <w:color w:val="000000"/>
                <w:sz w:val="20"/>
                <w:szCs w:val="20"/>
              </w:rPr>
            </w:pPr>
            <w:r>
              <w:rPr>
                <w:color w:val="000000"/>
                <w:sz w:val="20"/>
                <w:szCs w:val="20"/>
              </w:rPr>
              <w:t>106</w:t>
            </w:r>
          </w:p>
        </w:tc>
        <w:tc>
          <w:tcPr>
            <w:tcW w:w="0" w:type="auto"/>
          </w:tcPr>
          <w:p w:rsidR="00727000" w:rsidRDefault="00727000">
            <w:pPr>
              <w:jc w:val="right"/>
              <w:rPr>
                <w:color w:val="000000"/>
                <w:sz w:val="20"/>
                <w:szCs w:val="20"/>
              </w:rPr>
            </w:pPr>
            <w:r>
              <w:rPr>
                <w:color w:val="000000"/>
                <w:sz w:val="20"/>
                <w:szCs w:val="20"/>
              </w:rPr>
              <w:t>45.64</w:t>
            </w:r>
          </w:p>
        </w:tc>
        <w:tc>
          <w:tcPr>
            <w:tcW w:w="0" w:type="auto"/>
          </w:tcPr>
          <w:p w:rsidR="00727000" w:rsidRDefault="00727000">
            <w:pPr>
              <w:jc w:val="right"/>
              <w:rPr>
                <w:color w:val="000000"/>
                <w:sz w:val="20"/>
                <w:szCs w:val="20"/>
              </w:rPr>
            </w:pPr>
            <w:r>
              <w:rPr>
                <w:color w:val="000000"/>
                <w:sz w:val="20"/>
                <w:szCs w:val="20"/>
              </w:rPr>
              <w:t>54.36</w:t>
            </w: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727000" w:rsidRDefault="00727000">
            <w:pPr>
              <w:jc w:val="right"/>
              <w:rPr>
                <w:color w:val="000000"/>
                <w:sz w:val="20"/>
                <w:szCs w:val="20"/>
              </w:rPr>
            </w:pPr>
            <w:r>
              <w:rPr>
                <w:color w:val="000000"/>
                <w:sz w:val="20"/>
                <w:szCs w:val="20"/>
              </w:rPr>
              <w:t>19</w:t>
            </w:r>
          </w:p>
        </w:tc>
        <w:tc>
          <w:tcPr>
            <w:tcW w:w="0" w:type="auto"/>
          </w:tcPr>
          <w:p w:rsidR="00727000" w:rsidRDefault="00727000">
            <w:pPr>
              <w:jc w:val="right"/>
              <w:rPr>
                <w:color w:val="000000"/>
                <w:sz w:val="20"/>
                <w:szCs w:val="20"/>
              </w:rPr>
            </w:pPr>
            <w:r>
              <w:rPr>
                <w:color w:val="000000"/>
                <w:sz w:val="20"/>
                <w:szCs w:val="20"/>
              </w:rPr>
              <w:t>14</w:t>
            </w:r>
          </w:p>
        </w:tc>
        <w:tc>
          <w:tcPr>
            <w:tcW w:w="0" w:type="auto"/>
          </w:tcPr>
          <w:p w:rsidR="00727000" w:rsidRDefault="00727000">
            <w:pPr>
              <w:jc w:val="right"/>
              <w:rPr>
                <w:color w:val="000000"/>
                <w:sz w:val="20"/>
                <w:szCs w:val="20"/>
              </w:rPr>
            </w:pPr>
            <w:r>
              <w:rPr>
                <w:color w:val="000000"/>
                <w:sz w:val="20"/>
                <w:szCs w:val="20"/>
              </w:rPr>
              <w:t>57.58</w:t>
            </w:r>
          </w:p>
        </w:tc>
        <w:tc>
          <w:tcPr>
            <w:tcW w:w="0" w:type="auto"/>
          </w:tcPr>
          <w:p w:rsidR="00727000" w:rsidRDefault="00727000">
            <w:pPr>
              <w:jc w:val="right"/>
              <w:rPr>
                <w:color w:val="000000"/>
                <w:sz w:val="20"/>
                <w:szCs w:val="20"/>
              </w:rPr>
            </w:pPr>
            <w:r>
              <w:rPr>
                <w:color w:val="000000"/>
                <w:sz w:val="20"/>
                <w:szCs w:val="20"/>
              </w:rPr>
              <w:t>42.42</w:t>
            </w: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727000" w:rsidRDefault="00727000">
            <w:pPr>
              <w:jc w:val="right"/>
              <w:rPr>
                <w:rFonts w:ascii="Calibri" w:hAnsi="Calibri" w:cs="Calibri"/>
                <w:color w:val="000000"/>
              </w:rPr>
            </w:pPr>
          </w:p>
        </w:tc>
        <w:tc>
          <w:tcPr>
            <w:tcW w:w="0" w:type="auto"/>
          </w:tcPr>
          <w:p w:rsidR="00727000" w:rsidRDefault="00727000">
            <w:pPr>
              <w:jc w:val="right"/>
              <w:rPr>
                <w:rFonts w:ascii="Calibri" w:hAnsi="Calibri" w:cs="Calibri"/>
                <w:color w:val="00000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3D06EA" w:rsidRDefault="00727000" w:rsidP="000627E4">
            <w:pPr>
              <w:rPr>
                <w:rFonts w:ascii="Times New Roman" w:hAnsi="Times New Roman" w:cs="Times New Roman"/>
                <w:sz w:val="20"/>
                <w:szCs w:val="20"/>
              </w:rPr>
            </w:pPr>
          </w:p>
        </w:tc>
        <w:tc>
          <w:tcPr>
            <w:tcW w:w="0" w:type="auto"/>
          </w:tcPr>
          <w:p w:rsidR="00727000" w:rsidRDefault="00727000">
            <w:pPr>
              <w:jc w:val="right"/>
              <w:rPr>
                <w:rFonts w:ascii="Calibri" w:hAnsi="Calibri" w:cs="Calibri"/>
                <w:color w:val="000000"/>
              </w:rPr>
            </w:pPr>
          </w:p>
        </w:tc>
        <w:tc>
          <w:tcPr>
            <w:tcW w:w="0" w:type="auto"/>
          </w:tcPr>
          <w:p w:rsidR="00727000" w:rsidRDefault="00727000">
            <w:pPr>
              <w:jc w:val="right"/>
              <w:rPr>
                <w:rFonts w:ascii="Calibri" w:hAnsi="Calibri" w:cs="Calibri"/>
                <w:color w:val="000000"/>
              </w:rPr>
            </w:pPr>
          </w:p>
        </w:tc>
        <w:tc>
          <w:tcPr>
            <w:tcW w:w="0" w:type="auto"/>
          </w:tcPr>
          <w:p w:rsidR="00727000" w:rsidRDefault="00727000">
            <w:pPr>
              <w:jc w:val="right"/>
              <w:rPr>
                <w:color w:val="000000"/>
                <w:sz w:val="20"/>
                <w:szCs w:val="20"/>
              </w:rPr>
            </w:pPr>
          </w:p>
        </w:tc>
        <w:tc>
          <w:tcPr>
            <w:tcW w:w="0" w:type="auto"/>
          </w:tcPr>
          <w:p w:rsidR="00727000" w:rsidRDefault="00727000">
            <w:pPr>
              <w:jc w:val="right"/>
              <w:rPr>
                <w:color w:val="000000"/>
                <w:sz w:val="20"/>
                <w:szCs w:val="20"/>
              </w:rPr>
            </w:pPr>
          </w:p>
        </w:tc>
        <w:tc>
          <w:tcPr>
            <w:tcW w:w="3644" w:type="dxa"/>
            <w:gridSpan w:val="4"/>
            <w:vMerge/>
          </w:tcPr>
          <w:p w:rsidR="00727000" w:rsidRPr="003D06EA" w:rsidRDefault="00727000" w:rsidP="000627E4">
            <w:pPr>
              <w:rPr>
                <w:rFonts w:ascii="Times New Roman" w:hAnsi="Times New Roman" w:cs="Times New Roman"/>
                <w:sz w:val="20"/>
                <w:szCs w:val="20"/>
              </w:rPr>
            </w:pPr>
          </w:p>
        </w:tc>
      </w:tr>
      <w:tr w:rsidR="00727000" w:rsidRPr="003D06EA" w:rsidTr="00727000">
        <w:tc>
          <w:tcPr>
            <w:tcW w:w="2377" w:type="dxa"/>
          </w:tcPr>
          <w:p w:rsidR="00727000" w:rsidRPr="00545350" w:rsidRDefault="00727000" w:rsidP="000627E4">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727000" w:rsidRDefault="00727000" w:rsidP="001E2F11">
            <w:pPr>
              <w:jc w:val="right"/>
              <w:rPr>
                <w:rFonts w:ascii="Calibri" w:hAnsi="Calibri" w:cs="Calibri"/>
                <w:color w:val="000000"/>
              </w:rPr>
            </w:pPr>
            <w:r>
              <w:rPr>
                <w:rFonts w:ascii="Calibri" w:hAnsi="Calibri" w:cs="Calibri"/>
                <w:color w:val="000000"/>
              </w:rPr>
              <w:t>277</w:t>
            </w:r>
          </w:p>
        </w:tc>
        <w:tc>
          <w:tcPr>
            <w:tcW w:w="0" w:type="auto"/>
          </w:tcPr>
          <w:p w:rsidR="00727000" w:rsidRDefault="00727000" w:rsidP="001E2F11">
            <w:pPr>
              <w:jc w:val="right"/>
              <w:rPr>
                <w:rFonts w:ascii="Calibri" w:hAnsi="Calibri" w:cs="Calibri"/>
                <w:color w:val="000000"/>
              </w:rPr>
            </w:pPr>
            <w:r>
              <w:rPr>
                <w:rFonts w:ascii="Calibri" w:hAnsi="Calibri" w:cs="Calibri"/>
                <w:color w:val="000000"/>
              </w:rPr>
              <w:t>292</w:t>
            </w:r>
          </w:p>
        </w:tc>
        <w:tc>
          <w:tcPr>
            <w:tcW w:w="0" w:type="auto"/>
          </w:tcPr>
          <w:p w:rsidR="00727000" w:rsidRDefault="00727000" w:rsidP="001E2F11">
            <w:pPr>
              <w:jc w:val="right"/>
              <w:rPr>
                <w:color w:val="000000"/>
                <w:sz w:val="20"/>
                <w:szCs w:val="20"/>
              </w:rPr>
            </w:pPr>
            <w:r>
              <w:rPr>
                <w:color w:val="000000"/>
                <w:sz w:val="20"/>
                <w:szCs w:val="20"/>
              </w:rPr>
              <w:t>48.68</w:t>
            </w:r>
          </w:p>
        </w:tc>
        <w:tc>
          <w:tcPr>
            <w:tcW w:w="0" w:type="auto"/>
          </w:tcPr>
          <w:p w:rsidR="00727000" w:rsidRDefault="00727000" w:rsidP="001E2F11">
            <w:pPr>
              <w:jc w:val="right"/>
              <w:rPr>
                <w:color w:val="000000"/>
                <w:sz w:val="20"/>
                <w:szCs w:val="20"/>
              </w:rPr>
            </w:pPr>
            <w:r>
              <w:rPr>
                <w:color w:val="000000"/>
                <w:sz w:val="20"/>
                <w:szCs w:val="20"/>
              </w:rPr>
              <w:t>51.32</w:t>
            </w:r>
          </w:p>
        </w:tc>
        <w:tc>
          <w:tcPr>
            <w:tcW w:w="957" w:type="dxa"/>
          </w:tcPr>
          <w:p w:rsidR="00727000" w:rsidRPr="003D06EA" w:rsidRDefault="00727000" w:rsidP="000627E4">
            <w:pPr>
              <w:rPr>
                <w:rFonts w:ascii="Times New Roman" w:hAnsi="Times New Roman" w:cs="Times New Roman"/>
                <w:sz w:val="20"/>
                <w:szCs w:val="20"/>
              </w:rPr>
            </w:pPr>
          </w:p>
        </w:tc>
        <w:tc>
          <w:tcPr>
            <w:tcW w:w="957" w:type="dxa"/>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c>
          <w:tcPr>
            <w:tcW w:w="0" w:type="auto"/>
          </w:tcPr>
          <w:p w:rsidR="00727000" w:rsidRPr="003D06EA" w:rsidRDefault="00727000" w:rsidP="000627E4">
            <w:pPr>
              <w:rPr>
                <w:rFonts w:ascii="Times New Roman" w:hAnsi="Times New Roman" w:cs="Times New Roman"/>
                <w:sz w:val="20"/>
                <w:szCs w:val="20"/>
              </w:rPr>
            </w:pPr>
          </w:p>
        </w:tc>
      </w:tr>
    </w:tbl>
    <w:p w:rsidR="000627E4" w:rsidRPr="003D06EA" w:rsidRDefault="000627E4" w:rsidP="000627E4">
      <w:pPr>
        <w:rPr>
          <w:rFonts w:ascii="Times New Roman" w:hAnsi="Times New Roman" w:cs="Times New Roman"/>
          <w:sz w:val="20"/>
          <w:szCs w:val="20"/>
        </w:rPr>
      </w:pPr>
    </w:p>
    <w:p w:rsidR="000627E4" w:rsidRDefault="000627E4" w:rsidP="000627E4">
      <w:pPr>
        <w:jc w:val="center"/>
        <w:rPr>
          <w:rFonts w:ascii="Times New Roman" w:hAnsi="Times New Roman" w:cs="Times New Roman"/>
          <w:b/>
          <w:sz w:val="20"/>
          <w:szCs w:val="20"/>
        </w:rPr>
      </w:pPr>
      <w:r w:rsidRPr="003D06EA">
        <w:rPr>
          <w:rFonts w:ascii="Times New Roman" w:hAnsi="Times New Roman" w:cs="Times New Roman"/>
          <w:b/>
          <w:sz w:val="20"/>
          <w:szCs w:val="20"/>
        </w:rPr>
        <w:t>Research Studies M Phil/Ph D</w:t>
      </w:r>
      <w:r>
        <w:rPr>
          <w:rFonts w:ascii="Times New Roman" w:hAnsi="Times New Roman" w:cs="Times New Roman"/>
          <w:b/>
          <w:sz w:val="20"/>
          <w:szCs w:val="20"/>
        </w:rPr>
        <w:t xml:space="preserve"> - </w:t>
      </w:r>
      <w:r w:rsidRPr="009200ED">
        <w:rPr>
          <w:rFonts w:ascii="Times New Roman" w:hAnsi="Times New Roman" w:cs="Times New Roman"/>
          <w:b/>
          <w:sz w:val="20"/>
          <w:szCs w:val="20"/>
        </w:rPr>
        <w:t>2013-14 – (Baseline Data)</w:t>
      </w:r>
    </w:p>
    <w:tbl>
      <w:tblPr>
        <w:tblStyle w:val="TableGrid"/>
        <w:tblW w:w="9779" w:type="dxa"/>
        <w:tblLook w:val="04A0" w:firstRow="1" w:lastRow="0" w:firstColumn="1" w:lastColumn="0" w:noHBand="0" w:noVBand="1"/>
      </w:tblPr>
      <w:tblGrid>
        <w:gridCol w:w="2377"/>
        <w:gridCol w:w="967"/>
        <w:gridCol w:w="967"/>
        <w:gridCol w:w="836"/>
        <w:gridCol w:w="836"/>
        <w:gridCol w:w="957"/>
        <w:gridCol w:w="957"/>
        <w:gridCol w:w="1027"/>
        <w:gridCol w:w="855"/>
      </w:tblGrid>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874746" w:rsidRDefault="00874746" w:rsidP="001E2F11">
            <w:pPr>
              <w:jc w:val="right"/>
              <w:rPr>
                <w:color w:val="000000"/>
                <w:sz w:val="20"/>
                <w:szCs w:val="20"/>
              </w:rPr>
            </w:pPr>
            <w:r>
              <w:rPr>
                <w:color w:val="000000"/>
                <w:sz w:val="20"/>
                <w:szCs w:val="20"/>
              </w:rPr>
              <w:t>93</w:t>
            </w:r>
          </w:p>
        </w:tc>
        <w:tc>
          <w:tcPr>
            <w:tcW w:w="0" w:type="auto"/>
          </w:tcPr>
          <w:p w:rsidR="00874746" w:rsidRDefault="00874746" w:rsidP="001E2F11">
            <w:pPr>
              <w:jc w:val="right"/>
              <w:rPr>
                <w:color w:val="000000"/>
                <w:sz w:val="20"/>
                <w:szCs w:val="20"/>
              </w:rPr>
            </w:pPr>
            <w:r>
              <w:rPr>
                <w:color w:val="000000"/>
                <w:sz w:val="20"/>
                <w:szCs w:val="20"/>
              </w:rPr>
              <w:t>87</w:t>
            </w:r>
          </w:p>
        </w:tc>
        <w:tc>
          <w:tcPr>
            <w:tcW w:w="0" w:type="auto"/>
          </w:tcPr>
          <w:p w:rsidR="00874746" w:rsidRDefault="00874746" w:rsidP="001E2F11">
            <w:pPr>
              <w:jc w:val="right"/>
              <w:rPr>
                <w:color w:val="000000"/>
                <w:sz w:val="20"/>
                <w:szCs w:val="20"/>
              </w:rPr>
            </w:pPr>
            <w:r>
              <w:rPr>
                <w:color w:val="000000"/>
                <w:sz w:val="20"/>
                <w:szCs w:val="20"/>
              </w:rPr>
              <w:t>51.67</w:t>
            </w:r>
          </w:p>
        </w:tc>
        <w:tc>
          <w:tcPr>
            <w:tcW w:w="0" w:type="auto"/>
          </w:tcPr>
          <w:p w:rsidR="00874746" w:rsidRDefault="00874746" w:rsidP="001E2F11">
            <w:pPr>
              <w:jc w:val="right"/>
              <w:rPr>
                <w:color w:val="000000"/>
                <w:sz w:val="20"/>
                <w:szCs w:val="20"/>
              </w:rPr>
            </w:pPr>
            <w:r>
              <w:rPr>
                <w:color w:val="000000"/>
                <w:sz w:val="20"/>
                <w:szCs w:val="20"/>
              </w:rPr>
              <w:t>48.33</w:t>
            </w:r>
          </w:p>
        </w:tc>
        <w:tc>
          <w:tcPr>
            <w:tcW w:w="3644" w:type="dxa"/>
            <w:gridSpan w:val="4"/>
            <w:vMerge w:val="restart"/>
          </w:tcPr>
          <w:p w:rsidR="00A44D49" w:rsidRDefault="00874746" w:rsidP="00A44D49">
            <w:pPr>
              <w:rPr>
                <w:rFonts w:ascii="Calibri" w:hAnsi="Calibri" w:cs="Calibri"/>
                <w:color w:val="000000"/>
                <w:sz w:val="22"/>
                <w:szCs w:val="22"/>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w:t>
            </w:r>
            <w:r w:rsidR="00A44D49">
              <w:rPr>
                <w:rFonts w:ascii="Calibri" w:hAnsi="Calibri" w:cs="Calibri"/>
                <w:color w:val="000000"/>
                <w:sz w:val="22"/>
                <w:szCs w:val="22"/>
              </w:rPr>
              <w:t>third week of Aug. 2015</w:t>
            </w:r>
            <w:r w:rsidR="00A44D49" w:rsidRPr="00496314">
              <w:rPr>
                <w:rFonts w:ascii="Calibri" w:hAnsi="Calibri" w:cs="Calibri"/>
                <w:color w:val="000000"/>
                <w:sz w:val="22"/>
                <w:szCs w:val="22"/>
              </w:rPr>
              <w:t xml:space="preserve"> </w:t>
            </w:r>
          </w:p>
          <w:p w:rsidR="00A44D49" w:rsidRDefault="00A44D49" w:rsidP="00A44D49">
            <w:pPr>
              <w:rPr>
                <w:rFonts w:ascii="Calibri" w:hAnsi="Calibri" w:cs="Calibri"/>
                <w:color w:val="000000"/>
                <w:sz w:val="22"/>
                <w:szCs w:val="22"/>
              </w:rPr>
            </w:pPr>
          </w:p>
          <w:p w:rsidR="00874746" w:rsidRPr="003D06EA" w:rsidRDefault="00A44D49" w:rsidP="00A44D49">
            <w:pPr>
              <w:rPr>
                <w:rFonts w:ascii="Times New Roman" w:hAnsi="Times New Roman" w:cs="Times New Roman"/>
                <w:sz w:val="20"/>
                <w:szCs w:val="20"/>
              </w:rPr>
            </w:pPr>
            <w:r>
              <w:rPr>
                <w:rFonts w:ascii="Calibri" w:hAnsi="Calibri" w:cs="Calibri"/>
                <w:color w:val="000000"/>
                <w:sz w:val="22"/>
                <w:szCs w:val="22"/>
              </w:rPr>
              <w:t>Missing data will be procured from  the university and ensuing Work shop</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Default="00874746" w:rsidP="001E2F11">
            <w:pPr>
              <w:jc w:val="right"/>
              <w:rPr>
                <w:color w:val="000000"/>
                <w:sz w:val="20"/>
                <w:szCs w:val="20"/>
              </w:rPr>
            </w:pPr>
            <w:r>
              <w:rPr>
                <w:color w:val="000000"/>
                <w:sz w:val="20"/>
                <w:szCs w:val="20"/>
              </w:rPr>
              <w:t>76</w:t>
            </w:r>
          </w:p>
        </w:tc>
        <w:tc>
          <w:tcPr>
            <w:tcW w:w="0" w:type="auto"/>
          </w:tcPr>
          <w:p w:rsidR="00874746" w:rsidRDefault="00874746" w:rsidP="001E2F11">
            <w:pPr>
              <w:jc w:val="right"/>
              <w:rPr>
                <w:color w:val="000000"/>
                <w:sz w:val="20"/>
                <w:szCs w:val="20"/>
              </w:rPr>
            </w:pPr>
            <w:r>
              <w:rPr>
                <w:color w:val="000000"/>
                <w:sz w:val="20"/>
                <w:szCs w:val="20"/>
              </w:rPr>
              <w:t>85</w:t>
            </w:r>
          </w:p>
        </w:tc>
        <w:tc>
          <w:tcPr>
            <w:tcW w:w="0" w:type="auto"/>
          </w:tcPr>
          <w:p w:rsidR="00874746" w:rsidRDefault="00874746" w:rsidP="001E2F11">
            <w:pPr>
              <w:jc w:val="right"/>
              <w:rPr>
                <w:color w:val="000000"/>
                <w:sz w:val="20"/>
                <w:szCs w:val="20"/>
              </w:rPr>
            </w:pPr>
            <w:r>
              <w:rPr>
                <w:color w:val="000000"/>
                <w:sz w:val="20"/>
                <w:szCs w:val="20"/>
              </w:rPr>
              <w:t>47.20</w:t>
            </w:r>
          </w:p>
        </w:tc>
        <w:tc>
          <w:tcPr>
            <w:tcW w:w="0" w:type="auto"/>
          </w:tcPr>
          <w:p w:rsidR="00874746" w:rsidRDefault="00874746" w:rsidP="001E2F11">
            <w:pPr>
              <w:jc w:val="right"/>
              <w:rPr>
                <w:color w:val="000000"/>
                <w:sz w:val="20"/>
                <w:szCs w:val="20"/>
              </w:rPr>
            </w:pPr>
            <w:r>
              <w:rPr>
                <w:color w:val="000000"/>
                <w:sz w:val="20"/>
                <w:szCs w:val="20"/>
              </w:rPr>
              <w:t>52.80</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Default="00874746" w:rsidP="001E2F11">
            <w:pPr>
              <w:jc w:val="right"/>
              <w:rPr>
                <w:color w:val="000000"/>
                <w:sz w:val="20"/>
                <w:szCs w:val="20"/>
              </w:rPr>
            </w:pPr>
            <w:r>
              <w:rPr>
                <w:color w:val="000000"/>
                <w:sz w:val="20"/>
                <w:szCs w:val="20"/>
              </w:rPr>
              <w:t>89</w:t>
            </w:r>
          </w:p>
        </w:tc>
        <w:tc>
          <w:tcPr>
            <w:tcW w:w="0" w:type="auto"/>
          </w:tcPr>
          <w:p w:rsidR="00874746" w:rsidRDefault="00874746" w:rsidP="001E2F11">
            <w:pPr>
              <w:jc w:val="right"/>
              <w:rPr>
                <w:color w:val="000000"/>
                <w:sz w:val="20"/>
                <w:szCs w:val="20"/>
              </w:rPr>
            </w:pPr>
            <w:r>
              <w:rPr>
                <w:color w:val="000000"/>
                <w:sz w:val="20"/>
                <w:szCs w:val="20"/>
              </w:rPr>
              <w:t>106</w:t>
            </w:r>
          </w:p>
        </w:tc>
        <w:tc>
          <w:tcPr>
            <w:tcW w:w="0" w:type="auto"/>
          </w:tcPr>
          <w:p w:rsidR="00874746" w:rsidRDefault="00874746" w:rsidP="001E2F11">
            <w:pPr>
              <w:jc w:val="right"/>
              <w:rPr>
                <w:color w:val="000000"/>
                <w:sz w:val="20"/>
                <w:szCs w:val="20"/>
              </w:rPr>
            </w:pPr>
            <w:r>
              <w:rPr>
                <w:color w:val="000000"/>
                <w:sz w:val="20"/>
                <w:szCs w:val="20"/>
              </w:rPr>
              <w:t>45.64</w:t>
            </w:r>
          </w:p>
        </w:tc>
        <w:tc>
          <w:tcPr>
            <w:tcW w:w="0" w:type="auto"/>
          </w:tcPr>
          <w:p w:rsidR="00874746" w:rsidRDefault="00874746" w:rsidP="001E2F11">
            <w:pPr>
              <w:jc w:val="right"/>
              <w:rPr>
                <w:color w:val="000000"/>
                <w:sz w:val="20"/>
                <w:szCs w:val="20"/>
              </w:rPr>
            </w:pPr>
            <w:r>
              <w:rPr>
                <w:color w:val="000000"/>
                <w:sz w:val="20"/>
                <w:szCs w:val="20"/>
              </w:rPr>
              <w:t>54.36</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874746" w:rsidRDefault="00874746" w:rsidP="001E2F11">
            <w:pPr>
              <w:jc w:val="right"/>
              <w:rPr>
                <w:color w:val="000000"/>
                <w:sz w:val="20"/>
                <w:szCs w:val="20"/>
              </w:rPr>
            </w:pPr>
            <w:r>
              <w:rPr>
                <w:color w:val="000000"/>
                <w:sz w:val="20"/>
                <w:szCs w:val="20"/>
              </w:rPr>
              <w:t>19</w:t>
            </w:r>
          </w:p>
        </w:tc>
        <w:tc>
          <w:tcPr>
            <w:tcW w:w="0" w:type="auto"/>
          </w:tcPr>
          <w:p w:rsidR="00874746" w:rsidRDefault="00874746" w:rsidP="001E2F11">
            <w:pPr>
              <w:jc w:val="right"/>
              <w:rPr>
                <w:color w:val="000000"/>
                <w:sz w:val="20"/>
                <w:szCs w:val="20"/>
              </w:rPr>
            </w:pPr>
            <w:r>
              <w:rPr>
                <w:color w:val="000000"/>
                <w:sz w:val="20"/>
                <w:szCs w:val="20"/>
              </w:rPr>
              <w:t>14</w:t>
            </w:r>
          </w:p>
        </w:tc>
        <w:tc>
          <w:tcPr>
            <w:tcW w:w="0" w:type="auto"/>
          </w:tcPr>
          <w:p w:rsidR="00874746" w:rsidRDefault="00874746" w:rsidP="001E2F11">
            <w:pPr>
              <w:jc w:val="right"/>
              <w:rPr>
                <w:color w:val="000000"/>
                <w:sz w:val="20"/>
                <w:szCs w:val="20"/>
              </w:rPr>
            </w:pPr>
            <w:r>
              <w:rPr>
                <w:color w:val="000000"/>
                <w:sz w:val="20"/>
                <w:szCs w:val="20"/>
              </w:rPr>
              <w:t>57.58</w:t>
            </w:r>
          </w:p>
        </w:tc>
        <w:tc>
          <w:tcPr>
            <w:tcW w:w="0" w:type="auto"/>
          </w:tcPr>
          <w:p w:rsidR="00874746" w:rsidRDefault="00874746" w:rsidP="001E2F11">
            <w:pPr>
              <w:jc w:val="right"/>
              <w:rPr>
                <w:color w:val="000000"/>
                <w:sz w:val="20"/>
                <w:szCs w:val="20"/>
              </w:rPr>
            </w:pPr>
            <w:r>
              <w:rPr>
                <w:color w:val="000000"/>
                <w:sz w:val="20"/>
                <w:szCs w:val="20"/>
              </w:rPr>
              <w:t>42.42</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277</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292</w:t>
            </w:r>
          </w:p>
        </w:tc>
        <w:tc>
          <w:tcPr>
            <w:tcW w:w="0" w:type="auto"/>
          </w:tcPr>
          <w:p w:rsidR="00874746" w:rsidRDefault="00874746" w:rsidP="001E2F11">
            <w:pPr>
              <w:jc w:val="right"/>
              <w:rPr>
                <w:color w:val="000000"/>
                <w:sz w:val="20"/>
                <w:szCs w:val="20"/>
              </w:rPr>
            </w:pPr>
            <w:r>
              <w:rPr>
                <w:color w:val="000000"/>
                <w:sz w:val="20"/>
                <w:szCs w:val="20"/>
              </w:rPr>
              <w:t>48.68</w:t>
            </w:r>
          </w:p>
        </w:tc>
        <w:tc>
          <w:tcPr>
            <w:tcW w:w="0" w:type="auto"/>
          </w:tcPr>
          <w:p w:rsidR="00874746" w:rsidRDefault="00874746" w:rsidP="001E2F11">
            <w:pPr>
              <w:jc w:val="right"/>
              <w:rPr>
                <w:color w:val="000000"/>
                <w:sz w:val="20"/>
                <w:szCs w:val="20"/>
              </w:rPr>
            </w:pPr>
            <w:r>
              <w:rPr>
                <w:color w:val="000000"/>
                <w:sz w:val="20"/>
                <w:szCs w:val="20"/>
              </w:rPr>
              <w:t>51.32</w:t>
            </w:r>
          </w:p>
        </w:tc>
        <w:tc>
          <w:tcPr>
            <w:tcW w:w="957" w:type="dxa"/>
          </w:tcPr>
          <w:p w:rsidR="00874746" w:rsidRPr="003D06EA" w:rsidRDefault="00874746" w:rsidP="001E2F11">
            <w:pPr>
              <w:rPr>
                <w:rFonts w:ascii="Times New Roman" w:hAnsi="Times New Roman" w:cs="Times New Roman"/>
                <w:sz w:val="20"/>
                <w:szCs w:val="20"/>
              </w:rPr>
            </w:pPr>
          </w:p>
        </w:tc>
        <w:tc>
          <w:tcPr>
            <w:tcW w:w="95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874746" w:rsidRPr="003D06EA" w:rsidRDefault="00874746" w:rsidP="00874746">
      <w:pPr>
        <w:rPr>
          <w:rFonts w:ascii="Times New Roman" w:hAnsi="Times New Roman" w:cs="Times New Roman"/>
          <w:sz w:val="20"/>
          <w:szCs w:val="20"/>
        </w:rPr>
      </w:pPr>
    </w:p>
    <w:p w:rsidR="000627E4" w:rsidRDefault="000627E4" w:rsidP="000627E4">
      <w:pPr>
        <w:rPr>
          <w:rFonts w:ascii="Times New Roman" w:hAnsi="Times New Roman" w:cs="Times New Roman"/>
          <w:sz w:val="20"/>
          <w:szCs w:val="20"/>
        </w:rPr>
      </w:pPr>
    </w:p>
    <w:p w:rsidR="00874746" w:rsidRPr="009200ED" w:rsidRDefault="000627E4" w:rsidP="00874746">
      <w:pPr>
        <w:jc w:val="center"/>
        <w:rPr>
          <w:rFonts w:ascii="Times New Roman" w:hAnsi="Times New Roman" w:cs="Times New Roman"/>
          <w:b/>
          <w:sz w:val="20"/>
          <w:szCs w:val="20"/>
        </w:rPr>
      </w:pPr>
      <w:r w:rsidRPr="003D06EA">
        <w:rPr>
          <w:rFonts w:ascii="Times New Roman" w:hAnsi="Times New Roman" w:cs="Times New Roman"/>
          <w:b/>
          <w:sz w:val="20"/>
          <w:szCs w:val="20"/>
        </w:rPr>
        <w:t>Research Studies M Phil/Ph D</w:t>
      </w:r>
      <w:r>
        <w:rPr>
          <w:rFonts w:ascii="Times New Roman" w:hAnsi="Times New Roman" w:cs="Times New Roman"/>
          <w:b/>
          <w:sz w:val="20"/>
          <w:szCs w:val="20"/>
        </w:rPr>
        <w:t xml:space="preserve"> - </w:t>
      </w:r>
      <w:r w:rsidRPr="009200ED">
        <w:rPr>
          <w:rFonts w:ascii="Times New Roman" w:hAnsi="Times New Roman" w:cs="Times New Roman"/>
          <w:b/>
          <w:sz w:val="20"/>
          <w:szCs w:val="20"/>
        </w:rPr>
        <w:t>201</w:t>
      </w:r>
      <w:r>
        <w:rPr>
          <w:rFonts w:ascii="Times New Roman" w:hAnsi="Times New Roman" w:cs="Times New Roman"/>
          <w:b/>
          <w:sz w:val="20"/>
          <w:szCs w:val="20"/>
        </w:rPr>
        <w:t>4</w:t>
      </w:r>
      <w:r w:rsidRPr="009200ED">
        <w:rPr>
          <w:rFonts w:ascii="Times New Roman" w:hAnsi="Times New Roman" w:cs="Times New Roman"/>
          <w:b/>
          <w:sz w:val="20"/>
          <w:szCs w:val="20"/>
        </w:rPr>
        <w:t>-1</w:t>
      </w:r>
      <w:r>
        <w:rPr>
          <w:rFonts w:ascii="Times New Roman" w:hAnsi="Times New Roman" w:cs="Times New Roman"/>
          <w:b/>
          <w:sz w:val="20"/>
          <w:szCs w:val="20"/>
        </w:rPr>
        <w:t>5</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r w:rsidR="00874746" w:rsidRPr="00874746">
        <w:rPr>
          <w:rFonts w:ascii="Times New Roman" w:hAnsi="Times New Roman" w:cs="Times New Roman"/>
          <w:b/>
          <w:sz w:val="20"/>
          <w:szCs w:val="20"/>
        </w:rPr>
        <w:t xml:space="preserve"> </w:t>
      </w:r>
    </w:p>
    <w:tbl>
      <w:tblPr>
        <w:tblStyle w:val="TableGrid"/>
        <w:tblW w:w="9779" w:type="dxa"/>
        <w:tblLook w:val="04A0" w:firstRow="1" w:lastRow="0" w:firstColumn="1" w:lastColumn="0" w:noHBand="0" w:noVBand="1"/>
      </w:tblPr>
      <w:tblGrid>
        <w:gridCol w:w="2377"/>
        <w:gridCol w:w="967"/>
        <w:gridCol w:w="967"/>
        <w:gridCol w:w="836"/>
        <w:gridCol w:w="836"/>
        <w:gridCol w:w="957"/>
        <w:gridCol w:w="957"/>
        <w:gridCol w:w="1027"/>
        <w:gridCol w:w="855"/>
      </w:tblGrid>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874746" w:rsidRDefault="00874746" w:rsidP="001E2F11">
            <w:pPr>
              <w:jc w:val="right"/>
              <w:rPr>
                <w:color w:val="000000"/>
                <w:sz w:val="20"/>
                <w:szCs w:val="20"/>
              </w:rPr>
            </w:pPr>
            <w:r>
              <w:rPr>
                <w:color w:val="000000"/>
                <w:sz w:val="20"/>
                <w:szCs w:val="20"/>
              </w:rPr>
              <w:t>93</w:t>
            </w:r>
          </w:p>
        </w:tc>
        <w:tc>
          <w:tcPr>
            <w:tcW w:w="0" w:type="auto"/>
          </w:tcPr>
          <w:p w:rsidR="00874746" w:rsidRDefault="00874746" w:rsidP="001E2F11">
            <w:pPr>
              <w:jc w:val="right"/>
              <w:rPr>
                <w:color w:val="000000"/>
                <w:sz w:val="20"/>
                <w:szCs w:val="20"/>
              </w:rPr>
            </w:pPr>
            <w:r>
              <w:rPr>
                <w:color w:val="000000"/>
                <w:sz w:val="20"/>
                <w:szCs w:val="20"/>
              </w:rPr>
              <w:t>87</w:t>
            </w:r>
          </w:p>
        </w:tc>
        <w:tc>
          <w:tcPr>
            <w:tcW w:w="0" w:type="auto"/>
          </w:tcPr>
          <w:p w:rsidR="00874746" w:rsidRDefault="00874746" w:rsidP="001E2F11">
            <w:pPr>
              <w:jc w:val="right"/>
              <w:rPr>
                <w:color w:val="000000"/>
                <w:sz w:val="20"/>
                <w:szCs w:val="20"/>
              </w:rPr>
            </w:pPr>
            <w:r>
              <w:rPr>
                <w:color w:val="000000"/>
                <w:sz w:val="20"/>
                <w:szCs w:val="20"/>
              </w:rPr>
              <w:t>51.67</w:t>
            </w:r>
          </w:p>
        </w:tc>
        <w:tc>
          <w:tcPr>
            <w:tcW w:w="0" w:type="auto"/>
          </w:tcPr>
          <w:p w:rsidR="00874746" w:rsidRDefault="00874746" w:rsidP="001E2F11">
            <w:pPr>
              <w:jc w:val="right"/>
              <w:rPr>
                <w:color w:val="000000"/>
                <w:sz w:val="20"/>
                <w:szCs w:val="20"/>
              </w:rPr>
            </w:pPr>
            <w:r>
              <w:rPr>
                <w:color w:val="000000"/>
                <w:sz w:val="20"/>
                <w:szCs w:val="20"/>
              </w:rPr>
              <w:t>48.33</w:t>
            </w:r>
          </w:p>
        </w:tc>
        <w:tc>
          <w:tcPr>
            <w:tcW w:w="3644" w:type="dxa"/>
            <w:gridSpan w:val="4"/>
            <w:vMerge w:val="restart"/>
          </w:tcPr>
          <w:p w:rsidR="00874746" w:rsidRDefault="00874746" w:rsidP="00A44D49">
            <w:pPr>
              <w:rPr>
                <w:rFonts w:ascii="Calibri" w:hAnsi="Calibri" w:cs="Calibri"/>
                <w:color w:val="000000"/>
                <w:sz w:val="22"/>
                <w:szCs w:val="22"/>
              </w:rPr>
            </w:pPr>
            <w:r w:rsidRPr="00496314">
              <w:rPr>
                <w:rFonts w:ascii="Calibri" w:hAnsi="Calibri" w:cs="Calibri"/>
                <w:color w:val="000000"/>
                <w:sz w:val="22"/>
                <w:szCs w:val="22"/>
              </w:rPr>
              <w:t xml:space="preserve">We will submit a report in detail </w:t>
            </w:r>
            <w:r w:rsidRPr="00496314">
              <w:rPr>
                <w:rFonts w:ascii="Calibri" w:hAnsi="Calibri" w:cs="Calibri"/>
                <w:color w:val="000000"/>
                <w:sz w:val="22"/>
                <w:szCs w:val="22"/>
              </w:rPr>
              <w:lastRenderedPageBreak/>
              <w:t>regarding average annual Enrollment and % of average after workshop</w:t>
            </w:r>
            <w:r>
              <w:rPr>
                <w:rFonts w:ascii="Calibri" w:hAnsi="Calibri" w:cs="Calibri"/>
                <w:color w:val="000000"/>
                <w:sz w:val="22"/>
                <w:szCs w:val="22"/>
              </w:rPr>
              <w:t xml:space="preserve"> on </w:t>
            </w:r>
            <w:r w:rsidR="00A44D49">
              <w:rPr>
                <w:rFonts w:ascii="Calibri" w:hAnsi="Calibri" w:cs="Calibri"/>
                <w:color w:val="000000"/>
                <w:sz w:val="22"/>
                <w:szCs w:val="22"/>
              </w:rPr>
              <w:t>third week of Aug. 2015</w:t>
            </w:r>
            <w:r w:rsidRPr="00496314">
              <w:rPr>
                <w:rFonts w:ascii="Calibri" w:hAnsi="Calibri" w:cs="Calibri"/>
                <w:color w:val="000000"/>
                <w:sz w:val="22"/>
                <w:szCs w:val="22"/>
              </w:rPr>
              <w:t xml:space="preserve"> </w:t>
            </w:r>
          </w:p>
          <w:p w:rsidR="00A44D49" w:rsidRDefault="00A44D49" w:rsidP="00A44D49">
            <w:pPr>
              <w:rPr>
                <w:rFonts w:ascii="Calibri" w:hAnsi="Calibri" w:cs="Calibri"/>
                <w:color w:val="000000"/>
                <w:sz w:val="22"/>
                <w:szCs w:val="22"/>
              </w:rPr>
            </w:pPr>
          </w:p>
          <w:p w:rsidR="00A44D49" w:rsidRPr="003D06EA" w:rsidRDefault="00A44D49" w:rsidP="00A44D49">
            <w:pPr>
              <w:rPr>
                <w:rFonts w:ascii="Times New Roman" w:hAnsi="Times New Roman" w:cs="Times New Roman"/>
                <w:sz w:val="20"/>
                <w:szCs w:val="20"/>
              </w:rPr>
            </w:pPr>
            <w:r>
              <w:rPr>
                <w:rFonts w:ascii="Calibri" w:hAnsi="Calibri" w:cs="Calibri"/>
                <w:color w:val="000000"/>
                <w:sz w:val="22"/>
                <w:szCs w:val="22"/>
              </w:rPr>
              <w:t>Missing data will be procured from  the university and ensuing Work shop</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Default="00874746" w:rsidP="001E2F11">
            <w:pPr>
              <w:jc w:val="right"/>
              <w:rPr>
                <w:color w:val="000000"/>
                <w:sz w:val="20"/>
                <w:szCs w:val="20"/>
              </w:rPr>
            </w:pPr>
            <w:r>
              <w:rPr>
                <w:color w:val="000000"/>
                <w:sz w:val="20"/>
                <w:szCs w:val="20"/>
              </w:rPr>
              <w:t>76</w:t>
            </w:r>
          </w:p>
        </w:tc>
        <w:tc>
          <w:tcPr>
            <w:tcW w:w="0" w:type="auto"/>
          </w:tcPr>
          <w:p w:rsidR="00874746" w:rsidRDefault="00874746" w:rsidP="001E2F11">
            <w:pPr>
              <w:jc w:val="right"/>
              <w:rPr>
                <w:color w:val="000000"/>
                <w:sz w:val="20"/>
                <w:szCs w:val="20"/>
              </w:rPr>
            </w:pPr>
            <w:r>
              <w:rPr>
                <w:color w:val="000000"/>
                <w:sz w:val="20"/>
                <w:szCs w:val="20"/>
              </w:rPr>
              <w:t>85</w:t>
            </w:r>
          </w:p>
        </w:tc>
        <w:tc>
          <w:tcPr>
            <w:tcW w:w="0" w:type="auto"/>
          </w:tcPr>
          <w:p w:rsidR="00874746" w:rsidRDefault="00874746" w:rsidP="001E2F11">
            <w:pPr>
              <w:jc w:val="right"/>
              <w:rPr>
                <w:color w:val="000000"/>
                <w:sz w:val="20"/>
                <w:szCs w:val="20"/>
              </w:rPr>
            </w:pPr>
            <w:r>
              <w:rPr>
                <w:color w:val="000000"/>
                <w:sz w:val="20"/>
                <w:szCs w:val="20"/>
              </w:rPr>
              <w:t>47.20</w:t>
            </w:r>
          </w:p>
        </w:tc>
        <w:tc>
          <w:tcPr>
            <w:tcW w:w="0" w:type="auto"/>
          </w:tcPr>
          <w:p w:rsidR="00874746" w:rsidRDefault="00874746" w:rsidP="001E2F11">
            <w:pPr>
              <w:jc w:val="right"/>
              <w:rPr>
                <w:color w:val="000000"/>
                <w:sz w:val="20"/>
                <w:szCs w:val="20"/>
              </w:rPr>
            </w:pPr>
            <w:r>
              <w:rPr>
                <w:color w:val="000000"/>
                <w:sz w:val="20"/>
                <w:szCs w:val="20"/>
              </w:rPr>
              <w:t>52.80</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lastRenderedPageBreak/>
              <w:t>Sciences</w:t>
            </w:r>
          </w:p>
        </w:tc>
        <w:tc>
          <w:tcPr>
            <w:tcW w:w="0" w:type="auto"/>
          </w:tcPr>
          <w:p w:rsidR="00874746" w:rsidRDefault="00874746" w:rsidP="001E2F11">
            <w:pPr>
              <w:jc w:val="right"/>
              <w:rPr>
                <w:color w:val="000000"/>
                <w:sz w:val="20"/>
                <w:szCs w:val="20"/>
              </w:rPr>
            </w:pPr>
            <w:r>
              <w:rPr>
                <w:color w:val="000000"/>
                <w:sz w:val="20"/>
                <w:szCs w:val="20"/>
              </w:rPr>
              <w:t>89</w:t>
            </w:r>
          </w:p>
        </w:tc>
        <w:tc>
          <w:tcPr>
            <w:tcW w:w="0" w:type="auto"/>
          </w:tcPr>
          <w:p w:rsidR="00874746" w:rsidRDefault="00874746" w:rsidP="001E2F11">
            <w:pPr>
              <w:jc w:val="right"/>
              <w:rPr>
                <w:color w:val="000000"/>
                <w:sz w:val="20"/>
                <w:szCs w:val="20"/>
              </w:rPr>
            </w:pPr>
            <w:r>
              <w:rPr>
                <w:color w:val="000000"/>
                <w:sz w:val="20"/>
                <w:szCs w:val="20"/>
              </w:rPr>
              <w:t>106</w:t>
            </w:r>
          </w:p>
        </w:tc>
        <w:tc>
          <w:tcPr>
            <w:tcW w:w="0" w:type="auto"/>
          </w:tcPr>
          <w:p w:rsidR="00874746" w:rsidRDefault="00874746" w:rsidP="001E2F11">
            <w:pPr>
              <w:jc w:val="right"/>
              <w:rPr>
                <w:color w:val="000000"/>
                <w:sz w:val="20"/>
                <w:szCs w:val="20"/>
              </w:rPr>
            </w:pPr>
            <w:r>
              <w:rPr>
                <w:color w:val="000000"/>
                <w:sz w:val="20"/>
                <w:szCs w:val="20"/>
              </w:rPr>
              <w:t>45.64</w:t>
            </w:r>
          </w:p>
        </w:tc>
        <w:tc>
          <w:tcPr>
            <w:tcW w:w="0" w:type="auto"/>
          </w:tcPr>
          <w:p w:rsidR="00874746" w:rsidRDefault="00874746" w:rsidP="001E2F11">
            <w:pPr>
              <w:jc w:val="right"/>
              <w:rPr>
                <w:color w:val="000000"/>
                <w:sz w:val="20"/>
                <w:szCs w:val="20"/>
              </w:rPr>
            </w:pPr>
            <w:r>
              <w:rPr>
                <w:color w:val="000000"/>
                <w:sz w:val="20"/>
                <w:szCs w:val="20"/>
              </w:rPr>
              <w:t>54.36</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lastRenderedPageBreak/>
              <w:t>Commerce</w:t>
            </w:r>
          </w:p>
        </w:tc>
        <w:tc>
          <w:tcPr>
            <w:tcW w:w="0" w:type="auto"/>
          </w:tcPr>
          <w:p w:rsidR="00874746" w:rsidRDefault="00874746" w:rsidP="001E2F11">
            <w:pPr>
              <w:jc w:val="right"/>
              <w:rPr>
                <w:color w:val="000000"/>
                <w:sz w:val="20"/>
                <w:szCs w:val="20"/>
              </w:rPr>
            </w:pPr>
            <w:r>
              <w:rPr>
                <w:color w:val="000000"/>
                <w:sz w:val="20"/>
                <w:szCs w:val="20"/>
              </w:rPr>
              <w:t>19</w:t>
            </w:r>
          </w:p>
        </w:tc>
        <w:tc>
          <w:tcPr>
            <w:tcW w:w="0" w:type="auto"/>
          </w:tcPr>
          <w:p w:rsidR="00874746" w:rsidRDefault="00874746" w:rsidP="001E2F11">
            <w:pPr>
              <w:jc w:val="right"/>
              <w:rPr>
                <w:color w:val="000000"/>
                <w:sz w:val="20"/>
                <w:szCs w:val="20"/>
              </w:rPr>
            </w:pPr>
            <w:r>
              <w:rPr>
                <w:color w:val="000000"/>
                <w:sz w:val="20"/>
                <w:szCs w:val="20"/>
              </w:rPr>
              <w:t>14</w:t>
            </w:r>
          </w:p>
        </w:tc>
        <w:tc>
          <w:tcPr>
            <w:tcW w:w="0" w:type="auto"/>
          </w:tcPr>
          <w:p w:rsidR="00874746" w:rsidRDefault="00874746" w:rsidP="001E2F11">
            <w:pPr>
              <w:jc w:val="right"/>
              <w:rPr>
                <w:color w:val="000000"/>
                <w:sz w:val="20"/>
                <w:szCs w:val="20"/>
              </w:rPr>
            </w:pPr>
            <w:r>
              <w:rPr>
                <w:color w:val="000000"/>
                <w:sz w:val="20"/>
                <w:szCs w:val="20"/>
              </w:rPr>
              <w:t>57.58</w:t>
            </w:r>
          </w:p>
        </w:tc>
        <w:tc>
          <w:tcPr>
            <w:tcW w:w="0" w:type="auto"/>
          </w:tcPr>
          <w:p w:rsidR="00874746" w:rsidRDefault="00874746" w:rsidP="001E2F11">
            <w:pPr>
              <w:jc w:val="right"/>
              <w:rPr>
                <w:color w:val="000000"/>
                <w:sz w:val="20"/>
                <w:szCs w:val="20"/>
              </w:rPr>
            </w:pPr>
            <w:r>
              <w:rPr>
                <w:color w:val="000000"/>
                <w:sz w:val="20"/>
                <w:szCs w:val="20"/>
              </w:rPr>
              <w:t>42.42</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277</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292</w:t>
            </w:r>
          </w:p>
        </w:tc>
        <w:tc>
          <w:tcPr>
            <w:tcW w:w="0" w:type="auto"/>
          </w:tcPr>
          <w:p w:rsidR="00874746" w:rsidRDefault="00874746" w:rsidP="001E2F11">
            <w:pPr>
              <w:jc w:val="right"/>
              <w:rPr>
                <w:color w:val="000000"/>
                <w:sz w:val="20"/>
                <w:szCs w:val="20"/>
              </w:rPr>
            </w:pPr>
            <w:r>
              <w:rPr>
                <w:color w:val="000000"/>
                <w:sz w:val="20"/>
                <w:szCs w:val="20"/>
              </w:rPr>
              <w:t>48.68</w:t>
            </w:r>
          </w:p>
        </w:tc>
        <w:tc>
          <w:tcPr>
            <w:tcW w:w="0" w:type="auto"/>
          </w:tcPr>
          <w:p w:rsidR="00874746" w:rsidRDefault="00874746" w:rsidP="001E2F11">
            <w:pPr>
              <w:jc w:val="right"/>
              <w:rPr>
                <w:color w:val="000000"/>
                <w:sz w:val="20"/>
                <w:szCs w:val="20"/>
              </w:rPr>
            </w:pPr>
            <w:r>
              <w:rPr>
                <w:color w:val="000000"/>
                <w:sz w:val="20"/>
                <w:szCs w:val="20"/>
              </w:rPr>
              <w:t>51.32</w:t>
            </w:r>
          </w:p>
        </w:tc>
        <w:tc>
          <w:tcPr>
            <w:tcW w:w="957" w:type="dxa"/>
          </w:tcPr>
          <w:p w:rsidR="00874746" w:rsidRPr="003D06EA" w:rsidRDefault="00874746" w:rsidP="001E2F11">
            <w:pPr>
              <w:rPr>
                <w:rFonts w:ascii="Times New Roman" w:hAnsi="Times New Roman" w:cs="Times New Roman"/>
                <w:sz w:val="20"/>
                <w:szCs w:val="20"/>
              </w:rPr>
            </w:pPr>
          </w:p>
        </w:tc>
        <w:tc>
          <w:tcPr>
            <w:tcW w:w="95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0627E4" w:rsidRDefault="000627E4" w:rsidP="00874746">
      <w:pPr>
        <w:jc w:val="center"/>
        <w:rPr>
          <w:rFonts w:ascii="Times New Roman" w:hAnsi="Times New Roman" w:cs="Times New Roman"/>
          <w:sz w:val="20"/>
          <w:szCs w:val="20"/>
        </w:rPr>
      </w:pPr>
    </w:p>
    <w:p w:rsidR="00874746" w:rsidRPr="009200ED" w:rsidRDefault="000627E4" w:rsidP="00874746">
      <w:pPr>
        <w:jc w:val="center"/>
        <w:rPr>
          <w:rFonts w:ascii="Times New Roman" w:hAnsi="Times New Roman" w:cs="Times New Roman"/>
          <w:b/>
          <w:sz w:val="20"/>
          <w:szCs w:val="20"/>
        </w:rPr>
      </w:pPr>
      <w:r w:rsidRPr="003D06EA">
        <w:rPr>
          <w:rFonts w:ascii="Times New Roman" w:hAnsi="Times New Roman" w:cs="Times New Roman"/>
          <w:b/>
          <w:sz w:val="20"/>
          <w:szCs w:val="20"/>
        </w:rPr>
        <w:t>Research Studies M Phil/Ph D</w:t>
      </w:r>
      <w:r>
        <w:rPr>
          <w:rFonts w:ascii="Times New Roman" w:hAnsi="Times New Roman" w:cs="Times New Roman"/>
          <w:b/>
          <w:sz w:val="20"/>
          <w:szCs w:val="20"/>
        </w:rPr>
        <w:t xml:space="preserve"> - </w:t>
      </w:r>
      <w:r w:rsidRPr="009200ED">
        <w:rPr>
          <w:rFonts w:ascii="Times New Roman" w:hAnsi="Times New Roman" w:cs="Times New Roman"/>
          <w:b/>
          <w:sz w:val="20"/>
          <w:szCs w:val="20"/>
        </w:rPr>
        <w:t>201</w:t>
      </w:r>
      <w:r>
        <w:rPr>
          <w:rFonts w:ascii="Times New Roman" w:hAnsi="Times New Roman" w:cs="Times New Roman"/>
          <w:b/>
          <w:sz w:val="20"/>
          <w:szCs w:val="20"/>
        </w:rPr>
        <w:t>5</w:t>
      </w:r>
      <w:r w:rsidRPr="009200ED">
        <w:rPr>
          <w:rFonts w:ascii="Times New Roman" w:hAnsi="Times New Roman" w:cs="Times New Roman"/>
          <w:b/>
          <w:sz w:val="20"/>
          <w:szCs w:val="20"/>
        </w:rPr>
        <w:t>-1</w:t>
      </w:r>
      <w:r>
        <w:rPr>
          <w:rFonts w:ascii="Times New Roman" w:hAnsi="Times New Roman" w:cs="Times New Roman"/>
          <w:b/>
          <w:sz w:val="20"/>
          <w:szCs w:val="20"/>
        </w:rPr>
        <w:t>6</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r w:rsidR="00874746" w:rsidRPr="00874746">
        <w:rPr>
          <w:rFonts w:ascii="Times New Roman" w:hAnsi="Times New Roman" w:cs="Times New Roman"/>
          <w:b/>
          <w:sz w:val="20"/>
          <w:szCs w:val="20"/>
        </w:rPr>
        <w:t xml:space="preserve"> </w:t>
      </w:r>
    </w:p>
    <w:tbl>
      <w:tblPr>
        <w:tblStyle w:val="TableGrid"/>
        <w:tblW w:w="9779" w:type="dxa"/>
        <w:tblLook w:val="04A0" w:firstRow="1" w:lastRow="0" w:firstColumn="1" w:lastColumn="0" w:noHBand="0" w:noVBand="1"/>
      </w:tblPr>
      <w:tblGrid>
        <w:gridCol w:w="2377"/>
        <w:gridCol w:w="967"/>
        <w:gridCol w:w="967"/>
        <w:gridCol w:w="836"/>
        <w:gridCol w:w="836"/>
        <w:gridCol w:w="957"/>
        <w:gridCol w:w="957"/>
        <w:gridCol w:w="1027"/>
        <w:gridCol w:w="855"/>
      </w:tblGrid>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874746" w:rsidRDefault="00874746" w:rsidP="001E2F11">
            <w:pPr>
              <w:jc w:val="right"/>
              <w:rPr>
                <w:color w:val="000000"/>
                <w:sz w:val="20"/>
                <w:szCs w:val="20"/>
              </w:rPr>
            </w:pPr>
            <w:r>
              <w:rPr>
                <w:color w:val="000000"/>
                <w:sz w:val="20"/>
                <w:szCs w:val="20"/>
              </w:rPr>
              <w:t>93</w:t>
            </w:r>
          </w:p>
        </w:tc>
        <w:tc>
          <w:tcPr>
            <w:tcW w:w="0" w:type="auto"/>
          </w:tcPr>
          <w:p w:rsidR="00874746" w:rsidRDefault="00874746" w:rsidP="001E2F11">
            <w:pPr>
              <w:jc w:val="right"/>
              <w:rPr>
                <w:color w:val="000000"/>
                <w:sz w:val="20"/>
                <w:szCs w:val="20"/>
              </w:rPr>
            </w:pPr>
            <w:r>
              <w:rPr>
                <w:color w:val="000000"/>
                <w:sz w:val="20"/>
                <w:szCs w:val="20"/>
              </w:rPr>
              <w:t>87</w:t>
            </w:r>
          </w:p>
        </w:tc>
        <w:tc>
          <w:tcPr>
            <w:tcW w:w="0" w:type="auto"/>
          </w:tcPr>
          <w:p w:rsidR="00874746" w:rsidRDefault="00874746" w:rsidP="001E2F11">
            <w:pPr>
              <w:jc w:val="right"/>
              <w:rPr>
                <w:color w:val="000000"/>
                <w:sz w:val="20"/>
                <w:szCs w:val="20"/>
              </w:rPr>
            </w:pPr>
            <w:r>
              <w:rPr>
                <w:color w:val="000000"/>
                <w:sz w:val="20"/>
                <w:szCs w:val="20"/>
              </w:rPr>
              <w:t>51.67</w:t>
            </w:r>
          </w:p>
        </w:tc>
        <w:tc>
          <w:tcPr>
            <w:tcW w:w="0" w:type="auto"/>
          </w:tcPr>
          <w:p w:rsidR="00874746" w:rsidRDefault="00874746" w:rsidP="001E2F11">
            <w:pPr>
              <w:jc w:val="right"/>
              <w:rPr>
                <w:color w:val="000000"/>
                <w:sz w:val="20"/>
                <w:szCs w:val="20"/>
              </w:rPr>
            </w:pPr>
            <w:r>
              <w:rPr>
                <w:color w:val="000000"/>
                <w:sz w:val="20"/>
                <w:szCs w:val="20"/>
              </w:rPr>
              <w:t>48.33</w:t>
            </w:r>
          </w:p>
        </w:tc>
        <w:tc>
          <w:tcPr>
            <w:tcW w:w="3644" w:type="dxa"/>
            <w:gridSpan w:val="4"/>
            <w:vMerge w:val="restart"/>
          </w:tcPr>
          <w:p w:rsidR="00A44D49" w:rsidRDefault="00874746" w:rsidP="00A44D49">
            <w:pPr>
              <w:rPr>
                <w:rFonts w:ascii="Calibri" w:hAnsi="Calibri" w:cs="Calibri"/>
                <w:color w:val="000000"/>
                <w:sz w:val="22"/>
                <w:szCs w:val="22"/>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w:t>
            </w:r>
            <w:r w:rsidR="00A44D49">
              <w:rPr>
                <w:rFonts w:ascii="Calibri" w:hAnsi="Calibri" w:cs="Calibri"/>
                <w:color w:val="000000"/>
                <w:sz w:val="22"/>
                <w:szCs w:val="22"/>
              </w:rPr>
              <w:t>third week of Aug. 2015</w:t>
            </w:r>
            <w:r w:rsidR="00A44D49" w:rsidRPr="00496314">
              <w:rPr>
                <w:rFonts w:ascii="Calibri" w:hAnsi="Calibri" w:cs="Calibri"/>
                <w:color w:val="000000"/>
                <w:sz w:val="22"/>
                <w:szCs w:val="22"/>
              </w:rPr>
              <w:t xml:space="preserve"> </w:t>
            </w:r>
          </w:p>
          <w:p w:rsidR="00A44D49" w:rsidRDefault="00A44D49" w:rsidP="00A44D49">
            <w:pPr>
              <w:rPr>
                <w:rFonts w:ascii="Calibri" w:hAnsi="Calibri" w:cs="Calibri"/>
                <w:color w:val="000000"/>
                <w:sz w:val="22"/>
                <w:szCs w:val="22"/>
              </w:rPr>
            </w:pPr>
          </w:p>
          <w:p w:rsidR="00874746" w:rsidRPr="003D06EA" w:rsidRDefault="00A44D49" w:rsidP="00A44D49">
            <w:pPr>
              <w:rPr>
                <w:rFonts w:ascii="Times New Roman" w:hAnsi="Times New Roman" w:cs="Times New Roman"/>
                <w:sz w:val="20"/>
                <w:szCs w:val="20"/>
              </w:rPr>
            </w:pPr>
            <w:r>
              <w:rPr>
                <w:rFonts w:ascii="Calibri" w:hAnsi="Calibri" w:cs="Calibri"/>
                <w:color w:val="000000"/>
                <w:sz w:val="22"/>
                <w:szCs w:val="22"/>
              </w:rPr>
              <w:t>Missing data will be procured from  the university and ensuing Work shop</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Default="00874746" w:rsidP="001E2F11">
            <w:pPr>
              <w:jc w:val="right"/>
              <w:rPr>
                <w:color w:val="000000"/>
                <w:sz w:val="20"/>
                <w:szCs w:val="20"/>
              </w:rPr>
            </w:pPr>
            <w:r>
              <w:rPr>
                <w:color w:val="000000"/>
                <w:sz w:val="20"/>
                <w:szCs w:val="20"/>
              </w:rPr>
              <w:t>76</w:t>
            </w:r>
          </w:p>
        </w:tc>
        <w:tc>
          <w:tcPr>
            <w:tcW w:w="0" w:type="auto"/>
          </w:tcPr>
          <w:p w:rsidR="00874746" w:rsidRDefault="00874746" w:rsidP="001E2F11">
            <w:pPr>
              <w:jc w:val="right"/>
              <w:rPr>
                <w:color w:val="000000"/>
                <w:sz w:val="20"/>
                <w:szCs w:val="20"/>
              </w:rPr>
            </w:pPr>
            <w:r>
              <w:rPr>
                <w:color w:val="000000"/>
                <w:sz w:val="20"/>
                <w:szCs w:val="20"/>
              </w:rPr>
              <w:t>85</w:t>
            </w:r>
          </w:p>
        </w:tc>
        <w:tc>
          <w:tcPr>
            <w:tcW w:w="0" w:type="auto"/>
          </w:tcPr>
          <w:p w:rsidR="00874746" w:rsidRDefault="00874746" w:rsidP="001E2F11">
            <w:pPr>
              <w:jc w:val="right"/>
              <w:rPr>
                <w:color w:val="000000"/>
                <w:sz w:val="20"/>
                <w:szCs w:val="20"/>
              </w:rPr>
            </w:pPr>
            <w:r>
              <w:rPr>
                <w:color w:val="000000"/>
                <w:sz w:val="20"/>
                <w:szCs w:val="20"/>
              </w:rPr>
              <w:t>47.20</w:t>
            </w:r>
          </w:p>
        </w:tc>
        <w:tc>
          <w:tcPr>
            <w:tcW w:w="0" w:type="auto"/>
          </w:tcPr>
          <w:p w:rsidR="00874746" w:rsidRDefault="00874746" w:rsidP="001E2F11">
            <w:pPr>
              <w:jc w:val="right"/>
              <w:rPr>
                <w:color w:val="000000"/>
                <w:sz w:val="20"/>
                <w:szCs w:val="20"/>
              </w:rPr>
            </w:pPr>
            <w:r>
              <w:rPr>
                <w:color w:val="000000"/>
                <w:sz w:val="20"/>
                <w:szCs w:val="20"/>
              </w:rPr>
              <w:t>52.80</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Default="00874746" w:rsidP="001E2F11">
            <w:pPr>
              <w:jc w:val="right"/>
              <w:rPr>
                <w:color w:val="000000"/>
                <w:sz w:val="20"/>
                <w:szCs w:val="20"/>
              </w:rPr>
            </w:pPr>
            <w:r>
              <w:rPr>
                <w:color w:val="000000"/>
                <w:sz w:val="20"/>
                <w:szCs w:val="20"/>
              </w:rPr>
              <w:t>89</w:t>
            </w:r>
          </w:p>
        </w:tc>
        <w:tc>
          <w:tcPr>
            <w:tcW w:w="0" w:type="auto"/>
          </w:tcPr>
          <w:p w:rsidR="00874746" w:rsidRDefault="00874746" w:rsidP="001E2F11">
            <w:pPr>
              <w:jc w:val="right"/>
              <w:rPr>
                <w:color w:val="000000"/>
                <w:sz w:val="20"/>
                <w:szCs w:val="20"/>
              </w:rPr>
            </w:pPr>
            <w:r>
              <w:rPr>
                <w:color w:val="000000"/>
                <w:sz w:val="20"/>
                <w:szCs w:val="20"/>
              </w:rPr>
              <w:t>106</w:t>
            </w:r>
          </w:p>
        </w:tc>
        <w:tc>
          <w:tcPr>
            <w:tcW w:w="0" w:type="auto"/>
          </w:tcPr>
          <w:p w:rsidR="00874746" w:rsidRDefault="00874746" w:rsidP="001E2F11">
            <w:pPr>
              <w:jc w:val="right"/>
              <w:rPr>
                <w:color w:val="000000"/>
                <w:sz w:val="20"/>
                <w:szCs w:val="20"/>
              </w:rPr>
            </w:pPr>
            <w:r>
              <w:rPr>
                <w:color w:val="000000"/>
                <w:sz w:val="20"/>
                <w:szCs w:val="20"/>
              </w:rPr>
              <w:t>45.64</w:t>
            </w:r>
          </w:p>
        </w:tc>
        <w:tc>
          <w:tcPr>
            <w:tcW w:w="0" w:type="auto"/>
          </w:tcPr>
          <w:p w:rsidR="00874746" w:rsidRDefault="00874746" w:rsidP="001E2F11">
            <w:pPr>
              <w:jc w:val="right"/>
              <w:rPr>
                <w:color w:val="000000"/>
                <w:sz w:val="20"/>
                <w:szCs w:val="20"/>
              </w:rPr>
            </w:pPr>
            <w:r>
              <w:rPr>
                <w:color w:val="000000"/>
                <w:sz w:val="20"/>
                <w:szCs w:val="20"/>
              </w:rPr>
              <w:t>54.36</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874746" w:rsidRDefault="00874746" w:rsidP="001E2F11">
            <w:pPr>
              <w:jc w:val="right"/>
              <w:rPr>
                <w:color w:val="000000"/>
                <w:sz w:val="20"/>
                <w:szCs w:val="20"/>
              </w:rPr>
            </w:pPr>
            <w:r>
              <w:rPr>
                <w:color w:val="000000"/>
                <w:sz w:val="20"/>
                <w:szCs w:val="20"/>
              </w:rPr>
              <w:t>19</w:t>
            </w:r>
          </w:p>
        </w:tc>
        <w:tc>
          <w:tcPr>
            <w:tcW w:w="0" w:type="auto"/>
          </w:tcPr>
          <w:p w:rsidR="00874746" w:rsidRDefault="00874746" w:rsidP="001E2F11">
            <w:pPr>
              <w:jc w:val="right"/>
              <w:rPr>
                <w:color w:val="000000"/>
                <w:sz w:val="20"/>
                <w:szCs w:val="20"/>
              </w:rPr>
            </w:pPr>
            <w:r>
              <w:rPr>
                <w:color w:val="000000"/>
                <w:sz w:val="20"/>
                <w:szCs w:val="20"/>
              </w:rPr>
              <w:t>14</w:t>
            </w:r>
          </w:p>
        </w:tc>
        <w:tc>
          <w:tcPr>
            <w:tcW w:w="0" w:type="auto"/>
          </w:tcPr>
          <w:p w:rsidR="00874746" w:rsidRDefault="00874746" w:rsidP="001E2F11">
            <w:pPr>
              <w:jc w:val="right"/>
              <w:rPr>
                <w:color w:val="000000"/>
                <w:sz w:val="20"/>
                <w:szCs w:val="20"/>
              </w:rPr>
            </w:pPr>
            <w:r>
              <w:rPr>
                <w:color w:val="000000"/>
                <w:sz w:val="20"/>
                <w:szCs w:val="20"/>
              </w:rPr>
              <w:t>57.58</w:t>
            </w:r>
          </w:p>
        </w:tc>
        <w:tc>
          <w:tcPr>
            <w:tcW w:w="0" w:type="auto"/>
          </w:tcPr>
          <w:p w:rsidR="00874746" w:rsidRDefault="00874746" w:rsidP="001E2F11">
            <w:pPr>
              <w:jc w:val="right"/>
              <w:rPr>
                <w:color w:val="000000"/>
                <w:sz w:val="20"/>
                <w:szCs w:val="20"/>
              </w:rPr>
            </w:pPr>
            <w:r>
              <w:rPr>
                <w:color w:val="000000"/>
                <w:sz w:val="20"/>
                <w:szCs w:val="20"/>
              </w:rPr>
              <w:t>42.42</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Engineering Technology</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277</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292</w:t>
            </w:r>
          </w:p>
        </w:tc>
        <w:tc>
          <w:tcPr>
            <w:tcW w:w="0" w:type="auto"/>
          </w:tcPr>
          <w:p w:rsidR="00874746" w:rsidRDefault="00874746" w:rsidP="001E2F11">
            <w:pPr>
              <w:jc w:val="right"/>
              <w:rPr>
                <w:color w:val="000000"/>
                <w:sz w:val="20"/>
                <w:szCs w:val="20"/>
              </w:rPr>
            </w:pPr>
            <w:r>
              <w:rPr>
                <w:color w:val="000000"/>
                <w:sz w:val="20"/>
                <w:szCs w:val="20"/>
              </w:rPr>
              <w:t>48.68</w:t>
            </w:r>
          </w:p>
        </w:tc>
        <w:tc>
          <w:tcPr>
            <w:tcW w:w="0" w:type="auto"/>
          </w:tcPr>
          <w:p w:rsidR="00874746" w:rsidRDefault="00874746" w:rsidP="001E2F11">
            <w:pPr>
              <w:jc w:val="right"/>
              <w:rPr>
                <w:color w:val="000000"/>
                <w:sz w:val="20"/>
                <w:szCs w:val="20"/>
              </w:rPr>
            </w:pPr>
            <w:r>
              <w:rPr>
                <w:color w:val="000000"/>
                <w:sz w:val="20"/>
                <w:szCs w:val="20"/>
              </w:rPr>
              <w:t>51.32</w:t>
            </w:r>
          </w:p>
        </w:tc>
        <w:tc>
          <w:tcPr>
            <w:tcW w:w="957" w:type="dxa"/>
          </w:tcPr>
          <w:p w:rsidR="00874746" w:rsidRPr="003D06EA" w:rsidRDefault="00874746" w:rsidP="001E2F11">
            <w:pPr>
              <w:rPr>
                <w:rFonts w:ascii="Times New Roman" w:hAnsi="Times New Roman" w:cs="Times New Roman"/>
                <w:sz w:val="20"/>
                <w:szCs w:val="20"/>
              </w:rPr>
            </w:pPr>
          </w:p>
        </w:tc>
        <w:tc>
          <w:tcPr>
            <w:tcW w:w="95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874746" w:rsidRPr="003D06EA" w:rsidRDefault="00874746" w:rsidP="00874746">
      <w:pPr>
        <w:rPr>
          <w:rFonts w:ascii="Times New Roman" w:hAnsi="Times New Roman" w:cs="Times New Roman"/>
          <w:sz w:val="20"/>
          <w:szCs w:val="20"/>
        </w:rPr>
      </w:pPr>
    </w:p>
    <w:p w:rsidR="000627E4" w:rsidRDefault="000627E4" w:rsidP="00874746">
      <w:pPr>
        <w:jc w:val="center"/>
        <w:rPr>
          <w:rFonts w:ascii="Times New Roman" w:hAnsi="Times New Roman" w:cs="Times New Roman"/>
          <w:sz w:val="20"/>
          <w:szCs w:val="20"/>
        </w:rPr>
      </w:pPr>
    </w:p>
    <w:p w:rsidR="000627E4" w:rsidRDefault="000627E4" w:rsidP="000627E4">
      <w:pPr>
        <w:rPr>
          <w:rFonts w:ascii="Times New Roman" w:hAnsi="Times New Roman" w:cs="Times New Roman"/>
          <w:sz w:val="20"/>
          <w:szCs w:val="20"/>
        </w:rPr>
      </w:pPr>
    </w:p>
    <w:p w:rsidR="00874746" w:rsidRPr="009200ED" w:rsidRDefault="000627E4" w:rsidP="00874746">
      <w:pPr>
        <w:jc w:val="center"/>
        <w:rPr>
          <w:rFonts w:ascii="Times New Roman" w:hAnsi="Times New Roman" w:cs="Times New Roman"/>
          <w:b/>
          <w:sz w:val="20"/>
          <w:szCs w:val="20"/>
        </w:rPr>
      </w:pPr>
      <w:r w:rsidRPr="003D06EA">
        <w:rPr>
          <w:rFonts w:ascii="Times New Roman" w:hAnsi="Times New Roman" w:cs="Times New Roman"/>
          <w:b/>
          <w:sz w:val="20"/>
          <w:szCs w:val="20"/>
        </w:rPr>
        <w:t>Research Studies M Phil/Ph D</w:t>
      </w:r>
      <w:r>
        <w:rPr>
          <w:rFonts w:ascii="Times New Roman" w:hAnsi="Times New Roman" w:cs="Times New Roman"/>
          <w:b/>
          <w:sz w:val="20"/>
          <w:szCs w:val="20"/>
        </w:rPr>
        <w:t xml:space="preserve"> - </w:t>
      </w:r>
      <w:r w:rsidRPr="009200ED">
        <w:rPr>
          <w:rFonts w:ascii="Times New Roman" w:hAnsi="Times New Roman" w:cs="Times New Roman"/>
          <w:b/>
          <w:sz w:val="20"/>
          <w:szCs w:val="20"/>
        </w:rPr>
        <w:t>201</w:t>
      </w:r>
      <w:r>
        <w:rPr>
          <w:rFonts w:ascii="Times New Roman" w:hAnsi="Times New Roman" w:cs="Times New Roman"/>
          <w:b/>
          <w:sz w:val="20"/>
          <w:szCs w:val="20"/>
        </w:rPr>
        <w:t>6</w:t>
      </w:r>
      <w:r w:rsidRPr="009200ED">
        <w:rPr>
          <w:rFonts w:ascii="Times New Roman" w:hAnsi="Times New Roman" w:cs="Times New Roman"/>
          <w:b/>
          <w:sz w:val="20"/>
          <w:szCs w:val="20"/>
        </w:rPr>
        <w:t>-1</w:t>
      </w:r>
      <w:r>
        <w:rPr>
          <w:rFonts w:ascii="Times New Roman" w:hAnsi="Times New Roman" w:cs="Times New Roman"/>
          <w:b/>
          <w:sz w:val="20"/>
          <w:szCs w:val="20"/>
        </w:rPr>
        <w:t>7</w:t>
      </w:r>
      <w:r w:rsidRPr="009200ED">
        <w:rPr>
          <w:rFonts w:ascii="Times New Roman" w:hAnsi="Times New Roman" w:cs="Times New Roman"/>
          <w:b/>
          <w:sz w:val="20"/>
          <w:szCs w:val="20"/>
        </w:rPr>
        <w:t xml:space="preserve"> – (</w:t>
      </w:r>
      <w:r>
        <w:rPr>
          <w:rFonts w:ascii="Times New Roman" w:hAnsi="Times New Roman" w:cs="Times New Roman"/>
          <w:b/>
          <w:sz w:val="20"/>
          <w:szCs w:val="20"/>
        </w:rPr>
        <w:t>Perspective Plan</w:t>
      </w:r>
      <w:r w:rsidRPr="009200ED">
        <w:rPr>
          <w:rFonts w:ascii="Times New Roman" w:hAnsi="Times New Roman" w:cs="Times New Roman"/>
          <w:b/>
          <w:sz w:val="20"/>
          <w:szCs w:val="20"/>
        </w:rPr>
        <w:t>)</w:t>
      </w:r>
      <w:r w:rsidR="00874746" w:rsidRPr="00874746">
        <w:rPr>
          <w:rFonts w:ascii="Times New Roman" w:hAnsi="Times New Roman" w:cs="Times New Roman"/>
          <w:b/>
          <w:sz w:val="20"/>
          <w:szCs w:val="20"/>
        </w:rPr>
        <w:t xml:space="preserve"> </w:t>
      </w:r>
    </w:p>
    <w:tbl>
      <w:tblPr>
        <w:tblStyle w:val="TableGrid"/>
        <w:tblW w:w="9779" w:type="dxa"/>
        <w:tblLook w:val="04A0" w:firstRow="1" w:lastRow="0" w:firstColumn="1" w:lastColumn="0" w:noHBand="0" w:noVBand="1"/>
      </w:tblPr>
      <w:tblGrid>
        <w:gridCol w:w="2377"/>
        <w:gridCol w:w="967"/>
        <w:gridCol w:w="967"/>
        <w:gridCol w:w="836"/>
        <w:gridCol w:w="836"/>
        <w:gridCol w:w="957"/>
        <w:gridCol w:w="957"/>
        <w:gridCol w:w="1027"/>
        <w:gridCol w:w="855"/>
      </w:tblGrid>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Faculty/Disciplines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Total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 of Total Enrollment</w:t>
            </w:r>
          </w:p>
        </w:tc>
        <w:tc>
          <w:tcPr>
            <w:tcW w:w="1914" w:type="dxa"/>
            <w:gridSpan w:val="2"/>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Average Annual Enrollment</w:t>
            </w:r>
            <w:r>
              <w:rPr>
                <w:rFonts w:ascii="Times New Roman" w:hAnsi="Times New Roman" w:cs="Times New Roman"/>
                <w:sz w:val="20"/>
                <w:szCs w:val="20"/>
              </w:rPr>
              <w:t xml:space="preserve"> (in Hundreds)</w:t>
            </w:r>
          </w:p>
        </w:tc>
        <w:tc>
          <w:tcPr>
            <w:tcW w:w="0" w:type="auto"/>
            <w:gridSpan w:val="2"/>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 Annual Average Enroll</w:t>
            </w:r>
            <w:r w:rsidRPr="003D06EA">
              <w:rPr>
                <w:rFonts w:ascii="Times New Roman" w:hAnsi="Times New Roman" w:cs="Times New Roman"/>
                <w:sz w:val="20"/>
                <w:szCs w:val="20"/>
              </w:rPr>
              <w:t>ment</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957" w:type="dxa"/>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M</w:t>
            </w:r>
          </w:p>
        </w:tc>
        <w:tc>
          <w:tcPr>
            <w:tcW w:w="0" w:type="auto"/>
          </w:tcPr>
          <w:p w:rsidR="00874746" w:rsidRPr="003D06EA" w:rsidRDefault="00874746" w:rsidP="001E2F11">
            <w:pPr>
              <w:rPr>
                <w:rFonts w:ascii="Times New Roman" w:hAnsi="Times New Roman" w:cs="Times New Roman"/>
                <w:sz w:val="20"/>
                <w:szCs w:val="20"/>
              </w:rPr>
            </w:pPr>
            <w:r w:rsidRPr="003D06EA">
              <w:rPr>
                <w:rFonts w:ascii="Times New Roman" w:hAnsi="Times New Roman" w:cs="Times New Roman"/>
                <w:sz w:val="20"/>
                <w:szCs w:val="20"/>
              </w:rPr>
              <w:t>F</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Arts</w:t>
            </w:r>
          </w:p>
        </w:tc>
        <w:tc>
          <w:tcPr>
            <w:tcW w:w="0" w:type="auto"/>
          </w:tcPr>
          <w:p w:rsidR="00874746" w:rsidRDefault="00874746" w:rsidP="001E2F11">
            <w:pPr>
              <w:jc w:val="right"/>
              <w:rPr>
                <w:color w:val="000000"/>
                <w:sz w:val="20"/>
                <w:szCs w:val="20"/>
              </w:rPr>
            </w:pPr>
            <w:r>
              <w:rPr>
                <w:color w:val="000000"/>
                <w:sz w:val="20"/>
                <w:szCs w:val="20"/>
              </w:rPr>
              <w:t>93</w:t>
            </w:r>
          </w:p>
        </w:tc>
        <w:tc>
          <w:tcPr>
            <w:tcW w:w="0" w:type="auto"/>
          </w:tcPr>
          <w:p w:rsidR="00874746" w:rsidRDefault="00874746" w:rsidP="001E2F11">
            <w:pPr>
              <w:jc w:val="right"/>
              <w:rPr>
                <w:color w:val="000000"/>
                <w:sz w:val="20"/>
                <w:szCs w:val="20"/>
              </w:rPr>
            </w:pPr>
            <w:r>
              <w:rPr>
                <w:color w:val="000000"/>
                <w:sz w:val="20"/>
                <w:szCs w:val="20"/>
              </w:rPr>
              <w:t>87</w:t>
            </w:r>
          </w:p>
        </w:tc>
        <w:tc>
          <w:tcPr>
            <w:tcW w:w="0" w:type="auto"/>
          </w:tcPr>
          <w:p w:rsidR="00874746" w:rsidRDefault="00874746" w:rsidP="001E2F11">
            <w:pPr>
              <w:jc w:val="right"/>
              <w:rPr>
                <w:color w:val="000000"/>
                <w:sz w:val="20"/>
                <w:szCs w:val="20"/>
              </w:rPr>
            </w:pPr>
            <w:r>
              <w:rPr>
                <w:color w:val="000000"/>
                <w:sz w:val="20"/>
                <w:szCs w:val="20"/>
              </w:rPr>
              <w:t>51.67</w:t>
            </w:r>
          </w:p>
        </w:tc>
        <w:tc>
          <w:tcPr>
            <w:tcW w:w="0" w:type="auto"/>
          </w:tcPr>
          <w:p w:rsidR="00874746" w:rsidRDefault="00874746" w:rsidP="001E2F11">
            <w:pPr>
              <w:jc w:val="right"/>
              <w:rPr>
                <w:color w:val="000000"/>
                <w:sz w:val="20"/>
                <w:szCs w:val="20"/>
              </w:rPr>
            </w:pPr>
            <w:r>
              <w:rPr>
                <w:color w:val="000000"/>
                <w:sz w:val="20"/>
                <w:szCs w:val="20"/>
              </w:rPr>
              <w:t>48.33</w:t>
            </w:r>
          </w:p>
        </w:tc>
        <w:tc>
          <w:tcPr>
            <w:tcW w:w="3644" w:type="dxa"/>
            <w:gridSpan w:val="4"/>
            <w:vMerge w:val="restart"/>
          </w:tcPr>
          <w:p w:rsidR="00A44D49" w:rsidRDefault="00874746" w:rsidP="00A44D49">
            <w:pPr>
              <w:rPr>
                <w:rFonts w:ascii="Calibri" w:hAnsi="Calibri" w:cs="Calibri"/>
                <w:color w:val="000000"/>
                <w:sz w:val="22"/>
                <w:szCs w:val="22"/>
              </w:rPr>
            </w:pPr>
            <w:r w:rsidRPr="00496314">
              <w:rPr>
                <w:rFonts w:ascii="Calibri" w:hAnsi="Calibri" w:cs="Calibri"/>
                <w:color w:val="000000"/>
                <w:sz w:val="22"/>
                <w:szCs w:val="22"/>
              </w:rPr>
              <w:t>We will submit a report in detail regarding average annual Enrollment and % of average after workshop</w:t>
            </w:r>
            <w:r>
              <w:rPr>
                <w:rFonts w:ascii="Calibri" w:hAnsi="Calibri" w:cs="Calibri"/>
                <w:color w:val="000000"/>
                <w:sz w:val="22"/>
                <w:szCs w:val="22"/>
              </w:rPr>
              <w:t xml:space="preserve"> on </w:t>
            </w:r>
            <w:r w:rsidR="00A44D49">
              <w:rPr>
                <w:rFonts w:ascii="Calibri" w:hAnsi="Calibri" w:cs="Calibri"/>
                <w:color w:val="000000"/>
                <w:sz w:val="22"/>
                <w:szCs w:val="22"/>
              </w:rPr>
              <w:t>third week of Aug. 2015</w:t>
            </w:r>
            <w:r w:rsidR="00A44D49" w:rsidRPr="00496314">
              <w:rPr>
                <w:rFonts w:ascii="Calibri" w:hAnsi="Calibri" w:cs="Calibri"/>
                <w:color w:val="000000"/>
                <w:sz w:val="22"/>
                <w:szCs w:val="22"/>
              </w:rPr>
              <w:t xml:space="preserve"> </w:t>
            </w:r>
          </w:p>
          <w:p w:rsidR="00A44D49" w:rsidRDefault="00A44D49" w:rsidP="00A44D49">
            <w:pPr>
              <w:rPr>
                <w:rFonts w:ascii="Calibri" w:hAnsi="Calibri" w:cs="Calibri"/>
                <w:color w:val="000000"/>
                <w:sz w:val="22"/>
                <w:szCs w:val="22"/>
              </w:rPr>
            </w:pPr>
          </w:p>
          <w:p w:rsidR="00874746" w:rsidRPr="003D06EA" w:rsidRDefault="00A44D49" w:rsidP="00A44D49">
            <w:pPr>
              <w:rPr>
                <w:rFonts w:ascii="Times New Roman" w:hAnsi="Times New Roman" w:cs="Times New Roman"/>
                <w:sz w:val="20"/>
                <w:szCs w:val="20"/>
              </w:rPr>
            </w:pPr>
            <w:r>
              <w:rPr>
                <w:rFonts w:ascii="Calibri" w:hAnsi="Calibri" w:cs="Calibri"/>
                <w:color w:val="000000"/>
                <w:sz w:val="22"/>
                <w:szCs w:val="22"/>
              </w:rPr>
              <w:t>Missing data will be procured from  the university and ensuing Work shop</w:t>
            </w: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Languages</w:t>
            </w:r>
          </w:p>
        </w:tc>
        <w:tc>
          <w:tcPr>
            <w:tcW w:w="0" w:type="auto"/>
          </w:tcPr>
          <w:p w:rsidR="00874746" w:rsidRDefault="00874746" w:rsidP="001E2F11">
            <w:pPr>
              <w:jc w:val="right"/>
              <w:rPr>
                <w:color w:val="000000"/>
                <w:sz w:val="20"/>
                <w:szCs w:val="20"/>
              </w:rPr>
            </w:pPr>
            <w:r>
              <w:rPr>
                <w:color w:val="000000"/>
                <w:sz w:val="20"/>
                <w:szCs w:val="20"/>
              </w:rPr>
              <w:t>76</w:t>
            </w:r>
          </w:p>
        </w:tc>
        <w:tc>
          <w:tcPr>
            <w:tcW w:w="0" w:type="auto"/>
          </w:tcPr>
          <w:p w:rsidR="00874746" w:rsidRDefault="00874746" w:rsidP="001E2F11">
            <w:pPr>
              <w:jc w:val="right"/>
              <w:rPr>
                <w:color w:val="000000"/>
                <w:sz w:val="20"/>
                <w:szCs w:val="20"/>
              </w:rPr>
            </w:pPr>
            <w:r>
              <w:rPr>
                <w:color w:val="000000"/>
                <w:sz w:val="20"/>
                <w:szCs w:val="20"/>
              </w:rPr>
              <w:t>85</w:t>
            </w:r>
          </w:p>
        </w:tc>
        <w:tc>
          <w:tcPr>
            <w:tcW w:w="0" w:type="auto"/>
          </w:tcPr>
          <w:p w:rsidR="00874746" w:rsidRDefault="00874746" w:rsidP="001E2F11">
            <w:pPr>
              <w:jc w:val="right"/>
              <w:rPr>
                <w:color w:val="000000"/>
                <w:sz w:val="20"/>
                <w:szCs w:val="20"/>
              </w:rPr>
            </w:pPr>
            <w:r>
              <w:rPr>
                <w:color w:val="000000"/>
                <w:sz w:val="20"/>
                <w:szCs w:val="20"/>
              </w:rPr>
              <w:t>47.20</w:t>
            </w:r>
          </w:p>
        </w:tc>
        <w:tc>
          <w:tcPr>
            <w:tcW w:w="0" w:type="auto"/>
          </w:tcPr>
          <w:p w:rsidR="00874746" w:rsidRDefault="00874746" w:rsidP="001E2F11">
            <w:pPr>
              <w:jc w:val="right"/>
              <w:rPr>
                <w:color w:val="000000"/>
                <w:sz w:val="20"/>
                <w:szCs w:val="20"/>
              </w:rPr>
            </w:pPr>
            <w:r>
              <w:rPr>
                <w:color w:val="000000"/>
                <w:sz w:val="20"/>
                <w:szCs w:val="20"/>
              </w:rPr>
              <w:t>52.80</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Sciences</w:t>
            </w:r>
          </w:p>
        </w:tc>
        <w:tc>
          <w:tcPr>
            <w:tcW w:w="0" w:type="auto"/>
          </w:tcPr>
          <w:p w:rsidR="00874746" w:rsidRDefault="00874746" w:rsidP="001E2F11">
            <w:pPr>
              <w:jc w:val="right"/>
              <w:rPr>
                <w:color w:val="000000"/>
                <w:sz w:val="20"/>
                <w:szCs w:val="20"/>
              </w:rPr>
            </w:pPr>
            <w:r>
              <w:rPr>
                <w:color w:val="000000"/>
                <w:sz w:val="20"/>
                <w:szCs w:val="20"/>
              </w:rPr>
              <w:t>89</w:t>
            </w:r>
          </w:p>
        </w:tc>
        <w:tc>
          <w:tcPr>
            <w:tcW w:w="0" w:type="auto"/>
          </w:tcPr>
          <w:p w:rsidR="00874746" w:rsidRDefault="00874746" w:rsidP="001E2F11">
            <w:pPr>
              <w:jc w:val="right"/>
              <w:rPr>
                <w:color w:val="000000"/>
                <w:sz w:val="20"/>
                <w:szCs w:val="20"/>
              </w:rPr>
            </w:pPr>
            <w:r>
              <w:rPr>
                <w:color w:val="000000"/>
                <w:sz w:val="20"/>
                <w:szCs w:val="20"/>
              </w:rPr>
              <w:t>106</w:t>
            </w:r>
          </w:p>
        </w:tc>
        <w:tc>
          <w:tcPr>
            <w:tcW w:w="0" w:type="auto"/>
          </w:tcPr>
          <w:p w:rsidR="00874746" w:rsidRDefault="00874746" w:rsidP="001E2F11">
            <w:pPr>
              <w:jc w:val="right"/>
              <w:rPr>
                <w:color w:val="000000"/>
                <w:sz w:val="20"/>
                <w:szCs w:val="20"/>
              </w:rPr>
            </w:pPr>
            <w:r>
              <w:rPr>
                <w:color w:val="000000"/>
                <w:sz w:val="20"/>
                <w:szCs w:val="20"/>
              </w:rPr>
              <w:t>45.64</w:t>
            </w:r>
          </w:p>
        </w:tc>
        <w:tc>
          <w:tcPr>
            <w:tcW w:w="0" w:type="auto"/>
          </w:tcPr>
          <w:p w:rsidR="00874746" w:rsidRDefault="00874746" w:rsidP="001E2F11">
            <w:pPr>
              <w:jc w:val="right"/>
              <w:rPr>
                <w:color w:val="000000"/>
                <w:sz w:val="20"/>
                <w:szCs w:val="20"/>
              </w:rPr>
            </w:pPr>
            <w:r>
              <w:rPr>
                <w:color w:val="000000"/>
                <w:sz w:val="20"/>
                <w:szCs w:val="20"/>
              </w:rPr>
              <w:t>54.36</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Commerce</w:t>
            </w:r>
          </w:p>
        </w:tc>
        <w:tc>
          <w:tcPr>
            <w:tcW w:w="0" w:type="auto"/>
          </w:tcPr>
          <w:p w:rsidR="00874746" w:rsidRDefault="00874746" w:rsidP="001E2F11">
            <w:pPr>
              <w:jc w:val="right"/>
              <w:rPr>
                <w:color w:val="000000"/>
                <w:sz w:val="20"/>
                <w:szCs w:val="20"/>
              </w:rPr>
            </w:pPr>
            <w:r>
              <w:rPr>
                <w:color w:val="000000"/>
                <w:sz w:val="20"/>
                <w:szCs w:val="20"/>
              </w:rPr>
              <w:t>19</w:t>
            </w:r>
          </w:p>
        </w:tc>
        <w:tc>
          <w:tcPr>
            <w:tcW w:w="0" w:type="auto"/>
          </w:tcPr>
          <w:p w:rsidR="00874746" w:rsidRDefault="00874746" w:rsidP="001E2F11">
            <w:pPr>
              <w:jc w:val="right"/>
              <w:rPr>
                <w:color w:val="000000"/>
                <w:sz w:val="20"/>
                <w:szCs w:val="20"/>
              </w:rPr>
            </w:pPr>
            <w:r>
              <w:rPr>
                <w:color w:val="000000"/>
                <w:sz w:val="20"/>
                <w:szCs w:val="20"/>
              </w:rPr>
              <w:t>14</w:t>
            </w:r>
          </w:p>
        </w:tc>
        <w:tc>
          <w:tcPr>
            <w:tcW w:w="0" w:type="auto"/>
          </w:tcPr>
          <w:p w:rsidR="00874746" w:rsidRDefault="00874746" w:rsidP="001E2F11">
            <w:pPr>
              <w:jc w:val="right"/>
              <w:rPr>
                <w:color w:val="000000"/>
                <w:sz w:val="20"/>
                <w:szCs w:val="20"/>
              </w:rPr>
            </w:pPr>
            <w:r>
              <w:rPr>
                <w:color w:val="000000"/>
                <w:sz w:val="20"/>
                <w:szCs w:val="20"/>
              </w:rPr>
              <w:t>57.58</w:t>
            </w:r>
          </w:p>
        </w:tc>
        <w:tc>
          <w:tcPr>
            <w:tcW w:w="0" w:type="auto"/>
          </w:tcPr>
          <w:p w:rsidR="00874746" w:rsidRDefault="00874746" w:rsidP="001E2F11">
            <w:pPr>
              <w:jc w:val="right"/>
              <w:rPr>
                <w:color w:val="000000"/>
                <w:sz w:val="20"/>
                <w:szCs w:val="20"/>
              </w:rPr>
            </w:pPr>
            <w:r>
              <w:rPr>
                <w:color w:val="000000"/>
                <w:sz w:val="20"/>
                <w:szCs w:val="20"/>
              </w:rPr>
              <w:t>42.42</w:t>
            </w: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Management</w:t>
            </w: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Agriculture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Medicine &amp; Allied Health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lastRenderedPageBreak/>
              <w:t>Engineering Technology</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Law</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Veterinary Science</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r>
              <w:rPr>
                <w:rFonts w:ascii="Times New Roman" w:hAnsi="Times New Roman" w:cs="Times New Roman"/>
                <w:sz w:val="20"/>
                <w:szCs w:val="20"/>
              </w:rPr>
              <w:t>Others</w:t>
            </w: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3D06EA" w:rsidRDefault="00874746" w:rsidP="001E2F11">
            <w:pPr>
              <w:rPr>
                <w:rFonts w:ascii="Times New Roman" w:hAnsi="Times New Roman" w:cs="Times New Roman"/>
                <w:sz w:val="20"/>
                <w:szCs w:val="2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rFonts w:ascii="Calibri" w:hAnsi="Calibri" w:cs="Calibri"/>
                <w:color w:val="000000"/>
              </w:rPr>
            </w:pPr>
          </w:p>
        </w:tc>
        <w:tc>
          <w:tcPr>
            <w:tcW w:w="0" w:type="auto"/>
          </w:tcPr>
          <w:p w:rsidR="00874746" w:rsidRDefault="00874746" w:rsidP="001E2F11">
            <w:pPr>
              <w:jc w:val="right"/>
              <w:rPr>
                <w:color w:val="000000"/>
                <w:sz w:val="20"/>
                <w:szCs w:val="20"/>
              </w:rPr>
            </w:pPr>
          </w:p>
        </w:tc>
        <w:tc>
          <w:tcPr>
            <w:tcW w:w="0" w:type="auto"/>
          </w:tcPr>
          <w:p w:rsidR="00874746" w:rsidRDefault="00874746" w:rsidP="001E2F11">
            <w:pPr>
              <w:jc w:val="right"/>
              <w:rPr>
                <w:color w:val="000000"/>
                <w:sz w:val="20"/>
                <w:szCs w:val="20"/>
              </w:rPr>
            </w:pPr>
          </w:p>
        </w:tc>
        <w:tc>
          <w:tcPr>
            <w:tcW w:w="3644" w:type="dxa"/>
            <w:gridSpan w:val="4"/>
            <w:vMerge/>
          </w:tcPr>
          <w:p w:rsidR="00874746" w:rsidRPr="003D06EA" w:rsidRDefault="00874746" w:rsidP="001E2F11">
            <w:pPr>
              <w:rPr>
                <w:rFonts w:ascii="Times New Roman" w:hAnsi="Times New Roman" w:cs="Times New Roman"/>
                <w:sz w:val="20"/>
                <w:szCs w:val="20"/>
              </w:rPr>
            </w:pPr>
          </w:p>
        </w:tc>
      </w:tr>
      <w:tr w:rsidR="00874746" w:rsidRPr="003D06EA" w:rsidTr="001E2F11">
        <w:tc>
          <w:tcPr>
            <w:tcW w:w="2377" w:type="dxa"/>
          </w:tcPr>
          <w:p w:rsidR="00874746" w:rsidRPr="00545350" w:rsidRDefault="00874746" w:rsidP="001E2F11">
            <w:pPr>
              <w:jc w:val="right"/>
              <w:rPr>
                <w:rFonts w:ascii="Times New Roman" w:hAnsi="Times New Roman" w:cs="Times New Roman"/>
                <w:color w:val="C00000"/>
                <w:sz w:val="20"/>
                <w:szCs w:val="20"/>
              </w:rPr>
            </w:pPr>
            <w:r>
              <w:rPr>
                <w:rFonts w:ascii="Times New Roman" w:hAnsi="Times New Roman" w:cs="Times New Roman"/>
                <w:color w:val="C00000"/>
                <w:sz w:val="20"/>
                <w:szCs w:val="20"/>
              </w:rPr>
              <w:t>Total</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277</w:t>
            </w:r>
          </w:p>
        </w:tc>
        <w:tc>
          <w:tcPr>
            <w:tcW w:w="0" w:type="auto"/>
          </w:tcPr>
          <w:p w:rsidR="00874746" w:rsidRDefault="00874746" w:rsidP="001E2F11">
            <w:pPr>
              <w:jc w:val="right"/>
              <w:rPr>
                <w:rFonts w:ascii="Calibri" w:hAnsi="Calibri" w:cs="Calibri"/>
                <w:color w:val="000000"/>
              </w:rPr>
            </w:pPr>
            <w:r>
              <w:rPr>
                <w:rFonts w:ascii="Calibri" w:hAnsi="Calibri" w:cs="Calibri"/>
                <w:color w:val="000000"/>
              </w:rPr>
              <w:t>292</w:t>
            </w:r>
          </w:p>
        </w:tc>
        <w:tc>
          <w:tcPr>
            <w:tcW w:w="0" w:type="auto"/>
          </w:tcPr>
          <w:p w:rsidR="00874746" w:rsidRDefault="00874746" w:rsidP="001E2F11">
            <w:pPr>
              <w:jc w:val="right"/>
              <w:rPr>
                <w:color w:val="000000"/>
                <w:sz w:val="20"/>
                <w:szCs w:val="20"/>
              </w:rPr>
            </w:pPr>
            <w:r>
              <w:rPr>
                <w:color w:val="000000"/>
                <w:sz w:val="20"/>
                <w:szCs w:val="20"/>
              </w:rPr>
              <w:t>48.68</w:t>
            </w:r>
          </w:p>
        </w:tc>
        <w:tc>
          <w:tcPr>
            <w:tcW w:w="0" w:type="auto"/>
          </w:tcPr>
          <w:p w:rsidR="00874746" w:rsidRDefault="00874746" w:rsidP="001E2F11">
            <w:pPr>
              <w:jc w:val="right"/>
              <w:rPr>
                <w:color w:val="000000"/>
                <w:sz w:val="20"/>
                <w:szCs w:val="20"/>
              </w:rPr>
            </w:pPr>
            <w:r>
              <w:rPr>
                <w:color w:val="000000"/>
                <w:sz w:val="20"/>
                <w:szCs w:val="20"/>
              </w:rPr>
              <w:t>51.32</w:t>
            </w:r>
          </w:p>
        </w:tc>
        <w:tc>
          <w:tcPr>
            <w:tcW w:w="957" w:type="dxa"/>
          </w:tcPr>
          <w:p w:rsidR="00874746" w:rsidRPr="003D06EA" w:rsidRDefault="00874746" w:rsidP="001E2F11">
            <w:pPr>
              <w:rPr>
                <w:rFonts w:ascii="Times New Roman" w:hAnsi="Times New Roman" w:cs="Times New Roman"/>
                <w:sz w:val="20"/>
                <w:szCs w:val="20"/>
              </w:rPr>
            </w:pPr>
          </w:p>
        </w:tc>
        <w:tc>
          <w:tcPr>
            <w:tcW w:w="957" w:type="dxa"/>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c>
          <w:tcPr>
            <w:tcW w:w="0" w:type="auto"/>
          </w:tcPr>
          <w:p w:rsidR="00874746" w:rsidRPr="003D06EA" w:rsidRDefault="00874746" w:rsidP="001E2F11">
            <w:pPr>
              <w:rPr>
                <w:rFonts w:ascii="Times New Roman" w:hAnsi="Times New Roman" w:cs="Times New Roman"/>
                <w:sz w:val="20"/>
                <w:szCs w:val="20"/>
              </w:rPr>
            </w:pPr>
          </w:p>
        </w:tc>
      </w:tr>
    </w:tbl>
    <w:p w:rsidR="00874746" w:rsidRDefault="00874746"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1E2F11" w:rsidRDefault="001E2F11" w:rsidP="00874746">
      <w:pPr>
        <w:rPr>
          <w:rFonts w:ascii="Times New Roman" w:hAnsi="Times New Roman" w:cs="Times New Roman"/>
          <w:sz w:val="20"/>
          <w:szCs w:val="20"/>
        </w:rPr>
      </w:pPr>
    </w:p>
    <w:p w:rsidR="00D14278" w:rsidRDefault="00D14278">
      <w:pPr>
        <w:rPr>
          <w:rFonts w:ascii="Times New Roman" w:hAnsi="Times New Roman" w:cs="Times New Roman"/>
          <w:sz w:val="20"/>
          <w:szCs w:val="20"/>
        </w:rPr>
      </w:pPr>
      <w:r>
        <w:rPr>
          <w:rFonts w:ascii="Times New Roman" w:hAnsi="Times New Roman" w:cs="Times New Roman"/>
          <w:sz w:val="20"/>
          <w:szCs w:val="20"/>
        </w:rPr>
        <w:br w:type="page"/>
      </w:r>
    </w:p>
    <w:p w:rsidR="00FE761D" w:rsidRPr="006625C5" w:rsidRDefault="00FE761D" w:rsidP="00DD2858">
      <w:pPr>
        <w:pStyle w:val="ListParagraph"/>
        <w:numPr>
          <w:ilvl w:val="0"/>
          <w:numId w:val="5"/>
        </w:numPr>
        <w:suppressAutoHyphens/>
        <w:spacing w:before="0" w:beforeAutospacing="0" w:after="160" w:line="259" w:lineRule="auto"/>
        <w:contextualSpacing w:val="0"/>
        <w:rPr>
          <w:rFonts w:ascii="Times New Roman" w:hAnsi="Times New Roman" w:cs="Times New Roman"/>
          <w:b/>
          <w:sz w:val="20"/>
          <w:szCs w:val="20"/>
        </w:rPr>
      </w:pPr>
      <w:r w:rsidRPr="006625C5">
        <w:rPr>
          <w:rFonts w:ascii="Times New Roman" w:hAnsi="Times New Roman" w:cs="Times New Roman"/>
          <w:b/>
          <w:sz w:val="20"/>
          <w:szCs w:val="20"/>
        </w:rPr>
        <w:lastRenderedPageBreak/>
        <w:t>FINANCIAL DETAILS</w:t>
      </w:r>
    </w:p>
    <w:tbl>
      <w:tblPr>
        <w:tblStyle w:val="TableGrid"/>
        <w:tblW w:w="9242" w:type="dxa"/>
        <w:tblLook w:val="04A0" w:firstRow="1" w:lastRow="0" w:firstColumn="1" w:lastColumn="0" w:noHBand="0" w:noVBand="1"/>
      </w:tblPr>
      <w:tblGrid>
        <w:gridCol w:w="1293"/>
        <w:gridCol w:w="1680"/>
        <w:gridCol w:w="1681"/>
        <w:gridCol w:w="1682"/>
        <w:gridCol w:w="1453"/>
        <w:gridCol w:w="1453"/>
      </w:tblGrid>
      <w:tr w:rsidR="00FE761D" w:rsidRPr="003D06EA" w:rsidTr="00FD6CDA">
        <w:tc>
          <w:tcPr>
            <w:tcW w:w="9242" w:type="dxa"/>
            <w:gridSpan w:val="6"/>
            <w:shd w:val="clear" w:color="auto" w:fill="8DB3E2" w:themeFill="text2" w:themeFillTint="66"/>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Financial Outlays</w:t>
            </w:r>
            <w:r>
              <w:rPr>
                <w:rFonts w:ascii="Times New Roman" w:hAnsi="Times New Roman" w:cs="Times New Roman"/>
                <w:sz w:val="20"/>
                <w:szCs w:val="20"/>
              </w:rPr>
              <w:t xml:space="preserve"> – 2013-14 (Baseline Data)</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State GDP</w:t>
            </w:r>
            <w:r>
              <w:rPr>
                <w:rFonts w:ascii="Times New Roman" w:hAnsi="Times New Roman" w:cs="Times New Roman"/>
                <w:sz w:val="20"/>
                <w:szCs w:val="20"/>
              </w:rPr>
              <w:t xml:space="preserve"> (in Crores)</w:t>
            </w:r>
          </w:p>
        </w:tc>
        <w:tc>
          <w:tcPr>
            <w:tcW w:w="1680"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Education</w:t>
            </w:r>
            <w:r>
              <w:rPr>
                <w:rFonts w:ascii="Times New Roman" w:hAnsi="Times New Roman" w:cs="Times New Roman"/>
                <w:sz w:val="20"/>
                <w:szCs w:val="20"/>
              </w:rPr>
              <w:t xml:space="preserve"> (in Crores)</w:t>
            </w:r>
          </w:p>
        </w:tc>
        <w:tc>
          <w:tcPr>
            <w:tcW w:w="1681" w:type="dxa"/>
          </w:tcPr>
          <w:p w:rsidR="00FE761D" w:rsidRPr="002D6A41" w:rsidRDefault="00FE761D" w:rsidP="00FD6CDA">
            <w:pPr>
              <w:rPr>
                <w:rFonts w:ascii="Times New Roman" w:hAnsi="Times New Roman" w:cs="Times New Roman"/>
                <w:b/>
                <w:sz w:val="20"/>
                <w:szCs w:val="20"/>
              </w:rPr>
            </w:pPr>
            <w:r w:rsidRPr="002D6A41">
              <w:rPr>
                <w:rFonts w:ascii="Times New Roman" w:hAnsi="Times New Roman" w:cs="Times New Roman"/>
                <w:b/>
                <w:sz w:val="20"/>
                <w:szCs w:val="20"/>
              </w:rPr>
              <w:t>Total Expenditure on HE as % of GSDP</w:t>
            </w:r>
          </w:p>
        </w:tc>
        <w:tc>
          <w:tcPr>
            <w:tcW w:w="168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total expenditure on Education</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GSDP</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total expenditure on Education</w:t>
            </w:r>
          </w:p>
        </w:tc>
      </w:tr>
      <w:tr w:rsidR="00FE761D" w:rsidRPr="003D06EA" w:rsidTr="00FD6CDA">
        <w:tc>
          <w:tcPr>
            <w:tcW w:w="1293" w:type="dxa"/>
          </w:tcPr>
          <w:p w:rsidR="00FE761D" w:rsidRPr="003D06EA" w:rsidRDefault="002D6A41" w:rsidP="00FD6CDA">
            <w:pPr>
              <w:rPr>
                <w:rFonts w:ascii="Times New Roman" w:hAnsi="Times New Roman" w:cs="Times New Roman"/>
                <w:sz w:val="20"/>
                <w:szCs w:val="20"/>
              </w:rPr>
            </w:pPr>
            <w:r>
              <w:rPr>
                <w:rFonts w:ascii="Times New Roman" w:hAnsi="Times New Roman" w:cs="Times New Roman"/>
                <w:sz w:val="20"/>
                <w:szCs w:val="20"/>
              </w:rPr>
              <w:t>46552</w:t>
            </w:r>
          </w:p>
        </w:tc>
        <w:tc>
          <w:tcPr>
            <w:tcW w:w="1680" w:type="dxa"/>
          </w:tcPr>
          <w:p w:rsidR="00FE761D" w:rsidRPr="003D06EA" w:rsidRDefault="002D6A41" w:rsidP="00FD6CDA">
            <w:pPr>
              <w:rPr>
                <w:rFonts w:ascii="Times New Roman" w:hAnsi="Times New Roman" w:cs="Times New Roman"/>
                <w:sz w:val="20"/>
                <w:szCs w:val="20"/>
              </w:rPr>
            </w:pPr>
            <w:r>
              <w:rPr>
                <w:rFonts w:ascii="Times New Roman" w:hAnsi="Times New Roman" w:cs="Times New Roman"/>
                <w:sz w:val="20"/>
                <w:szCs w:val="20"/>
              </w:rPr>
              <w:t>164</w:t>
            </w:r>
          </w:p>
        </w:tc>
        <w:tc>
          <w:tcPr>
            <w:tcW w:w="1681" w:type="dxa"/>
          </w:tcPr>
          <w:p w:rsidR="00FE761D" w:rsidRPr="002D6A41" w:rsidRDefault="00FE761D" w:rsidP="00FD6CDA">
            <w:pPr>
              <w:rPr>
                <w:rFonts w:ascii="Times New Roman" w:hAnsi="Times New Roman" w:cs="Times New Roman"/>
                <w:b/>
                <w:sz w:val="20"/>
                <w:szCs w:val="20"/>
              </w:rPr>
            </w:pPr>
            <w:r w:rsidRPr="002D6A41">
              <w:rPr>
                <w:rFonts w:ascii="Times New Roman" w:hAnsi="Times New Roman" w:cs="Times New Roman"/>
                <w:b/>
                <w:sz w:val="20"/>
                <w:szCs w:val="20"/>
              </w:rPr>
              <w:t>0.349</w:t>
            </w:r>
          </w:p>
        </w:tc>
        <w:tc>
          <w:tcPr>
            <w:tcW w:w="1682"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r>
    </w:tbl>
    <w:p w:rsidR="00FE761D" w:rsidRDefault="00FE761D" w:rsidP="00FE761D">
      <w:pPr>
        <w:rPr>
          <w:rFonts w:ascii="Times New Roman" w:hAnsi="Times New Roman" w:cs="Times New Roman"/>
          <w:b/>
          <w:sz w:val="20"/>
          <w:szCs w:val="20"/>
        </w:rPr>
      </w:pPr>
    </w:p>
    <w:tbl>
      <w:tblPr>
        <w:tblStyle w:val="TableGrid"/>
        <w:tblW w:w="9242" w:type="dxa"/>
        <w:tblLook w:val="04A0" w:firstRow="1" w:lastRow="0" w:firstColumn="1" w:lastColumn="0" w:noHBand="0" w:noVBand="1"/>
      </w:tblPr>
      <w:tblGrid>
        <w:gridCol w:w="1293"/>
        <w:gridCol w:w="1680"/>
        <w:gridCol w:w="1681"/>
        <w:gridCol w:w="1682"/>
        <w:gridCol w:w="1453"/>
        <w:gridCol w:w="1453"/>
      </w:tblGrid>
      <w:tr w:rsidR="00FE761D" w:rsidRPr="003D06EA" w:rsidTr="00FD6CDA">
        <w:tc>
          <w:tcPr>
            <w:tcW w:w="9242" w:type="dxa"/>
            <w:gridSpan w:val="6"/>
            <w:shd w:val="clear" w:color="auto" w:fill="8DB3E2" w:themeFill="text2" w:themeFillTint="66"/>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Financial Outlays</w:t>
            </w:r>
            <w:r>
              <w:rPr>
                <w:rFonts w:ascii="Times New Roman" w:hAnsi="Times New Roman" w:cs="Times New Roman"/>
                <w:sz w:val="20"/>
                <w:szCs w:val="20"/>
              </w:rPr>
              <w:t xml:space="preserve"> – 2014-15 (Perspective Plan)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State GDP</w:t>
            </w:r>
            <w:r>
              <w:rPr>
                <w:rFonts w:ascii="Times New Roman" w:hAnsi="Times New Roman" w:cs="Times New Roman"/>
                <w:sz w:val="20"/>
                <w:szCs w:val="20"/>
              </w:rPr>
              <w:t xml:space="preserve"> (in Crores)</w:t>
            </w:r>
          </w:p>
        </w:tc>
        <w:tc>
          <w:tcPr>
            <w:tcW w:w="1680"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Education</w:t>
            </w:r>
            <w:r>
              <w:rPr>
                <w:rFonts w:ascii="Times New Roman" w:hAnsi="Times New Roman" w:cs="Times New Roman"/>
                <w:sz w:val="20"/>
                <w:szCs w:val="20"/>
              </w:rPr>
              <w:t xml:space="preserve"> (in Crores)</w:t>
            </w:r>
          </w:p>
        </w:tc>
        <w:tc>
          <w:tcPr>
            <w:tcW w:w="1681"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GSDP</w:t>
            </w:r>
          </w:p>
        </w:tc>
        <w:tc>
          <w:tcPr>
            <w:tcW w:w="168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total expenditure on Education</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GSDP</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total expenditure on Education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p>
        </w:tc>
        <w:tc>
          <w:tcPr>
            <w:tcW w:w="1680" w:type="dxa"/>
          </w:tcPr>
          <w:p w:rsidR="00FE761D" w:rsidRPr="003D06EA" w:rsidRDefault="00FE761D" w:rsidP="00FD6CDA">
            <w:pPr>
              <w:rPr>
                <w:rFonts w:ascii="Times New Roman" w:hAnsi="Times New Roman" w:cs="Times New Roman"/>
                <w:sz w:val="20"/>
                <w:szCs w:val="20"/>
              </w:rPr>
            </w:pPr>
          </w:p>
        </w:tc>
        <w:tc>
          <w:tcPr>
            <w:tcW w:w="1681" w:type="dxa"/>
          </w:tcPr>
          <w:p w:rsidR="00FE761D" w:rsidRPr="003D06EA" w:rsidRDefault="00FE761D" w:rsidP="00FD6CDA">
            <w:pPr>
              <w:rPr>
                <w:rFonts w:ascii="Times New Roman" w:hAnsi="Times New Roman" w:cs="Times New Roman"/>
                <w:sz w:val="20"/>
                <w:szCs w:val="20"/>
              </w:rPr>
            </w:pPr>
          </w:p>
        </w:tc>
        <w:tc>
          <w:tcPr>
            <w:tcW w:w="1682"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r>
    </w:tbl>
    <w:p w:rsidR="00FE761D" w:rsidRDefault="00FE761D" w:rsidP="00FE761D">
      <w:pPr>
        <w:rPr>
          <w:rFonts w:ascii="Times New Roman" w:hAnsi="Times New Roman" w:cs="Times New Roman"/>
          <w:b/>
          <w:sz w:val="20"/>
          <w:szCs w:val="20"/>
        </w:rPr>
      </w:pPr>
    </w:p>
    <w:tbl>
      <w:tblPr>
        <w:tblStyle w:val="TableGrid"/>
        <w:tblW w:w="9242" w:type="dxa"/>
        <w:tblLook w:val="04A0" w:firstRow="1" w:lastRow="0" w:firstColumn="1" w:lastColumn="0" w:noHBand="0" w:noVBand="1"/>
      </w:tblPr>
      <w:tblGrid>
        <w:gridCol w:w="1293"/>
        <w:gridCol w:w="1680"/>
        <w:gridCol w:w="1681"/>
        <w:gridCol w:w="1682"/>
        <w:gridCol w:w="1453"/>
        <w:gridCol w:w="1453"/>
      </w:tblGrid>
      <w:tr w:rsidR="00FE761D" w:rsidRPr="003D06EA" w:rsidTr="00FD6CDA">
        <w:tc>
          <w:tcPr>
            <w:tcW w:w="9242" w:type="dxa"/>
            <w:gridSpan w:val="6"/>
            <w:shd w:val="clear" w:color="auto" w:fill="8DB3E2" w:themeFill="text2" w:themeFillTint="66"/>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Financial Outlays</w:t>
            </w:r>
            <w:r>
              <w:rPr>
                <w:rFonts w:ascii="Times New Roman" w:hAnsi="Times New Roman" w:cs="Times New Roman"/>
                <w:sz w:val="20"/>
                <w:szCs w:val="20"/>
              </w:rPr>
              <w:t xml:space="preserve"> – 2015-16 (Perspective Plan)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State GDP</w:t>
            </w:r>
            <w:r>
              <w:rPr>
                <w:rFonts w:ascii="Times New Roman" w:hAnsi="Times New Roman" w:cs="Times New Roman"/>
                <w:sz w:val="20"/>
                <w:szCs w:val="20"/>
              </w:rPr>
              <w:t xml:space="preserve"> (in Crores)</w:t>
            </w:r>
          </w:p>
        </w:tc>
        <w:tc>
          <w:tcPr>
            <w:tcW w:w="1680"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Education</w:t>
            </w:r>
            <w:r>
              <w:rPr>
                <w:rFonts w:ascii="Times New Roman" w:hAnsi="Times New Roman" w:cs="Times New Roman"/>
                <w:sz w:val="20"/>
                <w:szCs w:val="20"/>
              </w:rPr>
              <w:t xml:space="preserve"> (in Crores)</w:t>
            </w:r>
          </w:p>
        </w:tc>
        <w:tc>
          <w:tcPr>
            <w:tcW w:w="1681"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GSDP</w:t>
            </w:r>
          </w:p>
        </w:tc>
        <w:tc>
          <w:tcPr>
            <w:tcW w:w="168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total expenditure on Education</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GSDP</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total expenditure on Education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p>
        </w:tc>
        <w:tc>
          <w:tcPr>
            <w:tcW w:w="1680" w:type="dxa"/>
          </w:tcPr>
          <w:p w:rsidR="00FE761D" w:rsidRPr="003D06EA" w:rsidRDefault="00FE761D" w:rsidP="00FD6CDA">
            <w:pPr>
              <w:rPr>
                <w:rFonts w:ascii="Times New Roman" w:hAnsi="Times New Roman" w:cs="Times New Roman"/>
                <w:sz w:val="20"/>
                <w:szCs w:val="20"/>
              </w:rPr>
            </w:pPr>
          </w:p>
        </w:tc>
        <w:tc>
          <w:tcPr>
            <w:tcW w:w="1681" w:type="dxa"/>
          </w:tcPr>
          <w:p w:rsidR="00FE761D" w:rsidRPr="003D06EA" w:rsidRDefault="00FE761D" w:rsidP="00FD6CDA">
            <w:pPr>
              <w:rPr>
                <w:rFonts w:ascii="Times New Roman" w:hAnsi="Times New Roman" w:cs="Times New Roman"/>
                <w:sz w:val="20"/>
                <w:szCs w:val="20"/>
              </w:rPr>
            </w:pPr>
          </w:p>
        </w:tc>
        <w:tc>
          <w:tcPr>
            <w:tcW w:w="1682"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r>
    </w:tbl>
    <w:p w:rsidR="00FE761D" w:rsidRDefault="00FE761D" w:rsidP="00FE761D">
      <w:pPr>
        <w:rPr>
          <w:rFonts w:ascii="Times New Roman" w:hAnsi="Times New Roman" w:cs="Times New Roman"/>
          <w:b/>
          <w:sz w:val="20"/>
          <w:szCs w:val="20"/>
        </w:rPr>
      </w:pPr>
    </w:p>
    <w:tbl>
      <w:tblPr>
        <w:tblStyle w:val="TableGrid"/>
        <w:tblW w:w="9242" w:type="dxa"/>
        <w:tblLook w:val="04A0" w:firstRow="1" w:lastRow="0" w:firstColumn="1" w:lastColumn="0" w:noHBand="0" w:noVBand="1"/>
      </w:tblPr>
      <w:tblGrid>
        <w:gridCol w:w="1293"/>
        <w:gridCol w:w="1680"/>
        <w:gridCol w:w="1681"/>
        <w:gridCol w:w="1682"/>
        <w:gridCol w:w="1453"/>
        <w:gridCol w:w="1453"/>
      </w:tblGrid>
      <w:tr w:rsidR="00FE761D" w:rsidRPr="003D06EA" w:rsidTr="00FD6CDA">
        <w:tc>
          <w:tcPr>
            <w:tcW w:w="9242" w:type="dxa"/>
            <w:gridSpan w:val="6"/>
            <w:shd w:val="clear" w:color="auto" w:fill="8DB3E2" w:themeFill="text2" w:themeFillTint="66"/>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Financial Outlays</w:t>
            </w:r>
            <w:r>
              <w:rPr>
                <w:rFonts w:ascii="Times New Roman" w:hAnsi="Times New Roman" w:cs="Times New Roman"/>
                <w:sz w:val="20"/>
                <w:szCs w:val="20"/>
              </w:rPr>
              <w:t xml:space="preserve"> – 2016-17 (Perspective Plan)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State GDP</w:t>
            </w:r>
            <w:r>
              <w:rPr>
                <w:rFonts w:ascii="Times New Roman" w:hAnsi="Times New Roman" w:cs="Times New Roman"/>
                <w:sz w:val="20"/>
                <w:szCs w:val="20"/>
              </w:rPr>
              <w:t xml:space="preserve"> (in Crores)</w:t>
            </w:r>
          </w:p>
        </w:tc>
        <w:tc>
          <w:tcPr>
            <w:tcW w:w="1680"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Education</w:t>
            </w:r>
            <w:r>
              <w:rPr>
                <w:rFonts w:ascii="Times New Roman" w:hAnsi="Times New Roman" w:cs="Times New Roman"/>
                <w:sz w:val="20"/>
                <w:szCs w:val="20"/>
              </w:rPr>
              <w:t xml:space="preserve"> (in Crores)</w:t>
            </w:r>
          </w:p>
        </w:tc>
        <w:tc>
          <w:tcPr>
            <w:tcW w:w="1681"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GSDP</w:t>
            </w:r>
          </w:p>
        </w:tc>
        <w:tc>
          <w:tcPr>
            <w:tcW w:w="168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HE as % of total expenditure on Education</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GSDP</w:t>
            </w:r>
          </w:p>
        </w:tc>
        <w:tc>
          <w:tcPr>
            <w:tcW w:w="145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 on T</w:t>
            </w:r>
            <w:r>
              <w:rPr>
                <w:rFonts w:ascii="Times New Roman" w:hAnsi="Times New Roman" w:cs="Times New Roman"/>
                <w:sz w:val="20"/>
                <w:szCs w:val="20"/>
              </w:rPr>
              <w:t xml:space="preserve">ech. </w:t>
            </w:r>
            <w:r w:rsidRPr="003D06EA">
              <w:rPr>
                <w:rFonts w:ascii="Times New Roman" w:hAnsi="Times New Roman" w:cs="Times New Roman"/>
                <w:sz w:val="20"/>
                <w:szCs w:val="20"/>
              </w:rPr>
              <w:t>E</w:t>
            </w:r>
            <w:r>
              <w:rPr>
                <w:rFonts w:ascii="Times New Roman" w:hAnsi="Times New Roman" w:cs="Times New Roman"/>
                <w:sz w:val="20"/>
                <w:szCs w:val="20"/>
              </w:rPr>
              <w:t>dn.</w:t>
            </w:r>
            <w:r w:rsidRPr="003D06EA">
              <w:rPr>
                <w:rFonts w:ascii="Times New Roman" w:hAnsi="Times New Roman" w:cs="Times New Roman"/>
                <w:sz w:val="20"/>
                <w:szCs w:val="20"/>
              </w:rPr>
              <w:t xml:space="preserve"> as % of total expenditure on Education</w:t>
            </w:r>
          </w:p>
        </w:tc>
      </w:tr>
      <w:tr w:rsidR="00FE761D" w:rsidRPr="003D06EA" w:rsidTr="00FD6CDA">
        <w:tc>
          <w:tcPr>
            <w:tcW w:w="1293" w:type="dxa"/>
          </w:tcPr>
          <w:p w:rsidR="00FE761D" w:rsidRPr="003D06EA" w:rsidRDefault="00FE761D" w:rsidP="00FD6CDA">
            <w:pPr>
              <w:rPr>
                <w:rFonts w:ascii="Times New Roman" w:hAnsi="Times New Roman" w:cs="Times New Roman"/>
                <w:sz w:val="20"/>
                <w:szCs w:val="20"/>
              </w:rPr>
            </w:pPr>
          </w:p>
        </w:tc>
        <w:tc>
          <w:tcPr>
            <w:tcW w:w="1680" w:type="dxa"/>
          </w:tcPr>
          <w:p w:rsidR="00FE761D" w:rsidRPr="003D06EA" w:rsidRDefault="00FE761D" w:rsidP="00FD6CDA">
            <w:pPr>
              <w:rPr>
                <w:rFonts w:ascii="Times New Roman" w:hAnsi="Times New Roman" w:cs="Times New Roman"/>
                <w:sz w:val="20"/>
                <w:szCs w:val="20"/>
              </w:rPr>
            </w:pPr>
          </w:p>
        </w:tc>
        <w:tc>
          <w:tcPr>
            <w:tcW w:w="1681" w:type="dxa"/>
          </w:tcPr>
          <w:p w:rsidR="00FE761D" w:rsidRPr="003D06EA" w:rsidRDefault="00FE761D" w:rsidP="00FD6CDA">
            <w:pPr>
              <w:rPr>
                <w:rFonts w:ascii="Times New Roman" w:hAnsi="Times New Roman" w:cs="Times New Roman"/>
                <w:sz w:val="20"/>
                <w:szCs w:val="20"/>
              </w:rPr>
            </w:pPr>
          </w:p>
        </w:tc>
        <w:tc>
          <w:tcPr>
            <w:tcW w:w="1682"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c>
          <w:tcPr>
            <w:tcW w:w="1453" w:type="dxa"/>
          </w:tcPr>
          <w:p w:rsidR="00FE761D" w:rsidRPr="003D06EA" w:rsidRDefault="00FE761D" w:rsidP="00FD6CDA">
            <w:pPr>
              <w:rPr>
                <w:rFonts w:ascii="Times New Roman" w:hAnsi="Times New Roman" w:cs="Times New Roman"/>
                <w:sz w:val="20"/>
                <w:szCs w:val="20"/>
              </w:rPr>
            </w:pPr>
          </w:p>
        </w:tc>
      </w:tr>
    </w:tbl>
    <w:p w:rsidR="00FE761D" w:rsidRDefault="00FE761D" w:rsidP="00FE761D">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629"/>
        <w:gridCol w:w="799"/>
        <w:gridCol w:w="531"/>
        <w:gridCol w:w="652"/>
        <w:gridCol w:w="516"/>
        <w:gridCol w:w="563"/>
        <w:gridCol w:w="516"/>
        <w:gridCol w:w="563"/>
        <w:gridCol w:w="557"/>
        <w:gridCol w:w="682"/>
        <w:gridCol w:w="536"/>
        <w:gridCol w:w="658"/>
        <w:gridCol w:w="536"/>
        <w:gridCol w:w="658"/>
        <w:gridCol w:w="766"/>
        <w:gridCol w:w="766"/>
      </w:tblGrid>
      <w:tr w:rsidR="00FE761D" w:rsidRPr="003D06EA" w:rsidTr="00223545">
        <w:tc>
          <w:tcPr>
            <w:tcW w:w="9725" w:type="dxa"/>
            <w:gridSpan w:val="16"/>
            <w:shd w:val="clear" w:color="auto" w:fill="8DB3E2" w:themeFill="text2" w:themeFillTint="66"/>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State Expenditure on Higher Education (Plan/Non-Plan)</w:t>
            </w:r>
            <w:r>
              <w:rPr>
                <w:rFonts w:ascii="Times New Roman" w:hAnsi="Times New Roman" w:cs="Times New Roman"/>
                <w:sz w:val="20"/>
                <w:szCs w:val="20"/>
              </w:rPr>
              <w:t xml:space="preserve"> – 2013-14 ( Baseline Data)</w:t>
            </w:r>
          </w:p>
        </w:tc>
      </w:tr>
      <w:tr w:rsidR="00FE761D" w:rsidRPr="003D06EA" w:rsidTr="00223545">
        <w:tc>
          <w:tcPr>
            <w:tcW w:w="1428"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Direction &amp; Administration</w:t>
            </w:r>
          </w:p>
        </w:tc>
        <w:tc>
          <w:tcPr>
            <w:tcW w:w="1183"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Assistance to Universities</w:t>
            </w:r>
          </w:p>
        </w:tc>
        <w:tc>
          <w:tcPr>
            <w:tcW w:w="1079"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Assistance to Govt</w:t>
            </w:r>
            <w:r>
              <w:rPr>
                <w:rFonts w:ascii="Times New Roman" w:hAnsi="Times New Roman" w:cs="Times New Roman"/>
                <w:sz w:val="20"/>
                <w:szCs w:val="20"/>
              </w:rPr>
              <w:t>.</w:t>
            </w:r>
            <w:r w:rsidRPr="003D06EA">
              <w:rPr>
                <w:rFonts w:ascii="Times New Roman" w:hAnsi="Times New Roman" w:cs="Times New Roman"/>
                <w:sz w:val="20"/>
                <w:szCs w:val="20"/>
              </w:rPr>
              <w:t xml:space="preserve"> colleges</w:t>
            </w:r>
          </w:p>
        </w:tc>
        <w:tc>
          <w:tcPr>
            <w:tcW w:w="1079"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Assistance to Non-Govt</w:t>
            </w:r>
            <w:r>
              <w:rPr>
                <w:rFonts w:ascii="Times New Roman" w:hAnsi="Times New Roman" w:cs="Times New Roman"/>
                <w:sz w:val="20"/>
                <w:szCs w:val="20"/>
              </w:rPr>
              <w:t>.</w:t>
            </w:r>
            <w:r w:rsidRPr="003D06EA">
              <w:rPr>
                <w:rFonts w:ascii="Times New Roman" w:hAnsi="Times New Roman" w:cs="Times New Roman"/>
                <w:sz w:val="20"/>
                <w:szCs w:val="20"/>
              </w:rPr>
              <w:t xml:space="preserve"> colleges</w:t>
            </w:r>
          </w:p>
        </w:tc>
        <w:tc>
          <w:tcPr>
            <w:tcW w:w="1239"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Scholarships</w:t>
            </w:r>
          </w:p>
        </w:tc>
        <w:tc>
          <w:tcPr>
            <w:tcW w:w="1194"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Other Expenditure</w:t>
            </w:r>
          </w:p>
        </w:tc>
        <w:tc>
          <w:tcPr>
            <w:tcW w:w="1194"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Total Expenditure</w:t>
            </w:r>
          </w:p>
        </w:tc>
        <w:tc>
          <w:tcPr>
            <w:tcW w:w="1329" w:type="dxa"/>
            <w:gridSpan w:val="2"/>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 of Total Expenditure of State</w:t>
            </w:r>
          </w:p>
        </w:tc>
      </w:tr>
      <w:tr w:rsidR="00FE761D" w:rsidRPr="003D06EA" w:rsidTr="00223545">
        <w:tc>
          <w:tcPr>
            <w:tcW w:w="629"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799"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31"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65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57"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682"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3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658"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3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658"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76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r>
      <w:tr w:rsidR="00FE761D" w:rsidRPr="003D06EA" w:rsidTr="00223545">
        <w:tc>
          <w:tcPr>
            <w:tcW w:w="629" w:type="dxa"/>
          </w:tcPr>
          <w:p w:rsidR="00FE761D" w:rsidRPr="003D06EA" w:rsidRDefault="00FE761D" w:rsidP="00FD6CDA">
            <w:pPr>
              <w:rPr>
                <w:rFonts w:ascii="Times New Roman" w:hAnsi="Times New Roman" w:cs="Times New Roman"/>
                <w:sz w:val="20"/>
                <w:szCs w:val="20"/>
              </w:rPr>
            </w:pPr>
          </w:p>
        </w:tc>
        <w:tc>
          <w:tcPr>
            <w:tcW w:w="799" w:type="dxa"/>
          </w:tcPr>
          <w:p w:rsidR="00FE761D" w:rsidRPr="003D06EA" w:rsidRDefault="00FE761D" w:rsidP="00FD6CDA">
            <w:pPr>
              <w:rPr>
                <w:rFonts w:ascii="Times New Roman" w:hAnsi="Times New Roman" w:cs="Times New Roman"/>
                <w:sz w:val="20"/>
                <w:szCs w:val="20"/>
              </w:rPr>
            </w:pPr>
          </w:p>
        </w:tc>
        <w:tc>
          <w:tcPr>
            <w:tcW w:w="531" w:type="dxa"/>
          </w:tcPr>
          <w:p w:rsidR="00FE761D" w:rsidRPr="003D06EA" w:rsidRDefault="00FE761D" w:rsidP="00FD6CDA">
            <w:pPr>
              <w:rPr>
                <w:rFonts w:ascii="Times New Roman" w:hAnsi="Times New Roman" w:cs="Times New Roman"/>
                <w:sz w:val="20"/>
                <w:szCs w:val="20"/>
              </w:rPr>
            </w:pPr>
          </w:p>
        </w:tc>
        <w:tc>
          <w:tcPr>
            <w:tcW w:w="652"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57" w:type="dxa"/>
          </w:tcPr>
          <w:p w:rsidR="00FE761D" w:rsidRPr="003D06EA" w:rsidRDefault="00FE761D" w:rsidP="00FD6CDA">
            <w:pPr>
              <w:rPr>
                <w:rFonts w:ascii="Times New Roman" w:hAnsi="Times New Roman" w:cs="Times New Roman"/>
                <w:sz w:val="20"/>
                <w:szCs w:val="20"/>
              </w:rPr>
            </w:pPr>
          </w:p>
        </w:tc>
        <w:tc>
          <w:tcPr>
            <w:tcW w:w="682" w:type="dxa"/>
          </w:tcPr>
          <w:p w:rsidR="00FE761D" w:rsidRPr="003D06EA" w:rsidRDefault="00FE761D" w:rsidP="00FD6CDA">
            <w:pPr>
              <w:rPr>
                <w:rFonts w:ascii="Times New Roman" w:hAnsi="Times New Roman" w:cs="Times New Roman"/>
                <w:sz w:val="20"/>
                <w:szCs w:val="20"/>
              </w:rPr>
            </w:pPr>
          </w:p>
        </w:tc>
        <w:tc>
          <w:tcPr>
            <w:tcW w:w="536" w:type="dxa"/>
          </w:tcPr>
          <w:p w:rsidR="00FE761D" w:rsidRPr="003D06EA" w:rsidRDefault="00FE761D" w:rsidP="00FD6CDA">
            <w:pPr>
              <w:rPr>
                <w:rFonts w:ascii="Times New Roman" w:hAnsi="Times New Roman" w:cs="Times New Roman"/>
                <w:sz w:val="20"/>
                <w:szCs w:val="20"/>
              </w:rPr>
            </w:pPr>
          </w:p>
        </w:tc>
        <w:tc>
          <w:tcPr>
            <w:tcW w:w="658" w:type="dxa"/>
          </w:tcPr>
          <w:p w:rsidR="00FE761D" w:rsidRPr="003D06EA" w:rsidRDefault="00FE761D" w:rsidP="00FD6CDA">
            <w:pPr>
              <w:rPr>
                <w:rFonts w:ascii="Times New Roman" w:hAnsi="Times New Roman" w:cs="Times New Roman"/>
                <w:sz w:val="20"/>
                <w:szCs w:val="20"/>
              </w:rPr>
            </w:pPr>
          </w:p>
        </w:tc>
        <w:tc>
          <w:tcPr>
            <w:tcW w:w="536" w:type="dxa"/>
          </w:tcPr>
          <w:p w:rsidR="00FE761D" w:rsidRPr="003D06EA" w:rsidRDefault="00FE761D" w:rsidP="00FD6CDA">
            <w:pPr>
              <w:rPr>
                <w:rFonts w:ascii="Times New Roman" w:hAnsi="Times New Roman" w:cs="Times New Roman"/>
                <w:sz w:val="20"/>
                <w:szCs w:val="20"/>
              </w:rPr>
            </w:pPr>
          </w:p>
        </w:tc>
        <w:tc>
          <w:tcPr>
            <w:tcW w:w="658" w:type="dxa"/>
          </w:tcPr>
          <w:p w:rsidR="00FE761D" w:rsidRPr="003D06EA" w:rsidRDefault="00FE761D" w:rsidP="00FD6CDA">
            <w:pPr>
              <w:rPr>
                <w:rFonts w:ascii="Times New Roman" w:hAnsi="Times New Roman" w:cs="Times New Roman"/>
                <w:sz w:val="20"/>
                <w:szCs w:val="20"/>
              </w:rPr>
            </w:pPr>
          </w:p>
        </w:tc>
        <w:tc>
          <w:tcPr>
            <w:tcW w:w="766" w:type="dxa"/>
          </w:tcPr>
          <w:p w:rsidR="00FE761D" w:rsidRPr="003D06EA" w:rsidRDefault="00FE761D" w:rsidP="00FD6CDA">
            <w:pPr>
              <w:rPr>
                <w:rFonts w:ascii="Times New Roman" w:hAnsi="Times New Roman" w:cs="Times New Roman"/>
                <w:sz w:val="20"/>
                <w:szCs w:val="20"/>
              </w:rPr>
            </w:pPr>
            <w:r>
              <w:rPr>
                <w:rFonts w:ascii="Times New Roman" w:hAnsi="Times New Roman" w:cs="Times New Roman"/>
                <w:sz w:val="20"/>
                <w:szCs w:val="20"/>
              </w:rPr>
              <w:t>133.00</w:t>
            </w:r>
          </w:p>
        </w:tc>
        <w:tc>
          <w:tcPr>
            <w:tcW w:w="563" w:type="dxa"/>
          </w:tcPr>
          <w:p w:rsidR="00FE761D" w:rsidRPr="003D06EA" w:rsidRDefault="00014184" w:rsidP="00FD6CDA">
            <w:pPr>
              <w:rPr>
                <w:rFonts w:ascii="Times New Roman" w:hAnsi="Times New Roman" w:cs="Times New Roman"/>
                <w:sz w:val="20"/>
                <w:szCs w:val="20"/>
              </w:rPr>
            </w:pPr>
            <w:r>
              <w:rPr>
                <w:rFonts w:ascii="Times New Roman" w:hAnsi="Times New Roman" w:cs="Times New Roman"/>
                <w:sz w:val="20"/>
                <w:szCs w:val="20"/>
              </w:rPr>
              <w:t>470.57</w:t>
            </w:r>
          </w:p>
        </w:tc>
      </w:tr>
    </w:tbl>
    <w:p w:rsidR="00FE761D" w:rsidRPr="003D06EA" w:rsidRDefault="00FE761D" w:rsidP="00FE761D">
      <w:pPr>
        <w:rPr>
          <w:rFonts w:ascii="Times New Roman" w:hAnsi="Times New Roman" w:cs="Times New Roman"/>
          <w:sz w:val="20"/>
          <w:szCs w:val="20"/>
        </w:rPr>
      </w:pPr>
      <w:r w:rsidRPr="003D06EA">
        <w:rPr>
          <w:rFonts w:ascii="Times New Roman" w:hAnsi="Times New Roman" w:cs="Times New Roman"/>
          <w:sz w:val="20"/>
          <w:szCs w:val="20"/>
        </w:rPr>
        <w:t>P-Plan</w:t>
      </w:r>
    </w:p>
    <w:p w:rsidR="00FE761D" w:rsidRPr="003D06EA" w:rsidRDefault="00FE761D" w:rsidP="00FE761D">
      <w:pPr>
        <w:rPr>
          <w:rFonts w:ascii="Times New Roman" w:hAnsi="Times New Roman" w:cs="Times New Roman"/>
          <w:sz w:val="20"/>
          <w:szCs w:val="20"/>
        </w:rPr>
      </w:pPr>
      <w:r w:rsidRPr="003D06EA">
        <w:rPr>
          <w:rFonts w:ascii="Times New Roman" w:hAnsi="Times New Roman" w:cs="Times New Roman"/>
          <w:sz w:val="20"/>
          <w:szCs w:val="20"/>
        </w:rPr>
        <w:t>NP-NonPlan</w:t>
      </w:r>
    </w:p>
    <w:p w:rsidR="00FE761D" w:rsidRDefault="00FE761D" w:rsidP="00FE761D">
      <w:pPr>
        <w:rPr>
          <w:rFonts w:ascii="Times New Roman" w:hAnsi="Times New Roman" w:cs="Times New Roman"/>
          <w:sz w:val="20"/>
          <w:szCs w:val="20"/>
        </w:rPr>
      </w:pPr>
    </w:p>
    <w:p w:rsidR="00223545" w:rsidRDefault="00223545" w:rsidP="00FE761D">
      <w:pPr>
        <w:rPr>
          <w:rFonts w:ascii="Times New Roman" w:hAnsi="Times New Roman" w:cs="Times New Roman"/>
          <w:sz w:val="20"/>
          <w:szCs w:val="20"/>
        </w:rPr>
      </w:pPr>
    </w:p>
    <w:p w:rsidR="00223545" w:rsidRPr="003D06EA" w:rsidRDefault="00223545" w:rsidP="00FE761D">
      <w:pPr>
        <w:rPr>
          <w:rFonts w:ascii="Times New Roman" w:hAnsi="Times New Roman" w:cs="Times New Roman"/>
          <w:sz w:val="20"/>
          <w:szCs w:val="20"/>
        </w:rPr>
      </w:pPr>
    </w:p>
    <w:p w:rsidR="00FE761D" w:rsidRPr="00223545" w:rsidRDefault="00FE761D" w:rsidP="00FE761D">
      <w:pPr>
        <w:rPr>
          <w:rFonts w:ascii="Times New Roman" w:hAnsi="Times New Roman" w:cs="Times New Roman"/>
          <w:b/>
          <w:sz w:val="20"/>
          <w:szCs w:val="20"/>
        </w:rPr>
      </w:pPr>
      <w:r w:rsidRPr="00223545">
        <w:rPr>
          <w:rFonts w:ascii="Times New Roman" w:hAnsi="Times New Roman" w:cs="Times New Roman"/>
          <w:b/>
          <w:sz w:val="20"/>
          <w:szCs w:val="20"/>
        </w:rPr>
        <w:lastRenderedPageBreak/>
        <w:t>State Expenditure on Technical Education (Plan/Non-Plan) – 2013-14 (Baseline Data)</w:t>
      </w:r>
    </w:p>
    <w:tbl>
      <w:tblPr>
        <w:tblStyle w:val="TableGrid"/>
        <w:tblW w:w="0" w:type="auto"/>
        <w:tblLook w:val="04A0" w:firstRow="1" w:lastRow="0" w:firstColumn="1" w:lastColumn="0" w:noHBand="0" w:noVBand="1"/>
      </w:tblPr>
      <w:tblGrid>
        <w:gridCol w:w="709"/>
        <w:gridCol w:w="819"/>
        <w:gridCol w:w="551"/>
        <w:gridCol w:w="676"/>
        <w:gridCol w:w="516"/>
        <w:gridCol w:w="609"/>
        <w:gridCol w:w="516"/>
        <w:gridCol w:w="609"/>
        <w:gridCol w:w="590"/>
        <w:gridCol w:w="716"/>
        <w:gridCol w:w="576"/>
        <w:gridCol w:w="707"/>
        <w:gridCol w:w="576"/>
        <w:gridCol w:w="707"/>
        <w:gridCol w:w="576"/>
        <w:gridCol w:w="707"/>
      </w:tblGrid>
      <w:tr w:rsidR="00FE761D" w:rsidRPr="003D06EA" w:rsidTr="00FD6CDA">
        <w:tc>
          <w:tcPr>
            <w:tcW w:w="1270"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Direction &amp; Administration</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Assistance to Universities</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Assistance to Govt. colleges</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Assistance to Non-Govt. colleges</w:t>
            </w:r>
          </w:p>
        </w:tc>
        <w:tc>
          <w:tcPr>
            <w:tcW w:w="1112"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Scholarships</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Other Expenditure</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Total Expenditure</w:t>
            </w:r>
          </w:p>
        </w:tc>
        <w:tc>
          <w:tcPr>
            <w:tcW w:w="1079" w:type="dxa"/>
            <w:gridSpan w:val="2"/>
          </w:tcPr>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 of Total Expenditure</w:t>
            </w:r>
          </w:p>
          <w:p w:rsidR="00FE761D" w:rsidRPr="00223545" w:rsidRDefault="00FE761D" w:rsidP="00FD6CDA">
            <w:pPr>
              <w:rPr>
                <w:rFonts w:ascii="Times New Roman" w:hAnsi="Times New Roman" w:cs="Times New Roman"/>
                <w:b/>
                <w:sz w:val="20"/>
                <w:szCs w:val="20"/>
              </w:rPr>
            </w:pPr>
            <w:r w:rsidRPr="00223545">
              <w:rPr>
                <w:rFonts w:ascii="Times New Roman" w:hAnsi="Times New Roman" w:cs="Times New Roman"/>
                <w:b/>
                <w:sz w:val="20"/>
                <w:szCs w:val="20"/>
              </w:rPr>
              <w:t>Of State</w:t>
            </w:r>
          </w:p>
        </w:tc>
      </w:tr>
      <w:tr w:rsidR="00FE761D" w:rsidRPr="003D06EA" w:rsidTr="00FD6CDA">
        <w:tc>
          <w:tcPr>
            <w:tcW w:w="63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637"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3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7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c>
          <w:tcPr>
            <w:tcW w:w="516"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P</w:t>
            </w:r>
          </w:p>
        </w:tc>
        <w:tc>
          <w:tcPr>
            <w:tcW w:w="563" w:type="dxa"/>
          </w:tcPr>
          <w:p w:rsidR="00FE761D" w:rsidRPr="003D06EA" w:rsidRDefault="00FE761D" w:rsidP="00FD6CDA">
            <w:pPr>
              <w:rPr>
                <w:rFonts w:ascii="Times New Roman" w:hAnsi="Times New Roman" w:cs="Times New Roman"/>
                <w:sz w:val="20"/>
                <w:szCs w:val="20"/>
              </w:rPr>
            </w:pPr>
            <w:r w:rsidRPr="003D06EA">
              <w:rPr>
                <w:rFonts w:ascii="Times New Roman" w:hAnsi="Times New Roman" w:cs="Times New Roman"/>
                <w:sz w:val="20"/>
                <w:szCs w:val="20"/>
              </w:rPr>
              <w:t>NP</w:t>
            </w:r>
          </w:p>
        </w:tc>
      </w:tr>
      <w:tr w:rsidR="00FE761D" w:rsidRPr="003D06EA" w:rsidTr="00FD6CDA">
        <w:tc>
          <w:tcPr>
            <w:tcW w:w="633" w:type="dxa"/>
          </w:tcPr>
          <w:p w:rsidR="00FE761D" w:rsidRPr="003D06EA" w:rsidRDefault="00FE761D" w:rsidP="00FD6CDA">
            <w:pPr>
              <w:rPr>
                <w:rFonts w:ascii="Times New Roman" w:hAnsi="Times New Roman" w:cs="Times New Roman"/>
                <w:sz w:val="20"/>
                <w:szCs w:val="20"/>
              </w:rPr>
            </w:pPr>
          </w:p>
        </w:tc>
        <w:tc>
          <w:tcPr>
            <w:tcW w:w="637"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36" w:type="dxa"/>
          </w:tcPr>
          <w:p w:rsidR="00FE761D" w:rsidRPr="003D06EA" w:rsidRDefault="00FE761D" w:rsidP="00FD6CDA">
            <w:pPr>
              <w:rPr>
                <w:rFonts w:ascii="Times New Roman" w:hAnsi="Times New Roman" w:cs="Times New Roman"/>
                <w:sz w:val="20"/>
                <w:szCs w:val="20"/>
              </w:rPr>
            </w:pPr>
          </w:p>
        </w:tc>
        <w:tc>
          <w:tcPr>
            <w:tcW w:w="576"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c>
          <w:tcPr>
            <w:tcW w:w="516" w:type="dxa"/>
          </w:tcPr>
          <w:p w:rsidR="00FE761D" w:rsidRPr="003D06EA" w:rsidRDefault="00FE761D" w:rsidP="00FD6CDA">
            <w:pPr>
              <w:rPr>
                <w:rFonts w:ascii="Times New Roman" w:hAnsi="Times New Roman" w:cs="Times New Roman"/>
                <w:sz w:val="20"/>
                <w:szCs w:val="20"/>
              </w:rPr>
            </w:pPr>
          </w:p>
        </w:tc>
        <w:tc>
          <w:tcPr>
            <w:tcW w:w="563" w:type="dxa"/>
          </w:tcPr>
          <w:p w:rsidR="00FE761D" w:rsidRPr="003D06EA" w:rsidRDefault="00FE761D" w:rsidP="00FD6CDA">
            <w:pPr>
              <w:rPr>
                <w:rFonts w:ascii="Times New Roman" w:hAnsi="Times New Roman" w:cs="Times New Roman"/>
                <w:sz w:val="20"/>
                <w:szCs w:val="20"/>
              </w:rPr>
            </w:pPr>
          </w:p>
        </w:tc>
      </w:tr>
    </w:tbl>
    <w:p w:rsidR="00FE761D" w:rsidRPr="003D06EA" w:rsidRDefault="00FE761D" w:rsidP="00FE761D">
      <w:pPr>
        <w:rPr>
          <w:rFonts w:ascii="Times New Roman" w:hAnsi="Times New Roman" w:cs="Times New Roman"/>
          <w:sz w:val="20"/>
          <w:szCs w:val="20"/>
        </w:rPr>
      </w:pPr>
      <w:r w:rsidRPr="003D06EA">
        <w:rPr>
          <w:rFonts w:ascii="Times New Roman" w:hAnsi="Times New Roman" w:cs="Times New Roman"/>
          <w:sz w:val="20"/>
          <w:szCs w:val="20"/>
        </w:rPr>
        <w:t>P-Plan</w:t>
      </w:r>
    </w:p>
    <w:p w:rsidR="00FE761D" w:rsidRDefault="00FE761D" w:rsidP="00FE761D">
      <w:pPr>
        <w:rPr>
          <w:rFonts w:ascii="Times New Roman" w:hAnsi="Times New Roman" w:cs="Times New Roman"/>
          <w:sz w:val="20"/>
          <w:szCs w:val="20"/>
        </w:rPr>
      </w:pPr>
      <w:r w:rsidRPr="003D06EA">
        <w:rPr>
          <w:rFonts w:ascii="Times New Roman" w:hAnsi="Times New Roman" w:cs="Times New Roman"/>
          <w:sz w:val="20"/>
          <w:szCs w:val="20"/>
        </w:rPr>
        <w:t>NP-NonPlan</w:t>
      </w:r>
    </w:p>
    <w:p w:rsidR="006D6682" w:rsidRDefault="006D6682" w:rsidP="00FE761D">
      <w:pPr>
        <w:rPr>
          <w:rFonts w:ascii="Times New Roman" w:hAnsi="Times New Roman" w:cs="Times New Roman"/>
          <w:sz w:val="20"/>
          <w:szCs w:val="20"/>
        </w:rPr>
      </w:pPr>
    </w:p>
    <w:p w:rsidR="006D6682" w:rsidRDefault="006D6682" w:rsidP="006D6682">
      <w:pPr>
        <w:rPr>
          <w:rFonts w:ascii="Times New Roman" w:hAnsi="Times New Roman" w:cs="Times New Roman"/>
          <w:b/>
          <w:sz w:val="28"/>
          <w:szCs w:val="20"/>
        </w:rPr>
      </w:pPr>
    </w:p>
    <w:p w:rsidR="006D6682" w:rsidRPr="006D6682" w:rsidRDefault="006D6682" w:rsidP="006D6682">
      <w:pPr>
        <w:pStyle w:val="ListParagraph"/>
        <w:numPr>
          <w:ilvl w:val="0"/>
          <w:numId w:val="34"/>
        </w:numPr>
        <w:suppressAutoHyphens/>
        <w:spacing w:after="160" w:line="259" w:lineRule="auto"/>
        <w:rPr>
          <w:rFonts w:ascii="Times New Roman" w:hAnsi="Times New Roman" w:cs="Times New Roman"/>
          <w:b/>
          <w:sz w:val="24"/>
          <w:szCs w:val="20"/>
        </w:rPr>
      </w:pPr>
      <w:r w:rsidRPr="006D6682">
        <w:rPr>
          <w:rFonts w:ascii="Times New Roman" w:hAnsi="Times New Roman" w:cs="Times New Roman"/>
          <w:b/>
          <w:sz w:val="24"/>
          <w:szCs w:val="20"/>
        </w:rPr>
        <w:t>Source of Funds</w:t>
      </w:r>
    </w:p>
    <w:p w:rsidR="006D6682" w:rsidRPr="00F519A9" w:rsidRDefault="006D6682" w:rsidP="006D6682">
      <w:pPr>
        <w:jc w:val="center"/>
        <w:rPr>
          <w:rFonts w:ascii="Times New Roman" w:hAnsi="Times New Roman" w:cs="Times New Roman"/>
          <w:b/>
          <w:sz w:val="28"/>
          <w:szCs w:val="20"/>
        </w:rPr>
      </w:pPr>
    </w:p>
    <w:tbl>
      <w:tblPr>
        <w:tblStyle w:val="TableGrid"/>
        <w:tblW w:w="0" w:type="auto"/>
        <w:tblInd w:w="216" w:type="dxa"/>
        <w:tblLook w:val="00A0" w:firstRow="1" w:lastRow="0" w:firstColumn="1" w:lastColumn="0" w:noHBand="0" w:noVBand="0"/>
      </w:tblPr>
      <w:tblGrid>
        <w:gridCol w:w="3865"/>
        <w:gridCol w:w="1776"/>
        <w:gridCol w:w="1557"/>
        <w:gridCol w:w="1326"/>
        <w:gridCol w:w="1476"/>
      </w:tblGrid>
      <w:tr w:rsidR="006D6682" w:rsidRPr="003D06EA" w:rsidTr="00DA16CE">
        <w:tc>
          <w:tcPr>
            <w:tcW w:w="3865" w:type="dxa"/>
          </w:tcPr>
          <w:p w:rsidR="006D6682" w:rsidRPr="003D06EA" w:rsidRDefault="006D6682" w:rsidP="00F34C4C">
            <w:pPr>
              <w:autoSpaceDE w:val="0"/>
              <w:autoSpaceDN w:val="0"/>
              <w:adjustRightInd w:val="0"/>
              <w:spacing w:before="40" w:after="40"/>
              <w:jc w:val="center"/>
              <w:rPr>
                <w:rFonts w:ascii="Times New Roman" w:hAnsi="Times New Roman" w:cs="Times New Roman"/>
                <w:b/>
                <w:sz w:val="20"/>
                <w:szCs w:val="20"/>
              </w:rPr>
            </w:pPr>
            <w:r w:rsidRPr="003D06EA">
              <w:rPr>
                <w:rFonts w:ascii="Times New Roman" w:hAnsi="Times New Roman" w:cs="Times New Roman"/>
                <w:b/>
                <w:sz w:val="20"/>
                <w:szCs w:val="20"/>
              </w:rPr>
              <w:t>Source</w:t>
            </w:r>
          </w:p>
        </w:tc>
        <w:tc>
          <w:tcPr>
            <w:tcW w:w="1776" w:type="dxa"/>
          </w:tcPr>
          <w:p w:rsidR="006D6682" w:rsidRPr="003D06EA" w:rsidRDefault="006D6682" w:rsidP="00F34C4C">
            <w:pPr>
              <w:autoSpaceDE w:val="0"/>
              <w:autoSpaceDN w:val="0"/>
              <w:adjustRightInd w:val="0"/>
              <w:spacing w:before="40" w:after="40"/>
              <w:ind w:left="162"/>
              <w:jc w:val="center"/>
              <w:rPr>
                <w:rFonts w:ascii="Times New Roman" w:hAnsi="Times New Roman" w:cs="Times New Roman"/>
                <w:b/>
                <w:sz w:val="20"/>
                <w:szCs w:val="20"/>
              </w:rPr>
            </w:pPr>
            <w:r w:rsidRPr="003D06EA">
              <w:rPr>
                <w:rFonts w:ascii="Times New Roman" w:hAnsi="Times New Roman" w:cs="Times New Roman"/>
                <w:b/>
                <w:sz w:val="20"/>
                <w:szCs w:val="20"/>
              </w:rPr>
              <w:t xml:space="preserve">Funds </w:t>
            </w:r>
            <w:r>
              <w:rPr>
                <w:rFonts w:ascii="Times New Roman" w:hAnsi="Times New Roman" w:cs="Times New Roman"/>
                <w:b/>
                <w:sz w:val="20"/>
                <w:szCs w:val="20"/>
              </w:rPr>
              <w:t xml:space="preserve">expected  2014-15 </w:t>
            </w:r>
            <w:r w:rsidRPr="003D06EA">
              <w:rPr>
                <w:rFonts w:ascii="Times New Roman" w:hAnsi="Times New Roman" w:cs="Times New Roman"/>
                <w:b/>
                <w:sz w:val="20"/>
                <w:szCs w:val="20"/>
              </w:rPr>
              <w:t xml:space="preserve">(amount in crores) </w:t>
            </w:r>
          </w:p>
        </w:tc>
        <w:tc>
          <w:tcPr>
            <w:tcW w:w="1557" w:type="dxa"/>
          </w:tcPr>
          <w:p w:rsidR="006D6682" w:rsidRPr="003D06EA" w:rsidRDefault="006D6682" w:rsidP="00F34C4C">
            <w:pPr>
              <w:autoSpaceDE w:val="0"/>
              <w:autoSpaceDN w:val="0"/>
              <w:adjustRightInd w:val="0"/>
              <w:spacing w:before="40" w:after="40"/>
              <w:ind w:left="162"/>
              <w:jc w:val="center"/>
              <w:rPr>
                <w:rFonts w:ascii="Times New Roman" w:hAnsi="Times New Roman" w:cs="Times New Roman"/>
                <w:b/>
                <w:sz w:val="20"/>
                <w:szCs w:val="20"/>
              </w:rPr>
            </w:pPr>
            <w:r>
              <w:rPr>
                <w:rFonts w:ascii="Times New Roman" w:hAnsi="Times New Roman" w:cs="Times New Roman"/>
                <w:b/>
                <w:sz w:val="20"/>
                <w:szCs w:val="20"/>
              </w:rPr>
              <w:t>Funds expected  2015-16</w:t>
            </w:r>
            <w:r w:rsidRPr="003D06EA">
              <w:rPr>
                <w:rFonts w:ascii="Times New Roman" w:hAnsi="Times New Roman" w:cs="Times New Roman"/>
                <w:b/>
                <w:sz w:val="20"/>
                <w:szCs w:val="20"/>
              </w:rPr>
              <w:t xml:space="preserve"> (amount in crores)</w:t>
            </w:r>
          </w:p>
        </w:tc>
        <w:tc>
          <w:tcPr>
            <w:tcW w:w="1326" w:type="dxa"/>
          </w:tcPr>
          <w:p w:rsidR="006D6682" w:rsidRPr="003D06EA" w:rsidRDefault="006D6682" w:rsidP="00F34C4C">
            <w:pPr>
              <w:autoSpaceDE w:val="0"/>
              <w:autoSpaceDN w:val="0"/>
              <w:adjustRightInd w:val="0"/>
              <w:spacing w:before="40" w:after="40"/>
              <w:ind w:left="162"/>
              <w:jc w:val="center"/>
              <w:rPr>
                <w:rFonts w:ascii="Times New Roman" w:hAnsi="Times New Roman" w:cs="Times New Roman"/>
                <w:b/>
                <w:sz w:val="20"/>
                <w:szCs w:val="20"/>
              </w:rPr>
            </w:pPr>
            <w:r>
              <w:rPr>
                <w:rFonts w:ascii="Times New Roman" w:hAnsi="Times New Roman" w:cs="Times New Roman"/>
                <w:b/>
                <w:sz w:val="20"/>
                <w:szCs w:val="20"/>
              </w:rPr>
              <w:t>Funds expected  2016-17</w:t>
            </w:r>
            <w:r w:rsidRPr="003D06EA">
              <w:rPr>
                <w:rFonts w:ascii="Times New Roman" w:hAnsi="Times New Roman" w:cs="Times New Roman"/>
                <w:b/>
                <w:sz w:val="20"/>
                <w:szCs w:val="20"/>
              </w:rPr>
              <w:t>(amount in crores)</w:t>
            </w:r>
          </w:p>
        </w:tc>
        <w:tc>
          <w:tcPr>
            <w:tcW w:w="1476" w:type="dxa"/>
          </w:tcPr>
          <w:p w:rsidR="006D6682" w:rsidRPr="003D06EA" w:rsidRDefault="006D6682" w:rsidP="00F34C4C">
            <w:pPr>
              <w:autoSpaceDE w:val="0"/>
              <w:autoSpaceDN w:val="0"/>
              <w:adjustRightInd w:val="0"/>
              <w:spacing w:before="40" w:after="40"/>
              <w:ind w:left="162"/>
              <w:jc w:val="center"/>
              <w:rPr>
                <w:rFonts w:ascii="Times New Roman" w:hAnsi="Times New Roman" w:cs="Times New Roman"/>
                <w:b/>
                <w:sz w:val="20"/>
                <w:szCs w:val="20"/>
              </w:rPr>
            </w:pPr>
            <w:r>
              <w:rPr>
                <w:rFonts w:ascii="Times New Roman" w:hAnsi="Times New Roman" w:cs="Times New Roman"/>
                <w:b/>
                <w:sz w:val="20"/>
                <w:szCs w:val="20"/>
              </w:rPr>
              <w:t>Total</w:t>
            </w:r>
          </w:p>
        </w:tc>
      </w:tr>
      <w:tr w:rsidR="006D6682" w:rsidRPr="003D06EA" w:rsidTr="00DA16CE">
        <w:tc>
          <w:tcPr>
            <w:tcW w:w="3865" w:type="dxa"/>
          </w:tcPr>
          <w:p w:rsidR="006D6682" w:rsidRPr="003D06EA" w:rsidRDefault="006D6682"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RashtriyaUchchaShikshaAbhiyan</w:t>
            </w:r>
          </w:p>
        </w:tc>
        <w:tc>
          <w:tcPr>
            <w:tcW w:w="1776" w:type="dxa"/>
          </w:tcPr>
          <w:p w:rsidR="006D6682" w:rsidRPr="003D06EA" w:rsidRDefault="006D6682" w:rsidP="006D6682">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1</w:t>
            </w:r>
            <w:r w:rsidR="00DA16CE">
              <w:rPr>
                <w:rFonts w:ascii="Times New Roman" w:hAnsi="Times New Roman" w:cs="Times New Roman"/>
                <w:sz w:val="20"/>
                <w:szCs w:val="20"/>
              </w:rPr>
              <w:t>.</w:t>
            </w:r>
            <w:r>
              <w:rPr>
                <w:rFonts w:ascii="Times New Roman" w:hAnsi="Times New Roman" w:cs="Times New Roman"/>
                <w:sz w:val="20"/>
                <w:szCs w:val="20"/>
              </w:rPr>
              <w:t>95</w:t>
            </w:r>
            <w:r w:rsidR="00DA16CE">
              <w:rPr>
                <w:rFonts w:ascii="Times New Roman" w:hAnsi="Times New Roman" w:cs="Times New Roman"/>
                <w:sz w:val="20"/>
                <w:szCs w:val="20"/>
              </w:rPr>
              <w:t>96</w:t>
            </w:r>
          </w:p>
        </w:tc>
        <w:tc>
          <w:tcPr>
            <w:tcW w:w="1557"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w:t>
            </w:r>
          </w:p>
        </w:tc>
        <w:tc>
          <w:tcPr>
            <w:tcW w:w="132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w:t>
            </w:r>
          </w:p>
        </w:tc>
        <w:tc>
          <w:tcPr>
            <w:tcW w:w="1476" w:type="dxa"/>
          </w:tcPr>
          <w:p w:rsidR="006D6682" w:rsidRPr="003D06EA" w:rsidRDefault="006D6682" w:rsidP="00DA16CE">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1</w:t>
            </w:r>
            <w:r w:rsidR="00DA16CE">
              <w:rPr>
                <w:rFonts w:ascii="Times New Roman" w:hAnsi="Times New Roman" w:cs="Times New Roman"/>
                <w:sz w:val="20"/>
                <w:szCs w:val="20"/>
              </w:rPr>
              <w:t>.</w:t>
            </w:r>
            <w:r>
              <w:rPr>
                <w:rFonts w:ascii="Times New Roman" w:hAnsi="Times New Roman" w:cs="Times New Roman"/>
                <w:sz w:val="20"/>
                <w:szCs w:val="20"/>
              </w:rPr>
              <w:t>9596</w:t>
            </w:r>
          </w:p>
        </w:tc>
      </w:tr>
      <w:tr w:rsidR="00DA16CE" w:rsidRPr="003D06EA" w:rsidTr="00F34C4C">
        <w:tc>
          <w:tcPr>
            <w:tcW w:w="3865" w:type="dxa"/>
          </w:tcPr>
          <w:p w:rsidR="00DA16CE" w:rsidRPr="003D06EA" w:rsidRDefault="00DA16CE"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Pr>
                <w:rFonts w:ascii="Times New Roman" w:hAnsi="Times New Roman" w:cs="Times New Roman"/>
                <w:sz w:val="20"/>
                <w:szCs w:val="20"/>
              </w:rPr>
              <w:t>Grants from UGC</w:t>
            </w:r>
          </w:p>
        </w:tc>
        <w:tc>
          <w:tcPr>
            <w:tcW w:w="6135" w:type="dxa"/>
            <w:gridSpan w:val="4"/>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Not Available , Reports will be Collected from University</w:t>
            </w:r>
          </w:p>
        </w:tc>
      </w:tr>
      <w:tr w:rsidR="006D6682" w:rsidRPr="003D06EA" w:rsidTr="00DA16CE">
        <w:tc>
          <w:tcPr>
            <w:tcW w:w="3865" w:type="dxa"/>
          </w:tcPr>
          <w:p w:rsidR="006D6682" w:rsidRPr="003D06EA" w:rsidRDefault="006D6682"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Grants from State Higher Education Department</w:t>
            </w:r>
          </w:p>
        </w:tc>
        <w:tc>
          <w:tcPr>
            <w:tcW w:w="177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557"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32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47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r>
      <w:tr w:rsidR="006D6682" w:rsidRPr="003D06EA" w:rsidTr="00DA16CE">
        <w:tc>
          <w:tcPr>
            <w:tcW w:w="3865" w:type="dxa"/>
          </w:tcPr>
          <w:p w:rsidR="006D6682" w:rsidRPr="003D06EA" w:rsidRDefault="006D6682"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Grants from other State departments</w:t>
            </w:r>
          </w:p>
        </w:tc>
        <w:tc>
          <w:tcPr>
            <w:tcW w:w="1776" w:type="dxa"/>
          </w:tcPr>
          <w:p w:rsidR="006D6682" w:rsidRDefault="006D6682" w:rsidP="00F34C4C">
            <w:pPr>
              <w:autoSpaceDE w:val="0"/>
              <w:autoSpaceDN w:val="0"/>
              <w:adjustRightInd w:val="0"/>
              <w:spacing w:before="40" w:after="40"/>
              <w:ind w:left="360"/>
              <w:jc w:val="both"/>
              <w:rPr>
                <w:rFonts w:ascii="Times New Roman" w:hAnsi="Times New Roman" w:cs="Times New Roman"/>
                <w:sz w:val="20"/>
                <w:szCs w:val="20"/>
              </w:rPr>
            </w:pPr>
          </w:p>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875.83</w:t>
            </w:r>
          </w:p>
        </w:tc>
        <w:tc>
          <w:tcPr>
            <w:tcW w:w="1557"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1001.84</w:t>
            </w:r>
          </w:p>
        </w:tc>
        <w:tc>
          <w:tcPr>
            <w:tcW w:w="1326"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New Budget Will be prepared.</w:t>
            </w:r>
          </w:p>
        </w:tc>
        <w:tc>
          <w:tcPr>
            <w:tcW w:w="1476"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1877.67</w:t>
            </w:r>
          </w:p>
        </w:tc>
      </w:tr>
      <w:tr w:rsidR="006D6682" w:rsidRPr="003D06EA" w:rsidTr="00DA16CE">
        <w:tc>
          <w:tcPr>
            <w:tcW w:w="3865" w:type="dxa"/>
          </w:tcPr>
          <w:p w:rsidR="006D6682" w:rsidRPr="003D06EA" w:rsidRDefault="006D6682"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 xml:space="preserve">Grants from Central Departments </w:t>
            </w:r>
          </w:p>
        </w:tc>
        <w:tc>
          <w:tcPr>
            <w:tcW w:w="1776"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557"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326"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476" w:type="dxa"/>
          </w:tcPr>
          <w:p w:rsidR="006D6682"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r>
      <w:tr w:rsidR="00DA16CE" w:rsidRPr="003D06EA" w:rsidTr="00DA16CE">
        <w:tc>
          <w:tcPr>
            <w:tcW w:w="3865" w:type="dxa"/>
          </w:tcPr>
          <w:p w:rsidR="00DA16CE" w:rsidRPr="003D06EA" w:rsidRDefault="00DA16CE"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 xml:space="preserve">Raised from private sector, institutions, foundations and organizations </w:t>
            </w:r>
          </w:p>
        </w:tc>
        <w:tc>
          <w:tcPr>
            <w:tcW w:w="1776" w:type="dxa"/>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557" w:type="dxa"/>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326" w:type="dxa"/>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c>
          <w:tcPr>
            <w:tcW w:w="1476" w:type="dxa"/>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Non</w:t>
            </w:r>
          </w:p>
        </w:tc>
      </w:tr>
      <w:tr w:rsidR="00DA16CE" w:rsidRPr="003D06EA" w:rsidTr="00F34C4C">
        <w:tc>
          <w:tcPr>
            <w:tcW w:w="3865" w:type="dxa"/>
          </w:tcPr>
          <w:p w:rsidR="00DA16CE" w:rsidRPr="003D06EA" w:rsidRDefault="00DA16CE" w:rsidP="006D6682">
            <w:pPr>
              <w:pStyle w:val="ListParagraph"/>
              <w:numPr>
                <w:ilvl w:val="0"/>
                <w:numId w:val="33"/>
              </w:numPr>
              <w:autoSpaceDE w:val="0"/>
              <w:autoSpaceDN w:val="0"/>
              <w:adjustRightInd w:val="0"/>
              <w:spacing w:before="40" w:beforeAutospacing="0" w:after="40"/>
              <w:ind w:left="504" w:hanging="504"/>
              <w:jc w:val="both"/>
              <w:rPr>
                <w:rFonts w:ascii="Times New Roman" w:hAnsi="Times New Roman" w:cs="Times New Roman"/>
                <w:sz w:val="20"/>
                <w:szCs w:val="20"/>
              </w:rPr>
            </w:pPr>
            <w:r w:rsidRPr="003D06EA">
              <w:rPr>
                <w:rFonts w:ascii="Times New Roman" w:hAnsi="Times New Roman" w:cs="Times New Roman"/>
                <w:sz w:val="20"/>
                <w:szCs w:val="20"/>
              </w:rPr>
              <w:t>Resources raised by higher education institutions from internal sources like student fees, examination fees etc</w:t>
            </w:r>
          </w:p>
        </w:tc>
        <w:tc>
          <w:tcPr>
            <w:tcW w:w="6135" w:type="dxa"/>
            <w:gridSpan w:val="4"/>
          </w:tcPr>
          <w:p w:rsidR="00DA16CE" w:rsidRPr="003D06EA" w:rsidRDefault="00DA16CE" w:rsidP="00F34C4C">
            <w:pPr>
              <w:autoSpaceDE w:val="0"/>
              <w:autoSpaceDN w:val="0"/>
              <w:adjustRightInd w:val="0"/>
              <w:spacing w:before="40" w:after="40"/>
              <w:ind w:left="360"/>
              <w:jc w:val="both"/>
              <w:rPr>
                <w:rFonts w:ascii="Times New Roman" w:hAnsi="Times New Roman" w:cs="Times New Roman"/>
                <w:sz w:val="20"/>
                <w:szCs w:val="20"/>
              </w:rPr>
            </w:pPr>
            <w:r>
              <w:rPr>
                <w:rFonts w:ascii="Times New Roman" w:hAnsi="Times New Roman" w:cs="Times New Roman"/>
                <w:sz w:val="20"/>
                <w:szCs w:val="20"/>
              </w:rPr>
              <w:t xml:space="preserve">Not Available , Reports will be Collected from University </w:t>
            </w:r>
          </w:p>
        </w:tc>
      </w:tr>
      <w:tr w:rsidR="006D6682" w:rsidRPr="003D06EA" w:rsidTr="00DA16CE">
        <w:tc>
          <w:tcPr>
            <w:tcW w:w="3865" w:type="dxa"/>
          </w:tcPr>
          <w:p w:rsidR="006D6682" w:rsidRPr="003D06EA" w:rsidRDefault="006D6682" w:rsidP="00F34C4C">
            <w:pPr>
              <w:autoSpaceDE w:val="0"/>
              <w:autoSpaceDN w:val="0"/>
              <w:adjustRightInd w:val="0"/>
              <w:spacing w:before="40" w:after="40"/>
              <w:jc w:val="both"/>
              <w:rPr>
                <w:rFonts w:ascii="Times New Roman" w:hAnsi="Times New Roman" w:cs="Times New Roman"/>
                <w:b/>
                <w:sz w:val="20"/>
                <w:szCs w:val="20"/>
              </w:rPr>
            </w:pPr>
            <w:r w:rsidRPr="003D06EA">
              <w:rPr>
                <w:rFonts w:ascii="Times New Roman" w:hAnsi="Times New Roman" w:cs="Times New Roman"/>
                <w:b/>
                <w:sz w:val="20"/>
                <w:szCs w:val="20"/>
              </w:rPr>
              <w:t xml:space="preserve">Total </w:t>
            </w:r>
          </w:p>
        </w:tc>
        <w:tc>
          <w:tcPr>
            <w:tcW w:w="177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557"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32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c>
          <w:tcPr>
            <w:tcW w:w="1476" w:type="dxa"/>
          </w:tcPr>
          <w:p w:rsidR="006D6682" w:rsidRPr="003D06EA" w:rsidRDefault="006D6682" w:rsidP="00F34C4C">
            <w:pPr>
              <w:autoSpaceDE w:val="0"/>
              <w:autoSpaceDN w:val="0"/>
              <w:adjustRightInd w:val="0"/>
              <w:spacing w:before="40" w:after="40"/>
              <w:ind w:left="360"/>
              <w:jc w:val="both"/>
              <w:rPr>
                <w:rFonts w:ascii="Times New Roman" w:hAnsi="Times New Roman" w:cs="Times New Roman"/>
                <w:sz w:val="20"/>
                <w:szCs w:val="20"/>
              </w:rPr>
            </w:pPr>
          </w:p>
        </w:tc>
      </w:tr>
    </w:tbl>
    <w:p w:rsidR="006D6682" w:rsidRDefault="006D6682" w:rsidP="006D6682">
      <w:pPr>
        <w:rPr>
          <w:rFonts w:ascii="Times New Roman" w:hAnsi="Times New Roman" w:cs="Times New Roman"/>
          <w:sz w:val="20"/>
          <w:szCs w:val="20"/>
        </w:rPr>
      </w:pPr>
    </w:p>
    <w:p w:rsidR="006D6682" w:rsidRDefault="006D6682" w:rsidP="006D6682">
      <w:pPr>
        <w:rPr>
          <w:rFonts w:ascii="Times New Roman" w:hAnsi="Times New Roman" w:cs="Times New Roman"/>
          <w:sz w:val="20"/>
          <w:szCs w:val="20"/>
        </w:rPr>
      </w:pPr>
    </w:p>
    <w:p w:rsidR="006D6682" w:rsidRDefault="006D6682" w:rsidP="00FE761D">
      <w:pPr>
        <w:rPr>
          <w:rFonts w:ascii="Times New Roman" w:hAnsi="Times New Roman" w:cs="Times New Roman"/>
          <w:sz w:val="20"/>
          <w:szCs w:val="20"/>
        </w:rPr>
      </w:pPr>
    </w:p>
    <w:p w:rsidR="006D6682" w:rsidRDefault="006D6682" w:rsidP="00FE761D">
      <w:pPr>
        <w:rPr>
          <w:rFonts w:ascii="Times New Roman" w:hAnsi="Times New Roman" w:cs="Times New Roman"/>
          <w:sz w:val="20"/>
          <w:szCs w:val="20"/>
        </w:rPr>
      </w:pPr>
    </w:p>
    <w:p w:rsidR="00670329" w:rsidRDefault="00670329" w:rsidP="00FE761D">
      <w:pPr>
        <w:rPr>
          <w:rFonts w:ascii="Times New Roman" w:hAnsi="Times New Roman" w:cs="Times New Roman"/>
          <w:sz w:val="20"/>
          <w:szCs w:val="20"/>
        </w:rPr>
      </w:pPr>
    </w:p>
    <w:p w:rsidR="00670329" w:rsidRDefault="00670329" w:rsidP="00FE761D">
      <w:pPr>
        <w:rPr>
          <w:rFonts w:ascii="Times New Roman" w:hAnsi="Times New Roman" w:cs="Times New Roman"/>
          <w:sz w:val="20"/>
          <w:szCs w:val="20"/>
        </w:rPr>
      </w:pPr>
    </w:p>
    <w:p w:rsidR="00670329" w:rsidRDefault="00670329" w:rsidP="00FE761D">
      <w:pPr>
        <w:rPr>
          <w:rFonts w:ascii="Times New Roman" w:hAnsi="Times New Roman" w:cs="Times New Roman"/>
          <w:sz w:val="20"/>
          <w:szCs w:val="20"/>
        </w:rPr>
      </w:pPr>
    </w:p>
    <w:p w:rsidR="0025465E" w:rsidRDefault="0025465E" w:rsidP="001E2F11">
      <w:pPr>
        <w:rPr>
          <w:b/>
          <w:spacing w:val="1"/>
          <w:sz w:val="24"/>
        </w:rPr>
      </w:pPr>
    </w:p>
    <w:p w:rsidR="001E2F11" w:rsidRPr="00C426DA" w:rsidRDefault="001E2F11" w:rsidP="001E2F11">
      <w:pPr>
        <w:rPr>
          <w:szCs w:val="17"/>
        </w:rPr>
      </w:pPr>
      <w:r w:rsidRPr="00C426DA">
        <w:rPr>
          <w:b/>
          <w:spacing w:val="1"/>
          <w:sz w:val="24"/>
        </w:rPr>
        <w:t>9</w:t>
      </w:r>
      <w:r w:rsidRPr="00C426DA">
        <w:rPr>
          <w:b/>
          <w:sz w:val="24"/>
        </w:rPr>
        <w:t xml:space="preserve">.   </w:t>
      </w:r>
      <w:r w:rsidRPr="00C426DA">
        <w:rPr>
          <w:b/>
          <w:spacing w:val="7"/>
          <w:sz w:val="24"/>
        </w:rPr>
        <w:t xml:space="preserve"> </w:t>
      </w:r>
      <w:r w:rsidRPr="00C426DA">
        <w:rPr>
          <w:b/>
          <w:spacing w:val="1"/>
          <w:sz w:val="24"/>
        </w:rPr>
        <w:t>O</w:t>
      </w:r>
      <w:r w:rsidRPr="00C426DA">
        <w:rPr>
          <w:b/>
          <w:sz w:val="24"/>
        </w:rPr>
        <w:t>ut</w:t>
      </w:r>
      <w:r w:rsidRPr="00C426DA">
        <w:rPr>
          <w:b/>
          <w:spacing w:val="1"/>
          <w:sz w:val="24"/>
        </w:rPr>
        <w:t>c</w:t>
      </w:r>
      <w:r w:rsidRPr="00C426DA">
        <w:rPr>
          <w:b/>
          <w:spacing w:val="3"/>
          <w:sz w:val="24"/>
        </w:rPr>
        <w:t>o</w:t>
      </w:r>
      <w:r w:rsidRPr="00C426DA">
        <w:rPr>
          <w:b/>
          <w:spacing w:val="-5"/>
          <w:sz w:val="24"/>
        </w:rPr>
        <w:t>m</w:t>
      </w:r>
      <w:r w:rsidRPr="00C426DA">
        <w:rPr>
          <w:b/>
          <w:sz w:val="24"/>
        </w:rPr>
        <w:t>e</w:t>
      </w:r>
      <w:r w:rsidRPr="00C426DA">
        <w:rPr>
          <w:b/>
          <w:spacing w:val="-7"/>
          <w:sz w:val="24"/>
        </w:rPr>
        <w:t xml:space="preserve"> </w:t>
      </w:r>
      <w:r w:rsidRPr="00C426DA">
        <w:rPr>
          <w:b/>
          <w:spacing w:val="1"/>
          <w:sz w:val="24"/>
        </w:rPr>
        <w:t>a</w:t>
      </w:r>
      <w:r w:rsidRPr="00C426DA">
        <w:rPr>
          <w:b/>
          <w:sz w:val="24"/>
        </w:rPr>
        <w:t>nd</w:t>
      </w:r>
      <w:r w:rsidRPr="00C426DA">
        <w:rPr>
          <w:b/>
          <w:spacing w:val="-4"/>
          <w:sz w:val="24"/>
        </w:rPr>
        <w:t xml:space="preserve"> </w:t>
      </w:r>
      <w:r w:rsidRPr="00C426DA">
        <w:rPr>
          <w:b/>
          <w:spacing w:val="1"/>
          <w:sz w:val="24"/>
        </w:rPr>
        <w:t>O</w:t>
      </w:r>
      <w:r w:rsidRPr="00C426DA">
        <w:rPr>
          <w:b/>
          <w:sz w:val="24"/>
        </w:rPr>
        <w:t>ut</w:t>
      </w:r>
      <w:r w:rsidRPr="00C426DA">
        <w:rPr>
          <w:b/>
          <w:spacing w:val="2"/>
          <w:sz w:val="24"/>
        </w:rPr>
        <w:t>p</w:t>
      </w:r>
      <w:r w:rsidRPr="00C426DA">
        <w:rPr>
          <w:b/>
          <w:sz w:val="24"/>
        </w:rPr>
        <w:t>ut</w:t>
      </w:r>
      <w:r w:rsidRPr="00C426DA">
        <w:rPr>
          <w:b/>
          <w:spacing w:val="-7"/>
          <w:sz w:val="24"/>
        </w:rPr>
        <w:t xml:space="preserve"> </w:t>
      </w:r>
      <w:r w:rsidRPr="00C426DA">
        <w:rPr>
          <w:b/>
          <w:spacing w:val="-20"/>
          <w:sz w:val="24"/>
        </w:rPr>
        <w:t>T</w:t>
      </w:r>
      <w:r w:rsidRPr="00C426DA">
        <w:rPr>
          <w:b/>
          <w:spacing w:val="1"/>
          <w:sz w:val="24"/>
        </w:rPr>
        <w:t>a</w:t>
      </w:r>
      <w:r w:rsidRPr="00C426DA">
        <w:rPr>
          <w:b/>
          <w:sz w:val="24"/>
        </w:rPr>
        <w:t>r</w:t>
      </w:r>
      <w:r w:rsidRPr="00C426DA">
        <w:rPr>
          <w:b/>
          <w:spacing w:val="1"/>
          <w:sz w:val="24"/>
        </w:rPr>
        <w:t>g</w:t>
      </w:r>
      <w:r w:rsidRPr="00C426DA">
        <w:rPr>
          <w:b/>
          <w:sz w:val="24"/>
        </w:rPr>
        <w:t>e</w:t>
      </w:r>
      <w:r w:rsidRPr="00C426DA">
        <w:rPr>
          <w:b/>
          <w:spacing w:val="1"/>
          <w:sz w:val="24"/>
        </w:rPr>
        <w:t>t</w:t>
      </w:r>
      <w:r w:rsidRPr="00C426DA">
        <w:rPr>
          <w:b/>
          <w:sz w:val="24"/>
        </w:rPr>
        <w:t>s</w:t>
      </w:r>
    </w:p>
    <w:tbl>
      <w:tblPr>
        <w:tblW w:w="4875" w:type="pct"/>
        <w:tblCellMar>
          <w:left w:w="0" w:type="dxa"/>
          <w:right w:w="0" w:type="dxa"/>
        </w:tblCellMar>
        <w:tblLook w:val="01E0" w:firstRow="1" w:lastRow="1" w:firstColumn="1" w:lastColumn="1" w:noHBand="0" w:noVBand="0"/>
      </w:tblPr>
      <w:tblGrid>
        <w:gridCol w:w="1498"/>
        <w:gridCol w:w="1847"/>
        <w:gridCol w:w="1484"/>
        <w:gridCol w:w="1297"/>
        <w:gridCol w:w="982"/>
        <w:gridCol w:w="982"/>
        <w:gridCol w:w="826"/>
        <w:gridCol w:w="826"/>
        <w:gridCol w:w="758"/>
      </w:tblGrid>
      <w:tr w:rsidR="00670329" w:rsidTr="0001722E">
        <w:trPr>
          <w:trHeight w:hRule="exact" w:val="829"/>
        </w:trPr>
        <w:tc>
          <w:tcPr>
            <w:tcW w:w="825"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pPr>
            <w:r>
              <w:rPr>
                <w:b/>
                <w:spacing w:val="1"/>
              </w:rPr>
              <w:t>O</w:t>
            </w:r>
            <w:r>
              <w:rPr>
                <w:b/>
              </w:rPr>
              <w:t>ut</w:t>
            </w:r>
            <w:r>
              <w:rPr>
                <w:b/>
                <w:spacing w:val="1"/>
              </w:rPr>
              <w:t>c</w:t>
            </w:r>
            <w:r>
              <w:rPr>
                <w:b/>
                <w:spacing w:val="3"/>
              </w:rPr>
              <w:t>o</w:t>
            </w:r>
            <w:r>
              <w:rPr>
                <w:b/>
                <w:spacing w:val="-5"/>
              </w:rPr>
              <w:t>m</w:t>
            </w:r>
            <w:r>
              <w:rPr>
                <w:b/>
              </w:rPr>
              <w:t>e</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b/>
                <w:spacing w:val="1"/>
              </w:rPr>
              <w:t>O</w:t>
            </w:r>
            <w:r>
              <w:rPr>
                <w:b/>
              </w:rPr>
              <w:t>utput</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b/>
                <w:spacing w:val="-1"/>
              </w:rPr>
              <w:t>I</w:t>
            </w:r>
            <w:r>
              <w:rPr>
                <w:b/>
              </w:rPr>
              <w:t>n</w:t>
            </w:r>
            <w:r>
              <w:rPr>
                <w:b/>
                <w:spacing w:val="-1"/>
              </w:rPr>
              <w:t>d</w:t>
            </w:r>
            <w:r>
              <w:rPr>
                <w:b/>
              </w:rPr>
              <w:t>ic</w:t>
            </w:r>
            <w:r>
              <w:rPr>
                <w:b/>
                <w:spacing w:val="1"/>
              </w:rPr>
              <w:t>ato</w:t>
            </w:r>
            <w:r>
              <w:rPr>
                <w:b/>
              </w:rPr>
              <w:t>r</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379" w:right="380"/>
              <w:jc w:val="center"/>
            </w:pPr>
            <w:r>
              <w:rPr>
                <w:b/>
                <w:w w:val="99"/>
              </w:rPr>
              <w:t>Unit</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222"/>
            </w:pPr>
            <w:r>
              <w:rPr>
                <w:b/>
                <w:spacing w:val="1"/>
              </w:rPr>
              <w:t>201</w:t>
            </w:r>
            <w:r>
              <w:rPr>
                <w:b/>
                <w:spacing w:val="-1"/>
              </w:rPr>
              <w:t>2</w:t>
            </w:r>
            <w:r>
              <w:rPr>
                <w:b/>
                <w:spacing w:val="1"/>
              </w:rPr>
              <w:t>-13</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229"/>
              <w:rPr>
                <w:b/>
                <w:spacing w:val="1"/>
              </w:rPr>
            </w:pPr>
            <w:r>
              <w:rPr>
                <w:b/>
                <w:spacing w:val="1"/>
              </w:rPr>
              <w:t>201</w:t>
            </w:r>
            <w:r>
              <w:rPr>
                <w:b/>
                <w:spacing w:val="-1"/>
              </w:rPr>
              <w:t>3</w:t>
            </w:r>
            <w:r>
              <w:rPr>
                <w:b/>
                <w:spacing w:val="1"/>
              </w:rPr>
              <w:t>-14</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229"/>
            </w:pPr>
            <w:r>
              <w:rPr>
                <w:b/>
                <w:spacing w:val="1"/>
              </w:rPr>
              <w:t>201</w:t>
            </w:r>
            <w:r>
              <w:rPr>
                <w:b/>
                <w:spacing w:val="-1"/>
              </w:rPr>
              <w:t>4</w:t>
            </w:r>
            <w:r>
              <w:rPr>
                <w:b/>
                <w:spacing w:val="1"/>
              </w:rPr>
              <w:t>-15</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230"/>
            </w:pPr>
            <w:r>
              <w:rPr>
                <w:b/>
                <w:spacing w:val="1"/>
              </w:rPr>
              <w:t>201</w:t>
            </w:r>
            <w:r>
              <w:rPr>
                <w:b/>
                <w:spacing w:val="-1"/>
              </w:rPr>
              <w:t>5</w:t>
            </w:r>
            <w:r>
              <w:rPr>
                <w:b/>
                <w:spacing w:val="1"/>
              </w:rPr>
              <w:t>-16</w:t>
            </w:r>
          </w:p>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229"/>
            </w:pPr>
            <w:r>
              <w:rPr>
                <w:b/>
                <w:spacing w:val="1"/>
              </w:rPr>
              <w:t>201</w:t>
            </w:r>
            <w:r>
              <w:rPr>
                <w:b/>
                <w:spacing w:val="-1"/>
              </w:rPr>
              <w:t>6</w:t>
            </w:r>
            <w:r>
              <w:rPr>
                <w:b/>
                <w:spacing w:val="1"/>
              </w:rPr>
              <w:t>-17</w:t>
            </w:r>
          </w:p>
        </w:tc>
      </w:tr>
      <w:tr w:rsidR="00670329" w:rsidTr="0001722E">
        <w:trPr>
          <w:trHeight w:hRule="exact" w:val="1171"/>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before="7" w:line="220" w:lineRule="exact"/>
            </w:pPr>
          </w:p>
          <w:p w:rsidR="00670329" w:rsidRDefault="00670329" w:rsidP="001E2F11">
            <w:pPr>
              <w:ind w:left="102" w:right="192"/>
            </w:pPr>
            <w:r>
              <w:t>G</w:t>
            </w:r>
            <w:r>
              <w:rPr>
                <w:spacing w:val="1"/>
              </w:rPr>
              <w:t>r</w:t>
            </w:r>
            <w:r>
              <w:t>e</w:t>
            </w:r>
            <w:r>
              <w:rPr>
                <w:spacing w:val="1"/>
              </w:rPr>
              <w:t>a</w:t>
            </w:r>
            <w:r>
              <w:t>ter i</w:t>
            </w:r>
            <w:r>
              <w:rPr>
                <w:spacing w:val="-1"/>
              </w:rPr>
              <w:t>nv</w:t>
            </w:r>
            <w:r>
              <w:rPr>
                <w:spacing w:val="3"/>
              </w:rPr>
              <w:t>e</w:t>
            </w:r>
            <w:r>
              <w:rPr>
                <w:spacing w:val="-1"/>
              </w:rPr>
              <w:t>s</w:t>
            </w:r>
            <w:r>
              <w:rPr>
                <w:spacing w:val="2"/>
              </w:rPr>
              <w:t>t</w:t>
            </w:r>
            <w:r>
              <w:rPr>
                <w:spacing w:val="-1"/>
              </w:rPr>
              <w:t>m</w:t>
            </w:r>
            <w:r>
              <w:rPr>
                <w:spacing w:val="3"/>
              </w:rPr>
              <w:t>e</w:t>
            </w:r>
            <w:r>
              <w:rPr>
                <w:spacing w:val="-1"/>
              </w:rPr>
              <w:t>n</w:t>
            </w:r>
            <w:r>
              <w:t>t</w:t>
            </w:r>
            <w:r>
              <w:rPr>
                <w:spacing w:val="-9"/>
              </w:rPr>
              <w:t xml:space="preserve"> </w:t>
            </w:r>
            <w:r>
              <w:t xml:space="preserve">in </w:t>
            </w:r>
            <w:r>
              <w:rPr>
                <w:spacing w:val="-1"/>
              </w:rPr>
              <w:t>h</w:t>
            </w:r>
            <w:r>
              <w:t>i</w:t>
            </w:r>
            <w:r>
              <w:rPr>
                <w:spacing w:val="1"/>
              </w:rPr>
              <w:t>g</w:t>
            </w:r>
            <w:r>
              <w:rPr>
                <w:spacing w:val="-1"/>
              </w:rPr>
              <w:t>h</w:t>
            </w:r>
            <w:r>
              <w:t>er e</w:t>
            </w:r>
            <w:r>
              <w:rPr>
                <w:spacing w:val="1"/>
              </w:rPr>
              <w:t>d</w:t>
            </w:r>
            <w:r>
              <w:rPr>
                <w:spacing w:val="-1"/>
              </w:rPr>
              <w:t>u</w:t>
            </w:r>
            <w:r>
              <w:t>c</w:t>
            </w:r>
            <w:r>
              <w:rPr>
                <w:spacing w:val="1"/>
              </w:rPr>
              <w:t>a</w:t>
            </w:r>
            <w:r>
              <w:t>ti</w:t>
            </w:r>
            <w:r>
              <w:rPr>
                <w:spacing w:val="1"/>
              </w:rPr>
              <w:t>o</w:t>
            </w:r>
            <w:r>
              <w:t>n</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I</w:t>
            </w:r>
            <w:r>
              <w:rPr>
                <w:spacing w:val="-1"/>
              </w:rPr>
              <w:t>n</w:t>
            </w:r>
            <w:r>
              <w:t>c</w:t>
            </w:r>
            <w:r>
              <w:rPr>
                <w:spacing w:val="1"/>
              </w:rPr>
              <w:t>r</w:t>
            </w:r>
            <w:r>
              <w:t>e</w:t>
            </w:r>
            <w:r>
              <w:rPr>
                <w:spacing w:val="1"/>
              </w:rPr>
              <w:t>a</w:t>
            </w:r>
            <w:r>
              <w:rPr>
                <w:spacing w:val="-1"/>
              </w:rPr>
              <w:t>s</w:t>
            </w:r>
            <w:r>
              <w:t>e</w:t>
            </w:r>
            <w:r>
              <w:rPr>
                <w:spacing w:val="-6"/>
              </w:rPr>
              <w:t xml:space="preserve"> </w:t>
            </w:r>
            <w:r>
              <w:t>in</w:t>
            </w:r>
          </w:p>
          <w:p w:rsidR="00670329" w:rsidRDefault="00670329" w:rsidP="001E2F11">
            <w:pPr>
              <w:ind w:left="102" w:right="83"/>
              <w:jc w:val="center"/>
            </w:pPr>
            <w:r>
              <w:rPr>
                <w:spacing w:val="1"/>
              </w:rPr>
              <w:t>r</w:t>
            </w:r>
            <w:r>
              <w:t>es</w:t>
            </w:r>
            <w:r>
              <w:rPr>
                <w:spacing w:val="1"/>
              </w:rPr>
              <w:t>o</w:t>
            </w:r>
            <w:r>
              <w:rPr>
                <w:spacing w:val="-1"/>
              </w:rPr>
              <w:t>u</w:t>
            </w:r>
            <w:r>
              <w:rPr>
                <w:spacing w:val="1"/>
              </w:rPr>
              <w:t>r</w:t>
            </w:r>
            <w:r>
              <w:t>ce</w:t>
            </w:r>
            <w:r>
              <w:rPr>
                <w:spacing w:val="-6"/>
              </w:rPr>
              <w:t xml:space="preserve"> </w:t>
            </w:r>
            <w:r>
              <w:t>all</w:t>
            </w:r>
            <w:r>
              <w:rPr>
                <w:spacing w:val="1"/>
              </w:rPr>
              <w:t>o</w:t>
            </w:r>
            <w:r>
              <w:t>c</w:t>
            </w:r>
            <w:r>
              <w:rPr>
                <w:spacing w:val="1"/>
              </w:rPr>
              <w:t>a</w:t>
            </w:r>
            <w:r>
              <w:t>ti</w:t>
            </w:r>
            <w:r>
              <w:rPr>
                <w:spacing w:val="1"/>
              </w:rPr>
              <w:t>o</w:t>
            </w:r>
            <w:r>
              <w:t>n at</w:t>
            </w:r>
            <w:r>
              <w:rPr>
                <w:spacing w:val="-1"/>
              </w:rPr>
              <w:t xml:space="preserve"> </w:t>
            </w:r>
            <w:r>
              <w:t>State</w:t>
            </w:r>
            <w:r>
              <w:rPr>
                <w:spacing w:val="-4"/>
              </w:rPr>
              <w:t xml:space="preserve"> </w:t>
            </w:r>
            <w:r>
              <w:rPr>
                <w:spacing w:val="-2"/>
              </w:rPr>
              <w:t>L</w:t>
            </w:r>
            <w:r>
              <w:rPr>
                <w:spacing w:val="3"/>
              </w:rPr>
              <w:t>e</w:t>
            </w:r>
            <w:r>
              <w:rPr>
                <w:spacing w:val="-1"/>
              </w:rPr>
              <w:t>v</w:t>
            </w:r>
            <w:r>
              <w:t>el</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102" w:right="128"/>
              <w:jc w:val="center"/>
            </w:pPr>
            <w:r>
              <w:t>i</w:t>
            </w:r>
            <w:r>
              <w:rPr>
                <w:spacing w:val="-1"/>
              </w:rPr>
              <w:t>nv</w:t>
            </w:r>
            <w:r>
              <w:rPr>
                <w:spacing w:val="3"/>
              </w:rPr>
              <w:t>e</w:t>
            </w:r>
            <w:r>
              <w:rPr>
                <w:spacing w:val="-1"/>
              </w:rPr>
              <w:t>s</w:t>
            </w:r>
            <w:r>
              <w:rPr>
                <w:spacing w:val="2"/>
              </w:rPr>
              <w:t>t</w:t>
            </w:r>
            <w:r>
              <w:rPr>
                <w:spacing w:val="-1"/>
              </w:rPr>
              <w:t>m</w:t>
            </w:r>
            <w:r>
              <w:rPr>
                <w:spacing w:val="3"/>
              </w:rPr>
              <w:t>e</w:t>
            </w:r>
            <w:r>
              <w:rPr>
                <w:spacing w:val="-1"/>
              </w:rPr>
              <w:t>n</w:t>
            </w:r>
            <w:r>
              <w:t>t</w:t>
            </w:r>
            <w:r>
              <w:rPr>
                <w:spacing w:val="-9"/>
              </w:rPr>
              <w:t xml:space="preserve"> </w:t>
            </w:r>
            <w:r>
              <w:rPr>
                <w:spacing w:val="1"/>
              </w:rPr>
              <w:t>a</w:t>
            </w:r>
            <w:r>
              <w:t>s a%</w:t>
            </w:r>
            <w:r>
              <w:rPr>
                <w:spacing w:val="-3"/>
              </w:rPr>
              <w:t xml:space="preserve"> </w:t>
            </w:r>
            <w:r>
              <w:rPr>
                <w:spacing w:val="1"/>
              </w:rPr>
              <w:t>o</w:t>
            </w:r>
            <w:r>
              <w:t>f</w:t>
            </w:r>
            <w:r>
              <w:rPr>
                <w:spacing w:val="-3"/>
              </w:rPr>
              <w:t xml:space="preserve"> </w:t>
            </w:r>
            <w:r>
              <w:t>GSDP</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476" w:right="476"/>
              <w:jc w:val="center"/>
            </w:pPr>
            <w:r>
              <w:rPr>
                <w:w w:val="99"/>
              </w:rPr>
              <w:t>%</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0.388</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0.349</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0.470</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r>
              <w:t>0.484</w:t>
            </w:r>
          </w:p>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r>
              <w:rPr>
                <w:rFonts w:ascii="Times New Roman" w:hAnsi="Times New Roman" w:cs="Times New Roman"/>
                <w:sz w:val="20"/>
                <w:szCs w:val="20"/>
              </w:rPr>
              <w:t>New Budget Will be prepared</w:t>
            </w:r>
          </w:p>
        </w:tc>
      </w:tr>
      <w:tr w:rsidR="00670329" w:rsidTr="0001722E">
        <w:trPr>
          <w:trHeight w:hRule="exact" w:val="1256"/>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I</w:t>
            </w:r>
            <w:r>
              <w:rPr>
                <w:spacing w:val="-1"/>
              </w:rPr>
              <w:t>n</w:t>
            </w:r>
            <w:r>
              <w:t>c</w:t>
            </w:r>
            <w:r>
              <w:rPr>
                <w:spacing w:val="1"/>
              </w:rPr>
              <w:t>r</w:t>
            </w:r>
            <w:r>
              <w:t>e</w:t>
            </w:r>
            <w:r>
              <w:rPr>
                <w:spacing w:val="1"/>
              </w:rPr>
              <w:t>a</w:t>
            </w:r>
            <w:r>
              <w:rPr>
                <w:spacing w:val="-1"/>
              </w:rPr>
              <w:t>s</w:t>
            </w:r>
            <w:r>
              <w:t>e</w:t>
            </w:r>
            <w:r>
              <w:rPr>
                <w:spacing w:val="-6"/>
              </w:rPr>
              <w:t xml:space="preserve"> </w:t>
            </w:r>
            <w:r>
              <w:t>in</w:t>
            </w:r>
          </w:p>
          <w:p w:rsidR="00670329" w:rsidRDefault="00670329" w:rsidP="001E2F11">
            <w:pPr>
              <w:spacing w:before="4" w:line="220" w:lineRule="exact"/>
              <w:ind w:left="102" w:right="83"/>
              <w:jc w:val="center"/>
            </w:pPr>
            <w:r>
              <w:rPr>
                <w:spacing w:val="1"/>
              </w:rPr>
              <w:t>r</w:t>
            </w:r>
            <w:r>
              <w:t>es</w:t>
            </w:r>
            <w:r>
              <w:rPr>
                <w:spacing w:val="1"/>
              </w:rPr>
              <w:t>o</w:t>
            </w:r>
            <w:r>
              <w:rPr>
                <w:spacing w:val="-1"/>
              </w:rPr>
              <w:t>u</w:t>
            </w:r>
            <w:r>
              <w:rPr>
                <w:spacing w:val="1"/>
              </w:rPr>
              <w:t>r</w:t>
            </w:r>
            <w:r>
              <w:t>ce</w:t>
            </w:r>
            <w:r>
              <w:rPr>
                <w:spacing w:val="-6"/>
              </w:rPr>
              <w:t xml:space="preserve"> </w:t>
            </w:r>
            <w:r>
              <w:t>all</w:t>
            </w:r>
            <w:r>
              <w:rPr>
                <w:spacing w:val="1"/>
              </w:rPr>
              <w:t>o</w:t>
            </w:r>
            <w:r>
              <w:t>c</w:t>
            </w:r>
            <w:r>
              <w:rPr>
                <w:spacing w:val="1"/>
              </w:rPr>
              <w:t>a</w:t>
            </w:r>
            <w:r>
              <w:t>ti</w:t>
            </w:r>
            <w:r>
              <w:rPr>
                <w:spacing w:val="1"/>
              </w:rPr>
              <w:t>o</w:t>
            </w:r>
            <w:r>
              <w:t>n at</w:t>
            </w:r>
            <w:r>
              <w:rPr>
                <w:spacing w:val="-1"/>
              </w:rPr>
              <w:t xml:space="preserve"> </w:t>
            </w:r>
            <w:r>
              <w:t>State</w:t>
            </w:r>
            <w:r>
              <w:rPr>
                <w:spacing w:val="-4"/>
              </w:rPr>
              <w:t xml:space="preserve"> </w:t>
            </w:r>
            <w:r>
              <w:rPr>
                <w:spacing w:val="-2"/>
              </w:rPr>
              <w:t>L</w:t>
            </w:r>
            <w:r>
              <w:rPr>
                <w:spacing w:val="3"/>
              </w:rPr>
              <w:t>e</w:t>
            </w:r>
            <w:r>
              <w:rPr>
                <w:spacing w:val="-1"/>
              </w:rPr>
              <w:t>v</w:t>
            </w:r>
            <w:r>
              <w:t>el</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102" w:right="128"/>
              <w:jc w:val="center"/>
            </w:pPr>
            <w:r>
              <w:t>i</w:t>
            </w:r>
            <w:r>
              <w:rPr>
                <w:spacing w:val="-1"/>
              </w:rPr>
              <w:t>nv</w:t>
            </w:r>
            <w:r>
              <w:rPr>
                <w:spacing w:val="3"/>
              </w:rPr>
              <w:t>e</w:t>
            </w:r>
            <w:r>
              <w:rPr>
                <w:spacing w:val="-1"/>
              </w:rPr>
              <w:t>s</w:t>
            </w:r>
            <w:r>
              <w:rPr>
                <w:spacing w:val="2"/>
              </w:rPr>
              <w:t>t</w:t>
            </w:r>
            <w:r>
              <w:rPr>
                <w:spacing w:val="-1"/>
              </w:rPr>
              <w:t>m</w:t>
            </w:r>
            <w:r>
              <w:rPr>
                <w:spacing w:val="3"/>
              </w:rPr>
              <w:t>e</w:t>
            </w:r>
            <w:r>
              <w:rPr>
                <w:spacing w:val="-1"/>
              </w:rPr>
              <w:t>n</w:t>
            </w:r>
            <w:r>
              <w:t>t</w:t>
            </w:r>
            <w:r>
              <w:rPr>
                <w:spacing w:val="-9"/>
              </w:rPr>
              <w:t xml:space="preserve"> </w:t>
            </w:r>
            <w:r>
              <w:rPr>
                <w:spacing w:val="1"/>
              </w:rPr>
              <w:t>a</w:t>
            </w:r>
            <w:r>
              <w:t>s a%</w:t>
            </w:r>
            <w:r>
              <w:rPr>
                <w:spacing w:val="-3"/>
              </w:rPr>
              <w:t xml:space="preserve"> </w:t>
            </w:r>
            <w:r>
              <w:rPr>
                <w:spacing w:val="1"/>
              </w:rPr>
              <w:t>o</w:t>
            </w:r>
            <w:r>
              <w:t>f</w:t>
            </w:r>
            <w:r>
              <w:rPr>
                <w:spacing w:val="-3"/>
              </w:rPr>
              <w:t xml:space="preserve"> </w:t>
            </w:r>
            <w:r>
              <w:t>GSDP</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476" w:right="476"/>
              <w:jc w:val="center"/>
            </w:pPr>
            <w:r>
              <w:rPr>
                <w:w w:val="99"/>
              </w:rPr>
              <w:t>%</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1387"/>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line="200" w:lineRule="exact"/>
            </w:pPr>
          </w:p>
          <w:p w:rsidR="00670329" w:rsidRDefault="00670329" w:rsidP="001E2F11">
            <w:pPr>
              <w:spacing w:line="200" w:lineRule="exact"/>
            </w:pPr>
          </w:p>
          <w:p w:rsidR="00670329" w:rsidRDefault="00670329" w:rsidP="001E2F11">
            <w:pPr>
              <w:spacing w:line="200" w:lineRule="exact"/>
            </w:pPr>
          </w:p>
          <w:p w:rsidR="00670329" w:rsidRDefault="00670329" w:rsidP="001E2F11">
            <w:pPr>
              <w:spacing w:line="200" w:lineRule="exact"/>
            </w:pPr>
          </w:p>
          <w:p w:rsidR="00670329" w:rsidRDefault="00670329" w:rsidP="001E2F11">
            <w:pPr>
              <w:spacing w:line="200" w:lineRule="exact"/>
            </w:pPr>
          </w:p>
          <w:p w:rsidR="00670329" w:rsidRDefault="00670329" w:rsidP="001E2F11">
            <w:pPr>
              <w:spacing w:before="4" w:line="280" w:lineRule="exact"/>
              <w:rPr>
                <w:sz w:val="28"/>
                <w:szCs w:val="28"/>
              </w:rPr>
            </w:pPr>
          </w:p>
          <w:p w:rsidR="00670329" w:rsidRDefault="00670329" w:rsidP="001E2F11">
            <w:pPr>
              <w:ind w:left="102"/>
            </w:pPr>
            <w:r>
              <w:t>Hi</w:t>
            </w:r>
            <w:r>
              <w:rPr>
                <w:spacing w:val="1"/>
              </w:rPr>
              <w:t>g</w:t>
            </w:r>
            <w:r>
              <w:rPr>
                <w:spacing w:val="-1"/>
              </w:rPr>
              <w:t>h</w:t>
            </w:r>
            <w:r>
              <w:t>er</w:t>
            </w:r>
            <w:r>
              <w:rPr>
                <w:spacing w:val="-5"/>
              </w:rPr>
              <w:t xml:space="preserve"> </w:t>
            </w:r>
            <w:r>
              <w:t>G</w:t>
            </w:r>
            <w:r>
              <w:rPr>
                <w:spacing w:val="1"/>
              </w:rPr>
              <w:t>E</w:t>
            </w:r>
            <w:r>
              <w:t>R</w:t>
            </w:r>
          </w:p>
        </w:tc>
        <w:tc>
          <w:tcPr>
            <w:tcW w:w="1084" w:type="pct"/>
            <w:vMerge w:val="restart"/>
            <w:tcBorders>
              <w:top w:val="single" w:sz="5" w:space="0" w:color="000000"/>
              <w:left w:val="single" w:sz="5" w:space="0" w:color="000000"/>
              <w:right w:val="single" w:sz="5" w:space="0" w:color="000000"/>
            </w:tcBorders>
          </w:tcPr>
          <w:p w:rsidR="00670329" w:rsidRDefault="00670329" w:rsidP="001E2F11">
            <w:pPr>
              <w:spacing w:line="200" w:lineRule="exact"/>
              <w:jc w:val="center"/>
            </w:pPr>
            <w:r>
              <w:t>jj</w:t>
            </w:r>
          </w:p>
          <w:p w:rsidR="00670329" w:rsidRDefault="00670329" w:rsidP="001E2F11">
            <w:pPr>
              <w:spacing w:line="200" w:lineRule="exact"/>
              <w:jc w:val="center"/>
            </w:pPr>
          </w:p>
          <w:p w:rsidR="00670329" w:rsidRDefault="00670329" w:rsidP="001E2F11">
            <w:pPr>
              <w:spacing w:line="200" w:lineRule="exact"/>
              <w:jc w:val="center"/>
            </w:pPr>
          </w:p>
          <w:p w:rsidR="00670329" w:rsidRDefault="00670329" w:rsidP="001E2F11">
            <w:pPr>
              <w:spacing w:line="200" w:lineRule="exact"/>
              <w:jc w:val="center"/>
            </w:pPr>
          </w:p>
          <w:p w:rsidR="00670329" w:rsidRDefault="00670329" w:rsidP="001E2F11">
            <w:pPr>
              <w:spacing w:before="4" w:line="240" w:lineRule="exact"/>
              <w:jc w:val="center"/>
              <w:rPr>
                <w:sz w:val="24"/>
                <w:szCs w:val="24"/>
              </w:rPr>
            </w:pPr>
          </w:p>
          <w:p w:rsidR="00670329" w:rsidRDefault="00670329" w:rsidP="001E2F11">
            <w:pPr>
              <w:ind w:left="102"/>
              <w:jc w:val="center"/>
            </w:pPr>
            <w:r>
              <w:t>N</w:t>
            </w:r>
            <w:r>
              <w:rPr>
                <w:spacing w:val="1"/>
              </w:rPr>
              <w:t>u</w:t>
            </w:r>
            <w:r>
              <w:rPr>
                <w:spacing w:val="-4"/>
              </w:rPr>
              <w:t>m</w:t>
            </w:r>
            <w:r>
              <w:rPr>
                <w:spacing w:val="1"/>
              </w:rPr>
              <w:t>b</w:t>
            </w:r>
            <w:r>
              <w:t>er</w:t>
            </w:r>
            <w:r>
              <w:rPr>
                <w:spacing w:val="-6"/>
              </w:rPr>
              <w:t xml:space="preserve"> </w:t>
            </w:r>
            <w:r>
              <w:rPr>
                <w:spacing w:val="1"/>
              </w:rPr>
              <w:t>o</w:t>
            </w:r>
            <w:r>
              <w:t>f</w:t>
            </w:r>
            <w:r>
              <w:rPr>
                <w:spacing w:val="-2"/>
              </w:rPr>
              <w:t xml:space="preserve"> </w:t>
            </w:r>
            <w:r>
              <w:t>H</w:t>
            </w:r>
            <w:r>
              <w:rPr>
                <w:spacing w:val="1"/>
              </w:rPr>
              <w:t>EI</w:t>
            </w:r>
            <w:r>
              <w:t>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C</w:t>
            </w:r>
            <w:r>
              <w:rPr>
                <w:spacing w:val="1"/>
              </w:rPr>
              <w:t>r</w:t>
            </w:r>
            <w:r>
              <w:t>e</w:t>
            </w:r>
            <w:r>
              <w:rPr>
                <w:spacing w:val="1"/>
              </w:rPr>
              <w:t>a</w:t>
            </w:r>
            <w:r>
              <w:t>ti</w:t>
            </w:r>
            <w:r>
              <w:rPr>
                <w:spacing w:val="1"/>
              </w:rPr>
              <w:t>o</w:t>
            </w:r>
            <w:r>
              <w:t>n</w:t>
            </w:r>
            <w:r>
              <w:rPr>
                <w:spacing w:val="-8"/>
              </w:rPr>
              <w:t xml:space="preserve"> </w:t>
            </w:r>
            <w:r>
              <w:rPr>
                <w:spacing w:val="1"/>
              </w:rPr>
              <w:t>o</w:t>
            </w:r>
            <w:r>
              <w:t>f</w:t>
            </w:r>
          </w:p>
          <w:p w:rsidR="00670329" w:rsidRDefault="00670329" w:rsidP="001E2F11">
            <w:pPr>
              <w:ind w:left="102"/>
              <w:jc w:val="center"/>
            </w:pPr>
            <w:r>
              <w:rPr>
                <w:spacing w:val="-1"/>
              </w:rPr>
              <w:t>n</w:t>
            </w:r>
            <w:r>
              <w:rPr>
                <w:spacing w:val="3"/>
              </w:rPr>
              <w:t>e</w:t>
            </w:r>
            <w:r>
              <w:t>w</w:t>
            </w:r>
          </w:p>
          <w:p w:rsidR="00670329" w:rsidRDefault="00670329" w:rsidP="001E2F11">
            <w:pPr>
              <w:ind w:left="102"/>
              <w:jc w:val="center"/>
            </w:pPr>
            <w:r>
              <w:t>U</w:t>
            </w:r>
            <w:r>
              <w:rPr>
                <w:spacing w:val="-1"/>
              </w:rPr>
              <w:t>n</w:t>
            </w:r>
            <w:r>
              <w:rPr>
                <w:spacing w:val="2"/>
              </w:rPr>
              <w:t>i</w:t>
            </w:r>
            <w:r>
              <w:rPr>
                <w:spacing w:val="-1"/>
              </w:rPr>
              <w:t>v</w:t>
            </w:r>
            <w:r>
              <w:t>e</w:t>
            </w:r>
            <w:r>
              <w:rPr>
                <w:spacing w:val="1"/>
              </w:rPr>
              <w:t>r</w:t>
            </w:r>
            <w:r>
              <w:rPr>
                <w:spacing w:val="-1"/>
              </w:rPr>
              <w:t>s</w:t>
            </w:r>
            <w:r>
              <w:t>iti</w:t>
            </w:r>
            <w:r>
              <w:rPr>
                <w:spacing w:val="2"/>
              </w:rPr>
              <w:t>e</w:t>
            </w:r>
            <w:r>
              <w:t>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 w:rsidRPr="00A60479">
              <w:t>None</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 w:rsidRPr="00A60479">
              <w:t>None</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tc>
        <w:tc>
          <w:tcPr>
            <w:tcW w:w="328" w:type="pct"/>
            <w:tcBorders>
              <w:top w:val="single" w:sz="5" w:space="0" w:color="000000"/>
              <w:left w:val="single" w:sz="5" w:space="0" w:color="000000"/>
              <w:bottom w:val="single" w:sz="5" w:space="0" w:color="000000"/>
              <w:right w:val="single" w:sz="5" w:space="0" w:color="000000"/>
            </w:tcBorders>
          </w:tcPr>
          <w:p w:rsidR="00670329" w:rsidRDefault="00670329"/>
        </w:tc>
      </w:tr>
      <w:tr w:rsidR="00670329" w:rsidTr="0001722E">
        <w:trPr>
          <w:trHeight w:hRule="exact" w:val="802"/>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C</w:t>
            </w:r>
            <w:r>
              <w:rPr>
                <w:spacing w:val="1"/>
              </w:rPr>
              <w:t>r</w:t>
            </w:r>
            <w:r>
              <w:t>e</w:t>
            </w:r>
            <w:r>
              <w:rPr>
                <w:spacing w:val="1"/>
              </w:rPr>
              <w:t>a</w:t>
            </w:r>
            <w:r>
              <w:t>ti</w:t>
            </w:r>
            <w:r>
              <w:rPr>
                <w:spacing w:val="1"/>
              </w:rPr>
              <w:t>o</w:t>
            </w:r>
            <w:r>
              <w:t>n</w:t>
            </w:r>
            <w:r>
              <w:rPr>
                <w:spacing w:val="-8"/>
              </w:rPr>
              <w:t xml:space="preserve"> </w:t>
            </w:r>
            <w:r>
              <w:rPr>
                <w:spacing w:val="1"/>
              </w:rPr>
              <w:t>o</w:t>
            </w:r>
            <w:r>
              <w:t>f</w:t>
            </w:r>
          </w:p>
          <w:p w:rsidR="00670329" w:rsidRDefault="00670329" w:rsidP="001E2F11">
            <w:pPr>
              <w:ind w:left="102"/>
              <w:jc w:val="center"/>
            </w:pPr>
            <w:r>
              <w:rPr>
                <w:spacing w:val="-1"/>
              </w:rPr>
              <w:t>n</w:t>
            </w:r>
            <w:r>
              <w:rPr>
                <w:spacing w:val="3"/>
              </w:rPr>
              <w:t>e</w:t>
            </w:r>
            <w:r>
              <w:t>w</w:t>
            </w:r>
            <w:r>
              <w:rPr>
                <w:spacing w:val="-5"/>
              </w:rPr>
              <w:t xml:space="preserve"> </w:t>
            </w:r>
            <w:r>
              <w:rPr>
                <w:spacing w:val="-1"/>
              </w:rPr>
              <w:t>C</w:t>
            </w:r>
            <w:r>
              <w:rPr>
                <w:spacing w:val="1"/>
              </w:rPr>
              <w:t>o</w:t>
            </w:r>
            <w:r>
              <w:t>ll</w:t>
            </w:r>
            <w:r>
              <w:rPr>
                <w:spacing w:val="2"/>
              </w:rPr>
              <w:t>e</w:t>
            </w:r>
            <w:r>
              <w:rPr>
                <w:spacing w:val="-1"/>
              </w:rPr>
              <w:t>g</w:t>
            </w:r>
            <w:r>
              <w:t>es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4</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r>
              <w:t>8</w:t>
            </w:r>
          </w:p>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488"/>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U</w:t>
            </w:r>
            <w:r>
              <w:rPr>
                <w:spacing w:val="1"/>
              </w:rPr>
              <w:t>p</w:t>
            </w:r>
            <w:r>
              <w:rPr>
                <w:spacing w:val="-1"/>
              </w:rPr>
              <w:t>g</w:t>
            </w:r>
            <w:r>
              <w:rPr>
                <w:spacing w:val="1"/>
              </w:rPr>
              <w:t>r</w:t>
            </w:r>
            <w:r>
              <w:t>a</w:t>
            </w:r>
            <w:r>
              <w:rPr>
                <w:spacing w:val="1"/>
              </w:rPr>
              <w:t>d</w:t>
            </w:r>
            <w:r>
              <w:t>ati</w:t>
            </w:r>
            <w:r>
              <w:rPr>
                <w:spacing w:val="1"/>
              </w:rPr>
              <w:t>o</w:t>
            </w:r>
            <w:r>
              <w:t xml:space="preserve">n </w:t>
            </w:r>
            <w:r>
              <w:rPr>
                <w:spacing w:val="1"/>
              </w:rPr>
              <w:t>o</w:t>
            </w:r>
            <w:r>
              <w:t>f</w:t>
            </w:r>
            <w:r>
              <w:rPr>
                <w:spacing w:val="-3"/>
              </w:rPr>
              <w:t xml:space="preserve"> </w:t>
            </w:r>
            <w:r>
              <w:t>c</w:t>
            </w:r>
            <w:r>
              <w:rPr>
                <w:spacing w:val="1"/>
              </w:rPr>
              <w:t>o</w:t>
            </w:r>
            <w:r>
              <w:t>lle</w:t>
            </w:r>
            <w:r>
              <w:rPr>
                <w:spacing w:val="-1"/>
              </w:rPr>
              <w:t>g</w:t>
            </w:r>
            <w:r>
              <w:t>es</w:t>
            </w:r>
            <w:r>
              <w:rPr>
                <w:spacing w:val="-7"/>
              </w:rPr>
              <w:t xml:space="preserve"> </w:t>
            </w:r>
            <w:r>
              <w:t>to u</w:t>
            </w:r>
            <w:r>
              <w:rPr>
                <w:spacing w:val="-1"/>
              </w:rPr>
              <w:t>n</w:t>
            </w:r>
            <w:r>
              <w:rPr>
                <w:spacing w:val="2"/>
              </w:rPr>
              <w:t>i</w:t>
            </w:r>
            <w:r>
              <w:rPr>
                <w:spacing w:val="-1"/>
              </w:rPr>
              <w:t>v</w:t>
            </w:r>
            <w:r>
              <w:t>e</w:t>
            </w:r>
            <w:r>
              <w:rPr>
                <w:spacing w:val="1"/>
              </w:rPr>
              <w:t>r</w:t>
            </w:r>
            <w:r>
              <w:rPr>
                <w:spacing w:val="-1"/>
              </w:rPr>
              <w:t>s</w:t>
            </w:r>
            <w:r>
              <w:t>iti</w:t>
            </w:r>
            <w:r>
              <w:rPr>
                <w:spacing w:val="2"/>
              </w:rPr>
              <w:t>e</w:t>
            </w:r>
            <w:r>
              <w:t>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815"/>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bottom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U</w:t>
            </w:r>
            <w:r>
              <w:rPr>
                <w:spacing w:val="1"/>
              </w:rPr>
              <w:t>p</w:t>
            </w:r>
            <w:r>
              <w:rPr>
                <w:spacing w:val="-1"/>
              </w:rPr>
              <w:t>g</w:t>
            </w:r>
            <w:r>
              <w:rPr>
                <w:spacing w:val="1"/>
              </w:rPr>
              <w:t>r</w:t>
            </w:r>
            <w:r>
              <w:t>a</w:t>
            </w:r>
            <w:r>
              <w:rPr>
                <w:spacing w:val="1"/>
              </w:rPr>
              <w:t>d</w:t>
            </w:r>
            <w:r>
              <w:t>ati</w:t>
            </w:r>
            <w:r>
              <w:rPr>
                <w:spacing w:val="1"/>
              </w:rPr>
              <w:t>o</w:t>
            </w:r>
            <w:r>
              <w:t>n</w:t>
            </w:r>
          </w:p>
          <w:p w:rsidR="00670329" w:rsidRDefault="00670329" w:rsidP="001E2F11">
            <w:pPr>
              <w:spacing w:line="220" w:lineRule="exact"/>
              <w:ind w:left="102"/>
              <w:jc w:val="center"/>
            </w:pPr>
            <w:r>
              <w:rPr>
                <w:spacing w:val="1"/>
              </w:rPr>
              <w:t>o</w:t>
            </w:r>
            <w:r>
              <w:t>f</w:t>
            </w:r>
            <w:r>
              <w:rPr>
                <w:spacing w:val="-3"/>
              </w:rPr>
              <w:t xml:space="preserve"> </w:t>
            </w:r>
            <w:r>
              <w:rPr>
                <w:spacing w:val="-1"/>
              </w:rPr>
              <w:t>C</w:t>
            </w:r>
            <w:r>
              <w:rPr>
                <w:spacing w:val="1"/>
              </w:rPr>
              <w:t>o</w:t>
            </w:r>
            <w:r>
              <w:t>lle</w:t>
            </w:r>
            <w:r>
              <w:rPr>
                <w:spacing w:val="-1"/>
              </w:rPr>
              <w:t>g</w:t>
            </w:r>
            <w:r>
              <w:rPr>
                <w:spacing w:val="3"/>
              </w:rPr>
              <w:t>e</w:t>
            </w:r>
            <w:r>
              <w:t>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r>
              <w:t>9</w:t>
            </w:r>
          </w:p>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240"/>
        </w:trPr>
        <w:tc>
          <w:tcPr>
            <w:tcW w:w="825" w:type="pct"/>
            <w:vMerge/>
            <w:tcBorders>
              <w:left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E</w:t>
            </w:r>
            <w:r>
              <w:rPr>
                <w:spacing w:val="-1"/>
              </w:rPr>
              <w:t>n</w:t>
            </w:r>
            <w:r>
              <w:rPr>
                <w:spacing w:val="1"/>
              </w:rPr>
              <w:t>ro</w:t>
            </w:r>
            <w:r>
              <w:rPr>
                <w:spacing w:val="2"/>
              </w:rPr>
              <w:t>l</w:t>
            </w:r>
            <w:r>
              <w:rPr>
                <w:spacing w:val="-4"/>
              </w:rPr>
              <w:t>m</w:t>
            </w:r>
            <w:r>
              <w:rPr>
                <w:spacing w:val="3"/>
              </w:rPr>
              <w:t>e</w:t>
            </w:r>
            <w:r>
              <w:rPr>
                <w:spacing w:val="-1"/>
              </w:rPr>
              <w:t>n</w:t>
            </w:r>
            <w:r>
              <w:t>ts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N</w:t>
            </w:r>
            <w:r>
              <w:rPr>
                <w:spacing w:val="1"/>
              </w:rPr>
              <w:t>u</w:t>
            </w:r>
            <w:r>
              <w:rPr>
                <w:spacing w:val="-4"/>
              </w:rPr>
              <w:t>m</w:t>
            </w:r>
            <w:r>
              <w:rPr>
                <w:spacing w:val="1"/>
              </w:rPr>
              <w:t>b</w:t>
            </w:r>
            <w:r>
              <w:t>er</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357"/>
              <w:jc w:val="center"/>
            </w:pPr>
            <w:r>
              <w:t>c</w:t>
            </w:r>
            <w:r>
              <w:rPr>
                <w:spacing w:val="1"/>
              </w:rPr>
              <w:t>ror</w:t>
            </w:r>
            <w:r>
              <w:t>es</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0.299</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.365</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25465E">
            <w:r>
              <w:rPr>
                <w:rFonts w:ascii="Times New Roman" w:eastAsia="Times New Roman" w:hAnsi="Times New Roman" w:cs="Times New Roman"/>
                <w:b/>
                <w:bCs/>
                <w:sz w:val="16"/>
                <w:szCs w:val="16"/>
              </w:rPr>
              <w:t xml:space="preserve">    0.</w:t>
            </w:r>
            <w:r w:rsidRPr="006C32AA">
              <w:rPr>
                <w:rFonts w:ascii="Times New Roman" w:eastAsia="Times New Roman" w:hAnsi="Times New Roman" w:cs="Times New Roman"/>
                <w:b/>
                <w:bCs/>
                <w:sz w:val="16"/>
                <w:szCs w:val="16"/>
              </w:rPr>
              <w:t>381</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525"/>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G</w:t>
            </w:r>
            <w:r>
              <w:rPr>
                <w:spacing w:val="1"/>
              </w:rPr>
              <w:t>E</w:t>
            </w:r>
            <w:r>
              <w:t>R</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Hi</w:t>
            </w:r>
            <w:r>
              <w:rPr>
                <w:spacing w:val="1"/>
              </w:rPr>
              <w:t>g</w:t>
            </w:r>
            <w:r>
              <w:rPr>
                <w:spacing w:val="-1"/>
              </w:rPr>
              <w:t>h</w:t>
            </w:r>
            <w:r>
              <w:t>er</w:t>
            </w:r>
            <w:r>
              <w:rPr>
                <w:spacing w:val="-5"/>
              </w:rPr>
              <w:t xml:space="preserve"> </w:t>
            </w:r>
            <w:r>
              <w:t>G</w:t>
            </w:r>
            <w:r>
              <w:rPr>
                <w:spacing w:val="1"/>
              </w:rPr>
              <w:t>E</w:t>
            </w:r>
            <w:r>
              <w:t>R</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485" w:right="485"/>
              <w:jc w:val="center"/>
            </w:pPr>
            <w:r>
              <w:rPr>
                <w:w w:val="99"/>
              </w:rPr>
              <w:t>%</w:t>
            </w:r>
          </w:p>
        </w:tc>
        <w:tc>
          <w:tcPr>
            <w:tcW w:w="362"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62"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01"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30"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28" w:type="pct"/>
            <w:tcBorders>
              <w:top w:val="single" w:sz="5" w:space="0" w:color="000000"/>
              <w:left w:val="single" w:sz="5" w:space="0" w:color="000000"/>
              <w:bottom w:val="single" w:sz="4" w:space="0" w:color="auto"/>
              <w:right w:val="single" w:sz="5" w:space="0" w:color="000000"/>
            </w:tcBorders>
          </w:tcPr>
          <w:p w:rsidR="00670329" w:rsidRDefault="00670329" w:rsidP="001E2F11"/>
        </w:tc>
      </w:tr>
      <w:tr w:rsidR="00670329" w:rsidTr="0001722E">
        <w:trPr>
          <w:trHeight w:hRule="exact" w:val="551"/>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before="5" w:line="100" w:lineRule="exact"/>
              <w:rPr>
                <w:sz w:val="10"/>
                <w:szCs w:val="10"/>
              </w:rPr>
            </w:pPr>
          </w:p>
          <w:p w:rsidR="00670329" w:rsidRDefault="00670329" w:rsidP="001E2F11">
            <w:pPr>
              <w:spacing w:line="200" w:lineRule="exact"/>
            </w:pPr>
          </w:p>
          <w:p w:rsidR="00670329" w:rsidRDefault="00670329" w:rsidP="001E2F11">
            <w:pPr>
              <w:ind w:left="102" w:right="519"/>
            </w:pPr>
            <w:r>
              <w:rPr>
                <w:spacing w:val="1"/>
              </w:rPr>
              <w:t>B</w:t>
            </w:r>
            <w:r>
              <w:t>etter tra</w:t>
            </w:r>
            <w:r>
              <w:rPr>
                <w:spacing w:val="-1"/>
              </w:rPr>
              <w:t>ns</w:t>
            </w:r>
            <w:r>
              <w:t>iti</w:t>
            </w:r>
            <w:r>
              <w:rPr>
                <w:spacing w:val="3"/>
              </w:rPr>
              <w:t>o</w:t>
            </w:r>
            <w:r>
              <w:t>n</w:t>
            </w:r>
          </w:p>
        </w:tc>
        <w:tc>
          <w:tcPr>
            <w:tcW w:w="1084" w:type="pct"/>
            <w:vMerge w:val="restart"/>
            <w:tcBorders>
              <w:top w:val="single" w:sz="5" w:space="0" w:color="000000"/>
              <w:left w:val="single" w:sz="5" w:space="0" w:color="000000"/>
              <w:right w:val="single" w:sz="5" w:space="0" w:color="000000"/>
            </w:tcBorders>
          </w:tcPr>
          <w:p w:rsidR="00670329" w:rsidRDefault="00670329" w:rsidP="001E2F11">
            <w:pPr>
              <w:ind w:left="102" w:right="174"/>
              <w:jc w:val="center"/>
            </w:pPr>
            <w:r>
              <w:rPr>
                <w:spacing w:val="1"/>
              </w:rPr>
              <w:t>I</w:t>
            </w:r>
            <w:r>
              <w:rPr>
                <w:spacing w:val="-1"/>
              </w:rPr>
              <w:t>n</w:t>
            </w:r>
            <w:r>
              <w:t>c</w:t>
            </w:r>
            <w:r>
              <w:rPr>
                <w:spacing w:val="1"/>
              </w:rPr>
              <w:t>r</w:t>
            </w:r>
            <w:r>
              <w:t>e</w:t>
            </w:r>
            <w:r>
              <w:rPr>
                <w:spacing w:val="1"/>
              </w:rPr>
              <w:t>a</w:t>
            </w:r>
            <w:r>
              <w:rPr>
                <w:spacing w:val="-1"/>
              </w:rPr>
              <w:t>s</w:t>
            </w:r>
            <w:r>
              <w:t>ed</w:t>
            </w:r>
            <w:r>
              <w:rPr>
                <w:spacing w:val="-6"/>
              </w:rPr>
              <w:t xml:space="preserve"> </w:t>
            </w:r>
            <w:r>
              <w:rPr>
                <w:spacing w:val="-1"/>
              </w:rPr>
              <w:t>n</w:t>
            </w:r>
            <w:r>
              <w:rPr>
                <w:spacing w:val="1"/>
              </w:rPr>
              <w:t>u</w:t>
            </w:r>
            <w:r>
              <w:rPr>
                <w:spacing w:val="-1"/>
              </w:rPr>
              <w:t>m</w:t>
            </w:r>
            <w:r>
              <w:rPr>
                <w:spacing w:val="1"/>
              </w:rPr>
              <w:t>b</w:t>
            </w:r>
            <w:r>
              <w:t xml:space="preserve">er </w:t>
            </w:r>
            <w:r>
              <w:rPr>
                <w:spacing w:val="1"/>
              </w:rPr>
              <w:t>o</w:t>
            </w:r>
            <w:r>
              <w:t>f</w:t>
            </w:r>
            <w:r>
              <w:rPr>
                <w:spacing w:val="-3"/>
              </w:rPr>
              <w:t xml:space="preserve"> </w:t>
            </w:r>
            <w:r>
              <w:rPr>
                <w:spacing w:val="-1"/>
              </w:rPr>
              <w:t>s</w:t>
            </w:r>
            <w:r>
              <w:rPr>
                <w:spacing w:val="2"/>
              </w:rPr>
              <w:t>t</w:t>
            </w:r>
            <w:r>
              <w:rPr>
                <w:spacing w:val="-1"/>
              </w:rPr>
              <w:t>u</w:t>
            </w:r>
            <w:r>
              <w:rPr>
                <w:spacing w:val="1"/>
              </w:rPr>
              <w:t>d</w:t>
            </w:r>
            <w:r>
              <w:t>e</w:t>
            </w:r>
            <w:r>
              <w:rPr>
                <w:spacing w:val="-1"/>
              </w:rPr>
              <w:t>n</w:t>
            </w:r>
            <w:r>
              <w:t>ts</w:t>
            </w:r>
            <w:r>
              <w:rPr>
                <w:spacing w:val="-5"/>
              </w:rPr>
              <w:t xml:space="preserve"> </w:t>
            </w:r>
            <w:r>
              <w:rPr>
                <w:spacing w:val="-2"/>
              </w:rPr>
              <w:t>f</w:t>
            </w:r>
            <w:r>
              <w:rPr>
                <w:spacing w:val="1"/>
              </w:rPr>
              <w:t>r</w:t>
            </w:r>
            <w:r>
              <w:rPr>
                <w:spacing w:val="3"/>
              </w:rPr>
              <w:t>o</w:t>
            </w:r>
            <w:r>
              <w:t xml:space="preserve">m </w:t>
            </w:r>
            <w:r>
              <w:rPr>
                <w:spacing w:val="-1"/>
              </w:rPr>
              <w:t>s</w:t>
            </w:r>
            <w:r>
              <w:t>e</w:t>
            </w:r>
            <w:r>
              <w:rPr>
                <w:spacing w:val="1"/>
              </w:rPr>
              <w:t>co</w:t>
            </w:r>
            <w:r>
              <w:rPr>
                <w:spacing w:val="-1"/>
              </w:rPr>
              <w:t>n</w:t>
            </w:r>
            <w:r>
              <w:rPr>
                <w:spacing w:val="1"/>
              </w:rPr>
              <w:t>d</w:t>
            </w:r>
            <w:r>
              <w:t>a</w:t>
            </w:r>
            <w:r>
              <w:rPr>
                <w:spacing w:val="3"/>
              </w:rPr>
              <w:t>r</w:t>
            </w:r>
            <w:r>
              <w:t>y</w:t>
            </w:r>
            <w:r>
              <w:rPr>
                <w:spacing w:val="-11"/>
              </w:rPr>
              <w:t xml:space="preserve"> </w:t>
            </w:r>
            <w:r>
              <w:t xml:space="preserve">to </w:t>
            </w:r>
            <w:r>
              <w:rPr>
                <w:spacing w:val="-1"/>
              </w:rPr>
              <w:t>h</w:t>
            </w:r>
            <w:r>
              <w:t>i</w:t>
            </w:r>
            <w:r>
              <w:rPr>
                <w:spacing w:val="1"/>
              </w:rPr>
              <w:t>g</w:t>
            </w:r>
            <w:r>
              <w:rPr>
                <w:spacing w:val="-1"/>
              </w:rPr>
              <w:t>h</w:t>
            </w:r>
            <w:r>
              <w:t>er</w:t>
            </w:r>
            <w:r>
              <w:rPr>
                <w:spacing w:val="-4"/>
              </w:rPr>
              <w:t xml:space="preserve"> </w:t>
            </w:r>
            <w:r>
              <w:t>e</w:t>
            </w:r>
            <w:r>
              <w:rPr>
                <w:spacing w:val="1"/>
              </w:rPr>
              <w:t>d</w:t>
            </w:r>
            <w:r>
              <w:rPr>
                <w:spacing w:val="-1"/>
              </w:rPr>
              <w:t>u</w:t>
            </w:r>
            <w:r>
              <w:t>c</w:t>
            </w:r>
            <w:r>
              <w:rPr>
                <w:spacing w:val="1"/>
              </w:rPr>
              <w:t>a</w:t>
            </w:r>
            <w:r>
              <w:t>ti</w:t>
            </w:r>
            <w:r>
              <w:rPr>
                <w:spacing w:val="3"/>
              </w:rPr>
              <w:t>o</w:t>
            </w:r>
            <w:r>
              <w:t>n</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ind w:left="102" w:right="456"/>
              <w:jc w:val="center"/>
            </w:pPr>
            <w:r>
              <w:rPr>
                <w:spacing w:val="1"/>
              </w:rPr>
              <w:t>I</w:t>
            </w:r>
            <w:r>
              <w:rPr>
                <w:spacing w:val="-1"/>
              </w:rPr>
              <w:t>n</w:t>
            </w:r>
            <w:r>
              <w:t>c</w:t>
            </w:r>
            <w:r>
              <w:rPr>
                <w:spacing w:val="1"/>
              </w:rPr>
              <w:t>r</w:t>
            </w:r>
            <w:r>
              <w:t>e</w:t>
            </w:r>
            <w:r>
              <w:rPr>
                <w:spacing w:val="1"/>
              </w:rPr>
              <w:t>a</w:t>
            </w:r>
            <w:r>
              <w:rPr>
                <w:spacing w:val="-1"/>
              </w:rPr>
              <w:t>s</w:t>
            </w:r>
            <w:r>
              <w:t>ed n</w:t>
            </w:r>
            <w:r>
              <w:rPr>
                <w:spacing w:val="1"/>
              </w:rPr>
              <w:t>u</w:t>
            </w:r>
            <w:r>
              <w:rPr>
                <w:spacing w:val="-1"/>
              </w:rPr>
              <w:t>m</w:t>
            </w:r>
            <w:r>
              <w:rPr>
                <w:spacing w:val="1"/>
              </w:rPr>
              <w:t>b</w:t>
            </w:r>
            <w:r>
              <w:t>er</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ind w:left="390"/>
              <w:jc w:val="center"/>
            </w:pPr>
            <w:r>
              <w:t>la</w:t>
            </w:r>
            <w:r>
              <w:rPr>
                <w:spacing w:val="-1"/>
              </w:rPr>
              <w:t>k</w:t>
            </w:r>
            <w:r>
              <w:rPr>
                <w:spacing w:val="1"/>
              </w:rPr>
              <w:t>h</w:t>
            </w:r>
            <w:r>
              <w:t>s</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right w:val="single" w:sz="5" w:space="0" w:color="000000"/>
            </w:tcBorders>
          </w:tcPr>
          <w:p w:rsidR="00670329" w:rsidRDefault="00670329" w:rsidP="001E2F11"/>
        </w:tc>
        <w:tc>
          <w:tcPr>
            <w:tcW w:w="301" w:type="pct"/>
            <w:vMerge w:val="restart"/>
            <w:tcBorders>
              <w:top w:val="single" w:sz="5" w:space="0" w:color="000000"/>
              <w:left w:val="single" w:sz="5" w:space="0" w:color="000000"/>
              <w:right w:val="single" w:sz="5" w:space="0" w:color="000000"/>
            </w:tcBorders>
          </w:tcPr>
          <w:p w:rsidR="00670329" w:rsidRDefault="00670329" w:rsidP="001E2F11"/>
        </w:tc>
        <w:tc>
          <w:tcPr>
            <w:tcW w:w="330" w:type="pct"/>
            <w:vMerge w:val="restart"/>
            <w:tcBorders>
              <w:top w:val="single" w:sz="5" w:space="0" w:color="000000"/>
              <w:left w:val="single" w:sz="5" w:space="0" w:color="000000"/>
              <w:right w:val="single" w:sz="5" w:space="0" w:color="000000"/>
            </w:tcBorders>
          </w:tcPr>
          <w:p w:rsidR="00670329" w:rsidRDefault="00670329" w:rsidP="001E2F11"/>
        </w:tc>
        <w:tc>
          <w:tcPr>
            <w:tcW w:w="328" w:type="pct"/>
            <w:vMerge w:val="restart"/>
            <w:tcBorders>
              <w:top w:val="single" w:sz="5" w:space="0" w:color="000000"/>
              <w:left w:val="single" w:sz="5" w:space="0" w:color="000000"/>
              <w:right w:val="single" w:sz="5" w:space="0" w:color="000000"/>
            </w:tcBorders>
          </w:tcPr>
          <w:p w:rsidR="00670329" w:rsidRDefault="00670329" w:rsidP="001E2F11"/>
        </w:tc>
      </w:tr>
      <w:tr w:rsidR="00670329" w:rsidTr="0001722E">
        <w:trPr>
          <w:trHeight w:hRule="exact" w:val="16"/>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right w:val="single" w:sz="5" w:space="0" w:color="000000"/>
            </w:tcBorders>
          </w:tcPr>
          <w:p w:rsidR="00670329" w:rsidRDefault="00670329" w:rsidP="001E2F11">
            <w:pPr>
              <w:jc w:val="center"/>
            </w:pPr>
          </w:p>
        </w:tc>
        <w:tc>
          <w:tcPr>
            <w:tcW w:w="799" w:type="pct"/>
            <w:vMerge w:val="restart"/>
            <w:tcBorders>
              <w:top w:val="single" w:sz="5" w:space="0" w:color="000000"/>
              <w:left w:val="single" w:sz="5" w:space="0" w:color="000000"/>
              <w:right w:val="single" w:sz="5" w:space="0" w:color="000000"/>
            </w:tcBorders>
          </w:tcPr>
          <w:p w:rsidR="00670329" w:rsidRDefault="00670329" w:rsidP="001E2F11">
            <w:pPr>
              <w:spacing w:line="220" w:lineRule="exact"/>
              <w:ind w:left="102" w:right="357"/>
              <w:jc w:val="center"/>
            </w:pPr>
            <w:r>
              <w:t>Hi</w:t>
            </w:r>
            <w:r>
              <w:rPr>
                <w:spacing w:val="1"/>
              </w:rPr>
              <w:t>g</w:t>
            </w:r>
            <w:r>
              <w:rPr>
                <w:spacing w:val="-1"/>
              </w:rPr>
              <w:t>h</w:t>
            </w:r>
            <w:r>
              <w:t xml:space="preserve">er </w:t>
            </w:r>
            <w:r>
              <w:rPr>
                <w:spacing w:val="1"/>
              </w:rPr>
              <w:t>p</w:t>
            </w:r>
            <w:r>
              <w:t>e</w:t>
            </w:r>
            <w:r>
              <w:rPr>
                <w:spacing w:val="1"/>
              </w:rPr>
              <w:t>r</w:t>
            </w:r>
            <w:r>
              <w:t>c</w:t>
            </w:r>
            <w:r>
              <w:rPr>
                <w:spacing w:val="1"/>
              </w:rPr>
              <w:t>e</w:t>
            </w:r>
            <w:r>
              <w:rPr>
                <w:spacing w:val="-1"/>
              </w:rPr>
              <w:t>n</w:t>
            </w:r>
            <w:r>
              <w:t>ta</w:t>
            </w:r>
            <w:r>
              <w:rPr>
                <w:spacing w:val="-1"/>
              </w:rPr>
              <w:t>g</w:t>
            </w:r>
            <w:r>
              <w:t>e</w:t>
            </w:r>
          </w:p>
        </w:tc>
        <w:tc>
          <w:tcPr>
            <w:tcW w:w="609" w:type="pct"/>
            <w:vMerge w:val="restart"/>
            <w:tcBorders>
              <w:top w:val="single" w:sz="5" w:space="0" w:color="000000"/>
              <w:left w:val="single" w:sz="5" w:space="0" w:color="000000"/>
              <w:right w:val="single" w:sz="5" w:space="0" w:color="000000"/>
            </w:tcBorders>
          </w:tcPr>
          <w:p w:rsidR="00670329" w:rsidRDefault="00670329" w:rsidP="001E2F11">
            <w:pPr>
              <w:spacing w:line="200" w:lineRule="exact"/>
              <w:jc w:val="center"/>
            </w:pPr>
          </w:p>
          <w:p w:rsidR="00670329" w:rsidRDefault="00670329" w:rsidP="001E2F11">
            <w:pPr>
              <w:ind w:left="476" w:right="476"/>
              <w:jc w:val="center"/>
            </w:pPr>
            <w:r>
              <w:rPr>
                <w:w w:val="99"/>
              </w:rPr>
              <w:t>%</w:t>
            </w:r>
          </w:p>
        </w:tc>
        <w:tc>
          <w:tcPr>
            <w:tcW w:w="362"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62" w:type="pct"/>
            <w:tcBorders>
              <w:left w:val="single" w:sz="5" w:space="0" w:color="000000"/>
              <w:bottom w:val="single" w:sz="4" w:space="0" w:color="auto"/>
              <w:right w:val="single" w:sz="5" w:space="0" w:color="000000"/>
            </w:tcBorders>
          </w:tcPr>
          <w:p w:rsidR="00670329" w:rsidRDefault="00670329" w:rsidP="001E2F11"/>
        </w:tc>
        <w:tc>
          <w:tcPr>
            <w:tcW w:w="301" w:type="pct"/>
            <w:vMerge/>
            <w:tcBorders>
              <w:left w:val="single" w:sz="5" w:space="0" w:color="000000"/>
              <w:bottom w:val="single" w:sz="4" w:space="0" w:color="auto"/>
              <w:right w:val="single" w:sz="5" w:space="0" w:color="000000"/>
            </w:tcBorders>
          </w:tcPr>
          <w:p w:rsidR="00670329" w:rsidRDefault="00670329" w:rsidP="001E2F11"/>
        </w:tc>
        <w:tc>
          <w:tcPr>
            <w:tcW w:w="330" w:type="pct"/>
            <w:vMerge/>
            <w:tcBorders>
              <w:left w:val="single" w:sz="5" w:space="0" w:color="000000"/>
              <w:bottom w:val="single" w:sz="4" w:space="0" w:color="auto"/>
              <w:right w:val="single" w:sz="5" w:space="0" w:color="000000"/>
            </w:tcBorders>
          </w:tcPr>
          <w:p w:rsidR="00670329" w:rsidRDefault="00670329" w:rsidP="001E2F11"/>
        </w:tc>
        <w:tc>
          <w:tcPr>
            <w:tcW w:w="328" w:type="pct"/>
            <w:vMerge/>
            <w:tcBorders>
              <w:left w:val="single" w:sz="5" w:space="0" w:color="000000"/>
              <w:bottom w:val="single" w:sz="4" w:space="0" w:color="auto"/>
              <w:right w:val="single" w:sz="5" w:space="0" w:color="000000"/>
            </w:tcBorders>
          </w:tcPr>
          <w:p w:rsidR="00670329" w:rsidRDefault="00670329" w:rsidP="001E2F11"/>
        </w:tc>
      </w:tr>
      <w:tr w:rsidR="00670329" w:rsidTr="0001722E">
        <w:trPr>
          <w:trHeight w:hRule="exact" w:val="423"/>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vMerge/>
            <w:tcBorders>
              <w:left w:val="single" w:sz="5" w:space="0" w:color="000000"/>
              <w:bottom w:val="single" w:sz="5" w:space="0" w:color="000000"/>
              <w:right w:val="single" w:sz="5" w:space="0" w:color="000000"/>
            </w:tcBorders>
          </w:tcPr>
          <w:p w:rsidR="00670329" w:rsidRDefault="00670329" w:rsidP="001E2F11">
            <w:pPr>
              <w:jc w:val="center"/>
            </w:pPr>
          </w:p>
        </w:tc>
        <w:tc>
          <w:tcPr>
            <w:tcW w:w="799" w:type="pct"/>
            <w:vMerge/>
            <w:tcBorders>
              <w:left w:val="single" w:sz="5" w:space="0" w:color="000000"/>
              <w:bottom w:val="single" w:sz="5" w:space="0" w:color="000000"/>
              <w:right w:val="single" w:sz="5" w:space="0" w:color="000000"/>
            </w:tcBorders>
          </w:tcPr>
          <w:p w:rsidR="00670329" w:rsidRDefault="00670329" w:rsidP="001E2F11">
            <w:pPr>
              <w:spacing w:line="220" w:lineRule="exact"/>
              <w:ind w:left="102" w:right="357"/>
              <w:jc w:val="center"/>
            </w:pPr>
          </w:p>
        </w:tc>
        <w:tc>
          <w:tcPr>
            <w:tcW w:w="609" w:type="pct"/>
            <w:vMerge/>
            <w:tcBorders>
              <w:left w:val="single" w:sz="5" w:space="0" w:color="000000"/>
              <w:bottom w:val="single" w:sz="5" w:space="0" w:color="000000"/>
              <w:right w:val="single" w:sz="5" w:space="0" w:color="000000"/>
            </w:tcBorders>
          </w:tcPr>
          <w:p w:rsidR="00670329" w:rsidRDefault="00670329" w:rsidP="001E2F11">
            <w:pPr>
              <w:spacing w:line="200" w:lineRule="exact"/>
              <w:jc w:val="center"/>
            </w:pPr>
          </w:p>
        </w:tc>
        <w:tc>
          <w:tcPr>
            <w:tcW w:w="362"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62"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01"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30"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28" w:type="pct"/>
            <w:tcBorders>
              <w:top w:val="single" w:sz="4" w:space="0" w:color="auto"/>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533"/>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before="1" w:line="140" w:lineRule="exact"/>
              <w:rPr>
                <w:sz w:val="15"/>
                <w:szCs w:val="15"/>
              </w:rPr>
            </w:pPr>
          </w:p>
          <w:p w:rsidR="00670329" w:rsidRDefault="00670329" w:rsidP="001E2F11">
            <w:pPr>
              <w:spacing w:line="200" w:lineRule="exact"/>
            </w:pPr>
          </w:p>
          <w:p w:rsidR="00670329" w:rsidRDefault="00670329" w:rsidP="001E2F11">
            <w:pPr>
              <w:ind w:left="102" w:right="164"/>
            </w:pPr>
            <w:r>
              <w:rPr>
                <w:spacing w:val="1"/>
              </w:rPr>
              <w:t>B</w:t>
            </w:r>
            <w:r>
              <w:t xml:space="preserve">etter </w:t>
            </w:r>
            <w:r>
              <w:rPr>
                <w:spacing w:val="3"/>
              </w:rPr>
              <w:t>e</w:t>
            </w:r>
            <w:r>
              <w:rPr>
                <w:spacing w:val="-4"/>
              </w:rPr>
              <w:t>m</w:t>
            </w:r>
            <w:r>
              <w:rPr>
                <w:spacing w:val="1"/>
              </w:rPr>
              <w:t>p</w:t>
            </w:r>
            <w:r>
              <w:t>l</w:t>
            </w:r>
            <w:r>
              <w:rPr>
                <w:spacing w:val="3"/>
              </w:rPr>
              <w:t>o</w:t>
            </w:r>
            <w:r>
              <w:rPr>
                <w:spacing w:val="-4"/>
              </w:rPr>
              <w:t>y</w:t>
            </w:r>
            <w:r>
              <w:t>a</w:t>
            </w:r>
            <w:r>
              <w:rPr>
                <w:spacing w:val="1"/>
              </w:rPr>
              <w:t>b</w:t>
            </w:r>
            <w:r>
              <w:t>ili</w:t>
            </w:r>
            <w:r>
              <w:rPr>
                <w:spacing w:val="1"/>
              </w:rPr>
              <w:t>t</w:t>
            </w:r>
            <w:r>
              <w:t>y</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102"/>
              <w:jc w:val="center"/>
            </w:pPr>
            <w:r>
              <w:t>V</w:t>
            </w:r>
            <w:r>
              <w:rPr>
                <w:spacing w:val="1"/>
              </w:rPr>
              <w:t>o</w:t>
            </w:r>
            <w:r>
              <w:t>c</w:t>
            </w:r>
            <w:r>
              <w:rPr>
                <w:spacing w:val="1"/>
              </w:rPr>
              <w:t>a</w:t>
            </w:r>
            <w:r>
              <w:t>ti</w:t>
            </w:r>
            <w:r>
              <w:rPr>
                <w:spacing w:val="1"/>
              </w:rPr>
              <w:t>o</w:t>
            </w:r>
            <w:r>
              <w:rPr>
                <w:spacing w:val="-1"/>
              </w:rPr>
              <w:t>n</w:t>
            </w:r>
            <w:r>
              <w:t>ali</w:t>
            </w:r>
            <w:r>
              <w:rPr>
                <w:spacing w:val="-1"/>
              </w:rPr>
              <w:t>s</w:t>
            </w:r>
            <w:r>
              <w:t>a</w:t>
            </w:r>
            <w:r>
              <w:rPr>
                <w:spacing w:val="2"/>
              </w:rPr>
              <w:t>t</w:t>
            </w:r>
            <w:r>
              <w:t>i</w:t>
            </w:r>
            <w:r>
              <w:rPr>
                <w:spacing w:val="1"/>
              </w:rPr>
              <w:t>o</w:t>
            </w:r>
            <w:r>
              <w:t>n</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G</w:t>
            </w:r>
            <w:r>
              <w:rPr>
                <w:spacing w:val="1"/>
              </w:rPr>
              <w:t>r</w:t>
            </w:r>
            <w:r>
              <w:t>e</w:t>
            </w:r>
            <w:r>
              <w:rPr>
                <w:spacing w:val="1"/>
              </w:rPr>
              <w:t>a</w:t>
            </w:r>
            <w:r>
              <w:t>ter</w:t>
            </w:r>
            <w:r>
              <w:rPr>
                <w:spacing w:val="-5"/>
              </w:rPr>
              <w:t xml:space="preserve"> </w:t>
            </w:r>
            <w:r>
              <w:rPr>
                <w:spacing w:val="1"/>
              </w:rPr>
              <w:t>poo</w:t>
            </w:r>
            <w:r>
              <w:t xml:space="preserve">l </w:t>
            </w:r>
            <w:r>
              <w:rPr>
                <w:spacing w:val="1"/>
              </w:rPr>
              <w:t>o</w:t>
            </w:r>
            <w:r>
              <w:t>f</w:t>
            </w:r>
            <w:r>
              <w:rPr>
                <w:spacing w:val="-3"/>
              </w:rPr>
              <w:t xml:space="preserve"> </w:t>
            </w:r>
            <w:r>
              <w:t>trai</w:t>
            </w:r>
            <w:r>
              <w:rPr>
                <w:spacing w:val="-1"/>
              </w:rPr>
              <w:t>n</w:t>
            </w:r>
            <w:r>
              <w:t xml:space="preserve">ed </w:t>
            </w:r>
            <w:r>
              <w:rPr>
                <w:spacing w:val="-1"/>
              </w:rPr>
              <w:t>m</w:t>
            </w:r>
            <w:r>
              <w:t>a</w:t>
            </w:r>
            <w:r>
              <w:rPr>
                <w:spacing w:val="-1"/>
              </w:rPr>
              <w:t>n</w:t>
            </w:r>
            <w:r>
              <w:rPr>
                <w:spacing w:val="1"/>
              </w:rPr>
              <w:t>p</w:t>
            </w:r>
            <w:r>
              <w:rPr>
                <w:spacing w:val="3"/>
              </w:rPr>
              <w:t>o</w:t>
            </w:r>
            <w:r>
              <w:rPr>
                <w:spacing w:val="-2"/>
              </w:rPr>
              <w:t>w</w:t>
            </w:r>
            <w:r>
              <w:t>er</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2" w:line="100" w:lineRule="exact"/>
              <w:jc w:val="center"/>
              <w:rPr>
                <w:sz w:val="11"/>
                <w:szCs w:val="11"/>
              </w:rPr>
            </w:pPr>
          </w:p>
          <w:p w:rsidR="00670329" w:rsidRDefault="00670329" w:rsidP="001E2F11">
            <w:pPr>
              <w:spacing w:line="220" w:lineRule="exact"/>
              <w:ind w:left="390" w:right="127" w:hanging="218"/>
              <w:jc w:val="center"/>
            </w:pPr>
            <w:r>
              <w:t>N</w:t>
            </w:r>
            <w:r>
              <w:rPr>
                <w:spacing w:val="1"/>
              </w:rPr>
              <w:t>u</w:t>
            </w:r>
            <w:r>
              <w:rPr>
                <w:spacing w:val="-4"/>
              </w:rPr>
              <w:t>m</w:t>
            </w:r>
            <w:r>
              <w:rPr>
                <w:spacing w:val="1"/>
              </w:rPr>
              <w:t>b</w:t>
            </w:r>
            <w:r>
              <w:t>er</w:t>
            </w:r>
            <w:r>
              <w:rPr>
                <w:spacing w:val="-6"/>
              </w:rPr>
              <w:t xml:space="preserve"> </w:t>
            </w:r>
            <w:r>
              <w:rPr>
                <w:spacing w:val="2"/>
              </w:rPr>
              <w:t>i</w:t>
            </w:r>
            <w:r>
              <w:t>n la</w:t>
            </w:r>
            <w:r>
              <w:rPr>
                <w:spacing w:val="-1"/>
              </w:rPr>
              <w:t>k</w:t>
            </w:r>
            <w:r>
              <w:rPr>
                <w:spacing w:val="1"/>
              </w:rPr>
              <w:t>h</w:t>
            </w:r>
            <w:r>
              <w:t>s</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01" w:type="pct"/>
            <w:tcBorders>
              <w:top w:val="single" w:sz="5" w:space="0" w:color="000000"/>
              <w:left w:val="single" w:sz="5" w:space="0" w:color="000000"/>
              <w:bottom w:val="single" w:sz="4" w:space="0" w:color="auto"/>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353"/>
        </w:trPr>
        <w:tc>
          <w:tcPr>
            <w:tcW w:w="825" w:type="pct"/>
            <w:vMerge/>
            <w:tcBorders>
              <w:left w:val="single" w:sz="5" w:space="0" w:color="000000"/>
              <w:right w:val="single" w:sz="5" w:space="0" w:color="000000"/>
            </w:tcBorders>
          </w:tcPr>
          <w:p w:rsidR="00670329" w:rsidRDefault="00670329" w:rsidP="001E2F11"/>
        </w:tc>
        <w:tc>
          <w:tcPr>
            <w:tcW w:w="1084" w:type="pct"/>
            <w:vMerge w:val="restart"/>
            <w:tcBorders>
              <w:top w:val="single" w:sz="5" w:space="0" w:color="000000"/>
              <w:left w:val="single" w:sz="5" w:space="0" w:color="000000"/>
              <w:right w:val="single" w:sz="5" w:space="0" w:color="000000"/>
            </w:tcBorders>
          </w:tcPr>
          <w:p w:rsidR="00670329" w:rsidRDefault="00670329" w:rsidP="001E2F11">
            <w:pPr>
              <w:spacing w:before="9" w:line="100" w:lineRule="exact"/>
              <w:jc w:val="center"/>
              <w:rPr>
                <w:sz w:val="11"/>
                <w:szCs w:val="11"/>
              </w:rPr>
            </w:pPr>
          </w:p>
          <w:p w:rsidR="00670329" w:rsidRDefault="00670329" w:rsidP="001E2F11">
            <w:pPr>
              <w:spacing w:line="200" w:lineRule="exact"/>
              <w:jc w:val="center"/>
            </w:pPr>
          </w:p>
          <w:p w:rsidR="00670329" w:rsidRDefault="00670329" w:rsidP="001E2F11">
            <w:pPr>
              <w:ind w:left="102"/>
              <w:jc w:val="center"/>
            </w:pPr>
            <w:r>
              <w:rPr>
                <w:spacing w:val="2"/>
              </w:rPr>
              <w:t>P</w:t>
            </w:r>
            <w:r>
              <w:rPr>
                <w:spacing w:val="1"/>
              </w:rPr>
              <w:t>o</w:t>
            </w:r>
            <w:r>
              <w:t>l</w:t>
            </w:r>
            <w:r>
              <w:rPr>
                <w:spacing w:val="-4"/>
              </w:rPr>
              <w:t>y</w:t>
            </w:r>
            <w:r>
              <w:t>te</w:t>
            </w:r>
            <w:r>
              <w:rPr>
                <w:spacing w:val="3"/>
              </w:rPr>
              <w:t>c</w:t>
            </w:r>
            <w:r>
              <w:rPr>
                <w:spacing w:val="-1"/>
              </w:rPr>
              <w:t>hn</w:t>
            </w:r>
            <w:r>
              <w:t>i</w:t>
            </w:r>
            <w:r>
              <w:rPr>
                <w:spacing w:val="2"/>
              </w:rPr>
              <w:t>c</w:t>
            </w:r>
            <w:r>
              <w:t>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N</w:t>
            </w:r>
            <w:r>
              <w:rPr>
                <w:spacing w:val="3"/>
              </w:rPr>
              <w:t>e</w:t>
            </w:r>
            <w:r>
              <w:t xml:space="preserve">w </w:t>
            </w:r>
            <w:r>
              <w:rPr>
                <w:spacing w:val="1"/>
              </w:rPr>
              <w:t>po</w:t>
            </w:r>
            <w:r>
              <w:t>l</w:t>
            </w:r>
            <w:r>
              <w:rPr>
                <w:spacing w:val="-4"/>
              </w:rPr>
              <w:t>y</w:t>
            </w:r>
            <w:r>
              <w:t>te</w:t>
            </w:r>
            <w:r>
              <w:rPr>
                <w:spacing w:val="3"/>
              </w:rPr>
              <w:t>c</w:t>
            </w:r>
            <w:r>
              <w:rPr>
                <w:spacing w:val="1"/>
              </w:rPr>
              <w:t>h</w:t>
            </w:r>
            <w:r>
              <w:rPr>
                <w:spacing w:val="-1"/>
              </w:rPr>
              <w:t>n</w:t>
            </w:r>
            <w:r>
              <w:t>ics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01"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443"/>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vMerge/>
            <w:tcBorders>
              <w:left w:val="single" w:sz="5" w:space="0" w:color="000000"/>
              <w:bottom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U</w:t>
            </w:r>
            <w:r>
              <w:rPr>
                <w:spacing w:val="1"/>
              </w:rPr>
              <w:t>p</w:t>
            </w:r>
            <w:r>
              <w:rPr>
                <w:spacing w:val="-1"/>
              </w:rPr>
              <w:t>g</w:t>
            </w:r>
            <w:r>
              <w:rPr>
                <w:spacing w:val="1"/>
              </w:rPr>
              <w:t>r</w:t>
            </w:r>
            <w:r>
              <w:t>a</w:t>
            </w:r>
            <w:r>
              <w:rPr>
                <w:spacing w:val="1"/>
              </w:rPr>
              <w:t>d</w:t>
            </w:r>
            <w:r>
              <w:t>ati</w:t>
            </w:r>
            <w:r>
              <w:rPr>
                <w:spacing w:val="1"/>
              </w:rPr>
              <w:t>o</w:t>
            </w:r>
            <w:r>
              <w:t>n</w:t>
            </w:r>
          </w:p>
          <w:p w:rsidR="00670329" w:rsidRDefault="00670329" w:rsidP="001E2F11">
            <w:pPr>
              <w:ind w:left="102" w:right="212"/>
              <w:jc w:val="center"/>
            </w:pPr>
            <w:r>
              <w:rPr>
                <w:spacing w:val="1"/>
              </w:rPr>
              <w:t>o</w:t>
            </w:r>
            <w:r>
              <w:t xml:space="preserve">f </w:t>
            </w:r>
            <w:r>
              <w:rPr>
                <w:spacing w:val="1"/>
              </w:rPr>
              <w:t>po</w:t>
            </w:r>
            <w:r>
              <w:t>l</w:t>
            </w:r>
            <w:r>
              <w:rPr>
                <w:spacing w:val="-4"/>
              </w:rPr>
              <w:t>y</w:t>
            </w:r>
            <w:r>
              <w:t>te</w:t>
            </w:r>
            <w:r>
              <w:rPr>
                <w:spacing w:val="3"/>
              </w:rPr>
              <w:t>c</w:t>
            </w:r>
            <w:r>
              <w:rPr>
                <w:spacing w:val="1"/>
              </w:rPr>
              <w:t>h</w:t>
            </w:r>
            <w:r>
              <w:rPr>
                <w:spacing w:val="-1"/>
              </w:rPr>
              <w:t>n</w:t>
            </w:r>
            <w:r>
              <w:t>ics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ind w:left="275"/>
              <w:jc w:val="center"/>
            </w:pPr>
            <w:r>
              <w:t>N</w:t>
            </w:r>
            <w:r>
              <w:rPr>
                <w:spacing w:val="1"/>
              </w:rPr>
              <w:t>u</w:t>
            </w:r>
            <w:r>
              <w:rPr>
                <w:spacing w:val="-4"/>
              </w:rPr>
              <w:t>m</w:t>
            </w:r>
            <w:r>
              <w:rPr>
                <w:spacing w:val="1"/>
              </w:rPr>
              <w:t>b</w:t>
            </w:r>
            <w:r>
              <w:t>er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977"/>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line="200" w:lineRule="exact"/>
            </w:pPr>
          </w:p>
          <w:p w:rsidR="00670329" w:rsidRDefault="00670329" w:rsidP="001E2F11">
            <w:pPr>
              <w:spacing w:line="200" w:lineRule="exact"/>
            </w:pPr>
          </w:p>
          <w:p w:rsidR="00670329" w:rsidRDefault="00670329" w:rsidP="001E2F11">
            <w:pPr>
              <w:ind w:left="102"/>
            </w:pPr>
            <w:r>
              <w:rPr>
                <w:spacing w:val="1"/>
              </w:rPr>
              <w:t>B</w:t>
            </w:r>
            <w:r>
              <w:t>etter</w:t>
            </w:r>
            <w:r>
              <w:rPr>
                <w:spacing w:val="-4"/>
              </w:rPr>
              <w:t xml:space="preserve"> </w:t>
            </w:r>
            <w:r>
              <w:t>e</w:t>
            </w:r>
            <w:r>
              <w:rPr>
                <w:spacing w:val="1"/>
              </w:rPr>
              <w:t>q</w:t>
            </w:r>
            <w:r>
              <w:rPr>
                <w:spacing w:val="-1"/>
              </w:rPr>
              <w:t>u</w:t>
            </w:r>
            <w:r>
              <w:t>i</w:t>
            </w:r>
            <w:r>
              <w:rPr>
                <w:spacing w:val="2"/>
              </w:rPr>
              <w:t>t</w:t>
            </w:r>
            <w:r>
              <w:t>y</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SC</w:t>
            </w:r>
          </w:p>
        </w:tc>
        <w:tc>
          <w:tcPr>
            <w:tcW w:w="799" w:type="pct"/>
            <w:vMerge w:val="restart"/>
            <w:tcBorders>
              <w:top w:val="single" w:sz="5" w:space="0" w:color="000000"/>
              <w:left w:val="single" w:sz="5" w:space="0" w:color="000000"/>
              <w:bottom w:val="single" w:sz="4" w:space="0" w:color="auto"/>
              <w:right w:val="single" w:sz="5" w:space="0" w:color="000000"/>
            </w:tcBorders>
          </w:tcPr>
          <w:p w:rsidR="00670329" w:rsidRDefault="00670329" w:rsidP="001E2F11">
            <w:pPr>
              <w:ind w:left="102"/>
              <w:jc w:val="center"/>
            </w:pPr>
            <w:r>
              <w:rPr>
                <w:spacing w:val="1"/>
              </w:rPr>
              <w:t>I</w:t>
            </w:r>
            <w:r>
              <w:rPr>
                <w:spacing w:val="-1"/>
              </w:rPr>
              <w:t>n</w:t>
            </w:r>
            <w:r>
              <w:t>c</w:t>
            </w:r>
            <w:r>
              <w:rPr>
                <w:spacing w:val="1"/>
              </w:rPr>
              <w:t>r</w:t>
            </w:r>
            <w:r>
              <w:t>e</w:t>
            </w:r>
            <w:r>
              <w:rPr>
                <w:spacing w:val="1"/>
              </w:rPr>
              <w:t>a</w:t>
            </w:r>
            <w:r>
              <w:rPr>
                <w:spacing w:val="-1"/>
              </w:rPr>
              <w:t>s</w:t>
            </w:r>
            <w:r>
              <w:t>ed</w:t>
            </w:r>
          </w:p>
          <w:p w:rsidR="00670329" w:rsidRDefault="00670329" w:rsidP="001E2F11">
            <w:pPr>
              <w:ind w:left="102" w:right="79"/>
              <w:jc w:val="center"/>
            </w:pPr>
            <w:r>
              <w:t>G</w:t>
            </w:r>
            <w:r>
              <w:rPr>
                <w:spacing w:val="1"/>
              </w:rPr>
              <w:t>E</w:t>
            </w:r>
            <w:r>
              <w:t>R</w:t>
            </w:r>
            <w:r>
              <w:rPr>
                <w:spacing w:val="-5"/>
              </w:rPr>
              <w:t xml:space="preserve"> </w:t>
            </w:r>
            <w:r>
              <w:rPr>
                <w:spacing w:val="-2"/>
              </w:rPr>
              <w:t>f</w:t>
            </w:r>
            <w:r>
              <w:rPr>
                <w:spacing w:val="1"/>
              </w:rPr>
              <w:t>o</w:t>
            </w:r>
            <w:r>
              <w:t>r</w:t>
            </w:r>
            <w:r>
              <w:rPr>
                <w:spacing w:val="-1"/>
              </w:rPr>
              <w:t xml:space="preserve"> </w:t>
            </w:r>
            <w:r>
              <w:t>t</w:t>
            </w:r>
            <w:r>
              <w:rPr>
                <w:spacing w:val="-1"/>
              </w:rPr>
              <w:t>h</w:t>
            </w:r>
            <w:r>
              <w:rPr>
                <w:spacing w:val="3"/>
              </w:rPr>
              <w:t>e</w:t>
            </w:r>
            <w:r>
              <w:rPr>
                <w:spacing w:val="-1"/>
              </w:rPr>
              <w:t>s</w:t>
            </w:r>
            <w:r>
              <w:t>e c</w:t>
            </w:r>
            <w:r>
              <w:rPr>
                <w:spacing w:val="1"/>
              </w:rPr>
              <w:t>a</w:t>
            </w:r>
            <w:r>
              <w:t>te</w:t>
            </w:r>
            <w:r>
              <w:rPr>
                <w:spacing w:val="-1"/>
              </w:rPr>
              <w:t>g</w:t>
            </w:r>
            <w:r>
              <w:rPr>
                <w:spacing w:val="1"/>
              </w:rPr>
              <w:t>or</w:t>
            </w:r>
            <w:r>
              <w:t>ies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485" w:right="485"/>
              <w:jc w:val="center"/>
            </w:pPr>
            <w:r>
              <w:rPr>
                <w:w w:val="99"/>
              </w:rPr>
              <w:t>%</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Default="00670329" w:rsidP="00670329">
            <w:pPr>
              <w:ind w:left="102"/>
              <w:jc w:val="center"/>
            </w:pPr>
            <w:r>
              <w:rPr>
                <w:spacing w:val="1"/>
              </w:rPr>
              <w:t>I</w:t>
            </w:r>
            <w:r>
              <w:rPr>
                <w:spacing w:val="-1"/>
              </w:rPr>
              <w:t>n</w:t>
            </w:r>
            <w:r>
              <w:t>c</w:t>
            </w:r>
            <w:r>
              <w:rPr>
                <w:spacing w:val="1"/>
              </w:rPr>
              <w:t>r</w:t>
            </w:r>
            <w:r>
              <w:t>e</w:t>
            </w:r>
            <w:r>
              <w:rPr>
                <w:spacing w:val="1"/>
              </w:rPr>
              <w:t>a</w:t>
            </w:r>
            <w:r>
              <w:rPr>
                <w:spacing w:val="-1"/>
              </w:rPr>
              <w:t>s</w:t>
            </w:r>
            <w:r>
              <w:t>ed</w:t>
            </w:r>
          </w:p>
          <w:p w:rsidR="00670329" w:rsidRPr="00B63E2A" w:rsidRDefault="00670329" w:rsidP="00670329">
            <w:pPr>
              <w:spacing w:after="0" w:line="240" w:lineRule="auto"/>
              <w:jc w:val="right"/>
              <w:rPr>
                <w:rFonts w:ascii="Calibri" w:eastAsia="Times New Roman" w:hAnsi="Calibri" w:cs="Calibri"/>
                <w:color w:val="000000"/>
              </w:rPr>
            </w:pPr>
            <w:r>
              <w:t>G</w:t>
            </w:r>
            <w:r>
              <w:rPr>
                <w:spacing w:val="1"/>
              </w:rPr>
              <w:t>E</w:t>
            </w:r>
            <w:r>
              <w:t>R</w:t>
            </w:r>
            <w:r>
              <w:rPr>
                <w:spacing w:val="-5"/>
              </w:rPr>
              <w:t xml:space="preserve"> =</w:t>
            </w:r>
            <w:r>
              <w:rPr>
                <w:rFonts w:ascii="Calibri" w:eastAsia="Times New Roman" w:hAnsi="Calibri" w:cs="Calibri"/>
                <w:color w:val="000000"/>
              </w:rPr>
              <w:t>0.1</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Default="00670329" w:rsidP="00670329">
            <w:pPr>
              <w:ind w:left="102"/>
              <w:jc w:val="center"/>
            </w:pPr>
            <w:r>
              <w:rPr>
                <w:spacing w:val="1"/>
              </w:rPr>
              <w:t>I</w:t>
            </w:r>
            <w:r>
              <w:rPr>
                <w:spacing w:val="-1"/>
              </w:rPr>
              <w:t>n</w:t>
            </w:r>
            <w:r>
              <w:t>c</w:t>
            </w:r>
            <w:r>
              <w:rPr>
                <w:spacing w:val="1"/>
              </w:rPr>
              <w:t>r</w:t>
            </w:r>
            <w:r>
              <w:t>e</w:t>
            </w:r>
            <w:r>
              <w:rPr>
                <w:spacing w:val="1"/>
              </w:rPr>
              <w:t>a</w:t>
            </w:r>
            <w:r>
              <w:rPr>
                <w:spacing w:val="-1"/>
              </w:rPr>
              <w:t>s</w:t>
            </w:r>
            <w:r>
              <w:t>ed</w:t>
            </w:r>
          </w:p>
          <w:p w:rsidR="00670329" w:rsidRPr="00B63E2A" w:rsidRDefault="00670329" w:rsidP="00670329">
            <w:pPr>
              <w:spacing w:after="0" w:line="240" w:lineRule="auto"/>
              <w:rPr>
                <w:rFonts w:ascii="Calibri" w:eastAsia="Times New Roman" w:hAnsi="Calibri" w:cs="Calibri"/>
                <w:color w:val="000000"/>
              </w:rPr>
            </w:pPr>
            <w:r>
              <w:t>G</w:t>
            </w:r>
            <w:r>
              <w:rPr>
                <w:spacing w:val="1"/>
              </w:rPr>
              <w:t>E</w:t>
            </w:r>
            <w:r>
              <w:t>R</w:t>
            </w:r>
            <w:r>
              <w:rPr>
                <w:spacing w:val="-5"/>
              </w:rPr>
              <w:t xml:space="preserve"> =</w:t>
            </w:r>
            <w:r>
              <w:rPr>
                <w:rFonts w:ascii="Calibri" w:eastAsia="Times New Roman" w:hAnsi="Calibri" w:cs="Calibri"/>
                <w:color w:val="000000"/>
              </w:rPr>
              <w:t>2.16</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1355"/>
        </w:trPr>
        <w:tc>
          <w:tcPr>
            <w:tcW w:w="825" w:type="pct"/>
            <w:vMerge/>
            <w:tcBorders>
              <w:left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6"/>
              <w:ind w:left="102"/>
              <w:jc w:val="center"/>
            </w:pPr>
            <w:r>
              <w:t>ST</w:t>
            </w:r>
          </w:p>
        </w:tc>
        <w:tc>
          <w:tcPr>
            <w:tcW w:w="799" w:type="pct"/>
            <w:vMerge/>
            <w:tcBorders>
              <w:left w:val="single" w:sz="5" w:space="0" w:color="000000"/>
              <w:bottom w:val="single" w:sz="4" w:space="0" w:color="auto"/>
              <w:right w:val="single" w:sz="5" w:space="0" w:color="000000"/>
            </w:tcBorders>
          </w:tcPr>
          <w:p w:rsidR="00670329" w:rsidRDefault="00670329" w:rsidP="001E2F11">
            <w:pPr>
              <w:jc w:val="center"/>
            </w:pP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6"/>
              <w:ind w:left="479" w:right="479"/>
              <w:jc w:val="center"/>
            </w:pPr>
            <w:r>
              <w:rPr>
                <w:w w:val="99"/>
              </w:rPr>
              <w:t>%</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Default="00670329" w:rsidP="00670329">
            <w:pPr>
              <w:ind w:left="102"/>
              <w:jc w:val="center"/>
            </w:pPr>
            <w:r>
              <w:rPr>
                <w:spacing w:val="1"/>
              </w:rPr>
              <w:t>I</w:t>
            </w:r>
            <w:r>
              <w:rPr>
                <w:spacing w:val="-1"/>
              </w:rPr>
              <w:t>n</w:t>
            </w:r>
            <w:r>
              <w:t>c</w:t>
            </w:r>
            <w:r>
              <w:rPr>
                <w:spacing w:val="1"/>
              </w:rPr>
              <w:t>r</w:t>
            </w:r>
            <w:r>
              <w:t>e</w:t>
            </w:r>
            <w:r>
              <w:rPr>
                <w:spacing w:val="1"/>
              </w:rPr>
              <w:t>a</w:t>
            </w:r>
            <w:r>
              <w:rPr>
                <w:spacing w:val="-1"/>
              </w:rPr>
              <w:t>s</w:t>
            </w:r>
            <w:r>
              <w:t>ed</w:t>
            </w:r>
          </w:p>
          <w:p w:rsidR="00670329" w:rsidRPr="00B63E2A" w:rsidRDefault="00670329" w:rsidP="00670329">
            <w:pPr>
              <w:spacing w:after="0" w:line="240" w:lineRule="auto"/>
              <w:jc w:val="right"/>
              <w:rPr>
                <w:rFonts w:ascii="Calibri" w:eastAsia="Times New Roman" w:hAnsi="Calibri" w:cs="Calibri"/>
                <w:color w:val="000000"/>
              </w:rPr>
            </w:pPr>
            <w:r>
              <w:t>G</w:t>
            </w:r>
            <w:r>
              <w:rPr>
                <w:spacing w:val="1"/>
              </w:rPr>
              <w:t>E</w:t>
            </w:r>
            <w:r>
              <w:t>R</w:t>
            </w:r>
            <w:r>
              <w:rPr>
                <w:spacing w:val="-5"/>
              </w:rPr>
              <w:t xml:space="preserve"> =</w:t>
            </w:r>
            <w:r>
              <w:rPr>
                <w:rFonts w:ascii="Calibri" w:eastAsia="Times New Roman" w:hAnsi="Calibri" w:cs="Calibri"/>
                <w:color w:val="000000"/>
              </w:rPr>
              <w:t>0.1</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Default="00670329" w:rsidP="00670329">
            <w:pPr>
              <w:ind w:left="102"/>
              <w:jc w:val="center"/>
            </w:pPr>
            <w:r>
              <w:rPr>
                <w:spacing w:val="1"/>
              </w:rPr>
              <w:t>I</w:t>
            </w:r>
            <w:r>
              <w:rPr>
                <w:spacing w:val="-1"/>
              </w:rPr>
              <w:t>n</w:t>
            </w:r>
            <w:r>
              <w:t>c</w:t>
            </w:r>
            <w:r>
              <w:rPr>
                <w:spacing w:val="1"/>
              </w:rPr>
              <w:t>r</w:t>
            </w:r>
            <w:r>
              <w:t>e</w:t>
            </w:r>
            <w:r>
              <w:rPr>
                <w:spacing w:val="1"/>
              </w:rPr>
              <w:t>a</w:t>
            </w:r>
            <w:r>
              <w:rPr>
                <w:spacing w:val="-1"/>
              </w:rPr>
              <w:t>s</w:t>
            </w:r>
            <w:r>
              <w:t>ed</w:t>
            </w:r>
          </w:p>
          <w:p w:rsidR="00670329" w:rsidRPr="00B63E2A" w:rsidRDefault="00670329" w:rsidP="00670329">
            <w:pPr>
              <w:spacing w:after="0" w:line="240" w:lineRule="auto"/>
              <w:rPr>
                <w:rFonts w:ascii="Calibri" w:eastAsia="Times New Roman" w:hAnsi="Calibri" w:cs="Calibri"/>
                <w:color w:val="000000"/>
              </w:rPr>
            </w:pPr>
            <w:r>
              <w:t>G</w:t>
            </w:r>
            <w:r>
              <w:rPr>
                <w:spacing w:val="1"/>
              </w:rPr>
              <w:t>E</w:t>
            </w:r>
            <w:r>
              <w:t>R</w:t>
            </w:r>
            <w:r>
              <w:rPr>
                <w:spacing w:val="-5"/>
              </w:rPr>
              <w:t xml:space="preserve"> =</w:t>
            </w:r>
            <w:r>
              <w:rPr>
                <w:rFonts w:ascii="Calibri" w:eastAsia="Times New Roman" w:hAnsi="Calibri" w:cs="Calibri"/>
                <w:color w:val="000000"/>
              </w:rPr>
              <w:t>0.06</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914"/>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tcBorders>
              <w:top w:val="single" w:sz="4" w:space="0" w:color="auto"/>
              <w:left w:val="single" w:sz="5" w:space="0" w:color="000000"/>
              <w:bottom w:val="single" w:sz="5" w:space="0" w:color="000000"/>
              <w:right w:val="single" w:sz="5" w:space="0" w:color="000000"/>
            </w:tcBorders>
          </w:tcPr>
          <w:p w:rsidR="00670329" w:rsidRDefault="00670329" w:rsidP="001E2F11">
            <w:pPr>
              <w:spacing w:before="76"/>
              <w:ind w:left="102"/>
              <w:jc w:val="center"/>
            </w:pPr>
            <w:r>
              <w:rPr>
                <w:spacing w:val="1"/>
              </w:rPr>
              <w:t>Wo</w:t>
            </w:r>
            <w:r>
              <w:rPr>
                <w:spacing w:val="-4"/>
              </w:rPr>
              <w:t>m</w:t>
            </w:r>
            <w:r>
              <w:rPr>
                <w:spacing w:val="3"/>
              </w:rPr>
              <w:t>e</w:t>
            </w:r>
            <w:r>
              <w:t>n</w:t>
            </w:r>
          </w:p>
        </w:tc>
        <w:tc>
          <w:tcPr>
            <w:tcW w:w="799" w:type="pct"/>
            <w:vMerge/>
            <w:tcBorders>
              <w:top w:val="single" w:sz="4" w:space="0" w:color="auto"/>
              <w:left w:val="single" w:sz="5" w:space="0" w:color="000000"/>
              <w:bottom w:val="single" w:sz="4" w:space="0" w:color="auto"/>
              <w:right w:val="single" w:sz="5" w:space="0" w:color="000000"/>
            </w:tcBorders>
          </w:tcPr>
          <w:p w:rsidR="00670329" w:rsidRDefault="00670329" w:rsidP="001E2F11">
            <w:pPr>
              <w:jc w:val="center"/>
            </w:pPr>
          </w:p>
        </w:tc>
        <w:tc>
          <w:tcPr>
            <w:tcW w:w="609" w:type="pct"/>
            <w:tcBorders>
              <w:top w:val="single" w:sz="4" w:space="0" w:color="auto"/>
              <w:left w:val="single" w:sz="5" w:space="0" w:color="000000"/>
              <w:bottom w:val="single" w:sz="5" w:space="0" w:color="000000"/>
              <w:right w:val="single" w:sz="5" w:space="0" w:color="000000"/>
            </w:tcBorders>
          </w:tcPr>
          <w:p w:rsidR="00670329" w:rsidRDefault="00670329" w:rsidP="001E2F11">
            <w:pPr>
              <w:spacing w:before="76"/>
              <w:ind w:left="478" w:right="478"/>
              <w:jc w:val="center"/>
            </w:pPr>
            <w:r>
              <w:rPr>
                <w:w w:val="99"/>
              </w:rPr>
              <w:t>%</w:t>
            </w:r>
          </w:p>
        </w:tc>
        <w:tc>
          <w:tcPr>
            <w:tcW w:w="362" w:type="pct"/>
            <w:tcBorders>
              <w:top w:val="single" w:sz="4" w:space="0" w:color="auto"/>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815"/>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p>
          <w:p w:rsidR="00670329" w:rsidRDefault="00670329" w:rsidP="001E2F11">
            <w:pPr>
              <w:spacing w:line="220" w:lineRule="exact"/>
              <w:ind w:left="102"/>
            </w:pPr>
            <w:r>
              <w:t>Q</w:t>
            </w:r>
            <w:r>
              <w:rPr>
                <w:spacing w:val="-1"/>
              </w:rPr>
              <w:t>u</w:t>
            </w:r>
            <w:r>
              <w:t>ali</w:t>
            </w:r>
            <w:r>
              <w:rPr>
                <w:spacing w:val="2"/>
              </w:rPr>
              <w:t>t</w:t>
            </w:r>
            <w:r>
              <w:t>y</w:t>
            </w:r>
            <w:r>
              <w:rPr>
                <w:spacing w:val="-7"/>
              </w:rPr>
              <w:t xml:space="preserve"> </w:t>
            </w:r>
            <w:r>
              <w:t>Ga</w:t>
            </w:r>
            <w:r>
              <w:rPr>
                <w:spacing w:val="3"/>
              </w:rPr>
              <w:t>i</w:t>
            </w:r>
            <w:r>
              <w:rPr>
                <w:spacing w:val="-1"/>
              </w:rPr>
              <w:t>n</w:t>
            </w:r>
            <w:r>
              <w:t>s</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Fac</w:t>
            </w:r>
            <w:r>
              <w:rPr>
                <w:spacing w:val="-1"/>
              </w:rPr>
              <w:t>u</w:t>
            </w:r>
            <w:r>
              <w:t>l</w:t>
            </w:r>
            <w:r>
              <w:rPr>
                <w:spacing w:val="2"/>
              </w:rPr>
              <w:t>t</w:t>
            </w:r>
            <w:r>
              <w:t>y</w:t>
            </w:r>
            <w:r>
              <w:rPr>
                <w:spacing w:val="-7"/>
              </w:rPr>
              <w:t xml:space="preserve"> </w:t>
            </w:r>
            <w:r>
              <w:rPr>
                <w:spacing w:val="1"/>
              </w:rPr>
              <w:t>(r</w:t>
            </w:r>
            <w:r>
              <w:t>ati</w:t>
            </w:r>
            <w:r>
              <w:rPr>
                <w:spacing w:val="1"/>
              </w:rPr>
              <w:t>o</w:t>
            </w:r>
            <w:r>
              <w:t>)</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3"/>
              </w:rPr>
              <w:t>I</w:t>
            </w:r>
            <w:r>
              <w:rPr>
                <w:spacing w:val="-4"/>
              </w:rPr>
              <w:t>m</w:t>
            </w:r>
            <w:r>
              <w:rPr>
                <w:spacing w:val="1"/>
              </w:rPr>
              <w:t>pro</w:t>
            </w:r>
            <w:r>
              <w:rPr>
                <w:spacing w:val="-1"/>
              </w:rPr>
              <w:t>v</w:t>
            </w:r>
            <w:r>
              <w:t>ed St</w:t>
            </w:r>
            <w:r>
              <w:rPr>
                <w:spacing w:val="-2"/>
              </w:rPr>
              <w:t>u</w:t>
            </w:r>
            <w:r>
              <w:rPr>
                <w:spacing w:val="1"/>
              </w:rPr>
              <w:t>d</w:t>
            </w:r>
            <w:r>
              <w:rPr>
                <w:spacing w:val="3"/>
              </w:rPr>
              <w:t>e</w:t>
            </w:r>
            <w:r>
              <w:rPr>
                <w:spacing w:val="-1"/>
              </w:rPr>
              <w:t>n</w:t>
            </w:r>
            <w:r>
              <w:t>t</w:t>
            </w:r>
          </w:p>
          <w:p w:rsidR="00670329" w:rsidRDefault="00670329" w:rsidP="001E2F11">
            <w:pPr>
              <w:spacing w:line="220" w:lineRule="exact"/>
              <w:ind w:left="102"/>
              <w:jc w:val="center"/>
            </w:pPr>
            <w:r>
              <w:rPr>
                <w:spacing w:val="3"/>
              </w:rPr>
              <w:t>T</w:t>
            </w:r>
            <w:r>
              <w:t>e</w:t>
            </w:r>
            <w:r>
              <w:rPr>
                <w:spacing w:val="1"/>
              </w:rPr>
              <w:t>a</w:t>
            </w:r>
            <w:r>
              <w:t>c</w:t>
            </w:r>
            <w:r>
              <w:rPr>
                <w:spacing w:val="-1"/>
              </w:rPr>
              <w:t>h</w:t>
            </w:r>
            <w:r>
              <w:t>er</w:t>
            </w:r>
            <w:r>
              <w:rPr>
                <w:spacing w:val="-5"/>
              </w:rPr>
              <w:t xml:space="preserve"> </w:t>
            </w:r>
            <w:r>
              <w:rPr>
                <w:spacing w:val="-1"/>
              </w:rPr>
              <w:t>R</w:t>
            </w:r>
            <w:r>
              <w:t>atio</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385"/>
              <w:jc w:val="center"/>
            </w:pPr>
            <w:r>
              <w:rPr>
                <w:spacing w:val="-1"/>
              </w:rPr>
              <w:t>R</w:t>
            </w:r>
            <w:r>
              <w:t>atio</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701"/>
        </w:trPr>
        <w:tc>
          <w:tcPr>
            <w:tcW w:w="825" w:type="pct"/>
            <w:vMerge/>
            <w:tcBorders>
              <w:left w:val="single" w:sz="5" w:space="0" w:color="000000"/>
              <w:right w:val="single" w:sz="5" w:space="0" w:color="000000"/>
            </w:tcBorders>
          </w:tcPr>
          <w:p w:rsidR="00670329" w:rsidRDefault="00670329" w:rsidP="001E2F11"/>
        </w:tc>
        <w:tc>
          <w:tcPr>
            <w:tcW w:w="1084" w:type="pct"/>
            <w:vMerge w:val="restart"/>
            <w:tcBorders>
              <w:top w:val="single" w:sz="5" w:space="0" w:color="000000"/>
              <w:left w:val="single" w:sz="5" w:space="0" w:color="000000"/>
              <w:right w:val="single" w:sz="5" w:space="0" w:color="000000"/>
            </w:tcBorders>
          </w:tcPr>
          <w:p w:rsidR="00670329" w:rsidRDefault="00670329" w:rsidP="001E2F11">
            <w:pPr>
              <w:spacing w:before="3" w:line="160" w:lineRule="exact"/>
              <w:jc w:val="center"/>
              <w:rPr>
                <w:sz w:val="17"/>
                <w:szCs w:val="17"/>
              </w:rPr>
            </w:pPr>
          </w:p>
          <w:p w:rsidR="00670329" w:rsidRDefault="00670329" w:rsidP="001E2F11">
            <w:pPr>
              <w:spacing w:line="200" w:lineRule="exact"/>
              <w:jc w:val="center"/>
            </w:pPr>
          </w:p>
          <w:p w:rsidR="00670329" w:rsidRDefault="00670329" w:rsidP="001E2F11">
            <w:pPr>
              <w:spacing w:line="200" w:lineRule="exact"/>
              <w:jc w:val="center"/>
            </w:pPr>
          </w:p>
          <w:p w:rsidR="00670329" w:rsidRDefault="00670329" w:rsidP="001E2F11">
            <w:pPr>
              <w:ind w:left="102"/>
              <w:jc w:val="center"/>
            </w:pPr>
            <w:r>
              <w:rPr>
                <w:spacing w:val="-2"/>
              </w:rPr>
              <w:t>A</w:t>
            </w:r>
            <w:r>
              <w:t>c</w:t>
            </w:r>
            <w:r>
              <w:rPr>
                <w:spacing w:val="1"/>
              </w:rPr>
              <w:t>ad</w:t>
            </w:r>
            <w:r>
              <w:rPr>
                <w:spacing w:val="3"/>
              </w:rPr>
              <w:t>e</w:t>
            </w:r>
            <w:r>
              <w:rPr>
                <w:spacing w:val="-1"/>
              </w:rPr>
              <w:t>m</w:t>
            </w:r>
            <w:r>
              <w:t>ic</w:t>
            </w:r>
            <w:r>
              <w:rPr>
                <w:spacing w:val="-8"/>
              </w:rPr>
              <w:t xml:space="preserve"> </w:t>
            </w:r>
            <w:r>
              <w:rPr>
                <w:spacing w:val="1"/>
              </w:rPr>
              <w:t>r</w:t>
            </w:r>
            <w:r>
              <w:t>e</w:t>
            </w:r>
            <w:r>
              <w:rPr>
                <w:spacing w:val="-1"/>
              </w:rPr>
              <w:t>f</w:t>
            </w:r>
            <w:r>
              <w:rPr>
                <w:spacing w:val="1"/>
              </w:rPr>
              <w:t>o</w:t>
            </w:r>
            <w:r>
              <w:rPr>
                <w:spacing w:val="3"/>
              </w:rPr>
              <w:t>r</w:t>
            </w:r>
            <w:r>
              <w:rPr>
                <w:spacing w:val="-1"/>
              </w:rPr>
              <w:t>m</w:t>
            </w:r>
            <w:r>
              <w:t>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102"/>
              <w:jc w:val="center"/>
            </w:pPr>
            <w:r>
              <w:rPr>
                <w:spacing w:val="-1"/>
              </w:rPr>
              <w:t>C</w:t>
            </w:r>
            <w:r>
              <w:rPr>
                <w:spacing w:val="1"/>
              </w:rPr>
              <w:t>B</w:t>
            </w:r>
            <w:r>
              <w:rPr>
                <w:spacing w:val="-1"/>
              </w:rPr>
              <w:t>C</w:t>
            </w:r>
            <w:r>
              <w:t>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377" w:right="376"/>
              <w:jc w:val="center"/>
            </w:pPr>
            <w:r>
              <w:t>%</w:t>
            </w:r>
            <w:r>
              <w:rPr>
                <w:spacing w:val="-2"/>
              </w:rPr>
              <w:t xml:space="preserve"> </w:t>
            </w:r>
            <w:r>
              <w:rPr>
                <w:spacing w:val="1"/>
                <w:w w:val="99"/>
              </w:rPr>
              <w:t>o</w:t>
            </w:r>
            <w:r>
              <w:rPr>
                <w:w w:val="99"/>
              </w:rPr>
              <w:t>f</w:t>
            </w:r>
          </w:p>
          <w:p w:rsidR="00670329" w:rsidRDefault="00670329" w:rsidP="001E2F11">
            <w:pPr>
              <w:ind w:left="143" w:right="143"/>
              <w:jc w:val="center"/>
            </w:pPr>
            <w:r>
              <w:rPr>
                <w:w w:val="99"/>
              </w:rPr>
              <w:t>i</w:t>
            </w:r>
            <w:r>
              <w:rPr>
                <w:spacing w:val="-1"/>
                <w:w w:val="99"/>
              </w:rPr>
              <w:t>ns</w:t>
            </w:r>
            <w:r>
              <w:rPr>
                <w:spacing w:val="2"/>
                <w:w w:val="99"/>
              </w:rPr>
              <w:t>t</w:t>
            </w:r>
            <w:r>
              <w:rPr>
                <w:w w:val="99"/>
              </w:rPr>
              <w:t>it</w:t>
            </w:r>
            <w:r>
              <w:rPr>
                <w:spacing w:val="1"/>
                <w:w w:val="99"/>
              </w:rPr>
              <w:t>u</w:t>
            </w:r>
            <w:r>
              <w:rPr>
                <w:w w:val="99"/>
              </w:rPr>
              <w:t>ti</w:t>
            </w:r>
            <w:r>
              <w:rPr>
                <w:spacing w:val="1"/>
                <w:w w:val="99"/>
              </w:rPr>
              <w:t>o</w:t>
            </w:r>
            <w:r>
              <w:rPr>
                <w:spacing w:val="-1"/>
                <w:w w:val="99"/>
              </w:rPr>
              <w:t>n</w:t>
            </w:r>
            <w:r>
              <w:rPr>
                <w:w w:val="99"/>
              </w:rPr>
              <w:t>s c</w:t>
            </w:r>
            <w:r>
              <w:rPr>
                <w:spacing w:val="1"/>
                <w:w w:val="99"/>
              </w:rPr>
              <w:t>o</w:t>
            </w:r>
            <w:r>
              <w:rPr>
                <w:spacing w:val="-1"/>
                <w:w w:val="99"/>
              </w:rPr>
              <w:t>v</w:t>
            </w:r>
            <w:r>
              <w:rPr>
                <w:w w:val="99"/>
              </w:rPr>
              <w:t>e</w:t>
            </w:r>
            <w:r>
              <w:rPr>
                <w:spacing w:val="1"/>
                <w:w w:val="99"/>
              </w:rPr>
              <w:t>r</w:t>
            </w:r>
            <w:r>
              <w:rPr>
                <w:w w:val="99"/>
              </w:rPr>
              <w:t>ed</w:t>
            </w:r>
          </w:p>
        </w:tc>
        <w:tc>
          <w:tcPr>
            <w:tcW w:w="724" w:type="pct"/>
            <w:gridSpan w:val="2"/>
            <w:tcBorders>
              <w:top w:val="single" w:sz="5" w:space="0" w:color="000000"/>
              <w:left w:val="single" w:sz="5" w:space="0" w:color="000000"/>
              <w:bottom w:val="single" w:sz="5" w:space="0" w:color="000000"/>
              <w:right w:val="single" w:sz="5" w:space="0" w:color="000000"/>
            </w:tcBorders>
          </w:tcPr>
          <w:p w:rsidR="00670329" w:rsidRDefault="00670329" w:rsidP="001E2F11">
            <w:r>
              <w:t>Not Implemented</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698"/>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bottom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7" w:line="100" w:lineRule="exact"/>
              <w:jc w:val="center"/>
              <w:rPr>
                <w:sz w:val="10"/>
                <w:szCs w:val="10"/>
              </w:rPr>
            </w:pPr>
          </w:p>
          <w:p w:rsidR="00670329" w:rsidRDefault="00670329" w:rsidP="001E2F11">
            <w:pPr>
              <w:ind w:left="102" w:right="489"/>
              <w:jc w:val="center"/>
            </w:pPr>
            <w:r>
              <w:t>S</w:t>
            </w:r>
            <w:r>
              <w:rPr>
                <w:spacing w:val="2"/>
              </w:rPr>
              <w:t>e</w:t>
            </w:r>
            <w:r>
              <w:rPr>
                <w:spacing w:val="-4"/>
              </w:rPr>
              <w:t>m</w:t>
            </w:r>
            <w:r>
              <w:rPr>
                <w:spacing w:val="3"/>
              </w:rPr>
              <w:t>e</w:t>
            </w:r>
            <w:r>
              <w:rPr>
                <w:spacing w:val="-1"/>
              </w:rPr>
              <w:t>s</w:t>
            </w:r>
            <w:r>
              <w:t xml:space="preserve">ter </w:t>
            </w:r>
            <w:r>
              <w:rPr>
                <w:spacing w:val="2"/>
              </w:rPr>
              <w:t>s</w:t>
            </w:r>
            <w:r>
              <w:rPr>
                <w:spacing w:val="-1"/>
              </w:rPr>
              <w:t>ys</w:t>
            </w:r>
            <w:r>
              <w:t>t</w:t>
            </w:r>
            <w:r>
              <w:rPr>
                <w:spacing w:val="2"/>
              </w:rPr>
              <w:t>e</w:t>
            </w:r>
            <w:r>
              <w:t>m</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368" w:right="367"/>
              <w:jc w:val="center"/>
            </w:pPr>
            <w:r>
              <w:t>%</w:t>
            </w:r>
            <w:r>
              <w:rPr>
                <w:spacing w:val="-2"/>
              </w:rPr>
              <w:t xml:space="preserve"> </w:t>
            </w:r>
            <w:r>
              <w:rPr>
                <w:spacing w:val="1"/>
                <w:w w:val="99"/>
              </w:rPr>
              <w:t>o</w:t>
            </w:r>
            <w:r>
              <w:rPr>
                <w:w w:val="99"/>
              </w:rPr>
              <w:t>f</w:t>
            </w:r>
          </w:p>
          <w:p w:rsidR="00670329" w:rsidRDefault="00670329" w:rsidP="001E2F11">
            <w:pPr>
              <w:ind w:left="143" w:right="143"/>
              <w:jc w:val="center"/>
            </w:pPr>
            <w:r>
              <w:rPr>
                <w:w w:val="99"/>
              </w:rPr>
              <w:t>i</w:t>
            </w:r>
            <w:r>
              <w:rPr>
                <w:spacing w:val="-1"/>
                <w:w w:val="99"/>
              </w:rPr>
              <w:t>ns</w:t>
            </w:r>
            <w:r>
              <w:rPr>
                <w:spacing w:val="2"/>
                <w:w w:val="99"/>
              </w:rPr>
              <w:t>t</w:t>
            </w:r>
            <w:r>
              <w:rPr>
                <w:w w:val="99"/>
              </w:rPr>
              <w:t>it</w:t>
            </w:r>
            <w:r>
              <w:rPr>
                <w:spacing w:val="1"/>
                <w:w w:val="99"/>
              </w:rPr>
              <w:t>u</w:t>
            </w:r>
            <w:r>
              <w:rPr>
                <w:w w:val="99"/>
              </w:rPr>
              <w:t>ti</w:t>
            </w:r>
            <w:r>
              <w:rPr>
                <w:spacing w:val="1"/>
                <w:w w:val="99"/>
              </w:rPr>
              <w:t>o</w:t>
            </w:r>
            <w:r>
              <w:rPr>
                <w:spacing w:val="-1"/>
                <w:w w:val="99"/>
              </w:rPr>
              <w:t>n</w:t>
            </w:r>
            <w:r>
              <w:rPr>
                <w:w w:val="99"/>
              </w:rPr>
              <w:t>s c</w:t>
            </w:r>
            <w:r>
              <w:rPr>
                <w:spacing w:val="1"/>
                <w:w w:val="99"/>
              </w:rPr>
              <w:t>o</w:t>
            </w:r>
            <w:r>
              <w:rPr>
                <w:spacing w:val="-1"/>
                <w:w w:val="99"/>
              </w:rPr>
              <w:t>v</w:t>
            </w:r>
            <w:r>
              <w:rPr>
                <w:w w:val="99"/>
              </w:rPr>
              <w:t>e</w:t>
            </w:r>
            <w:r>
              <w:rPr>
                <w:spacing w:val="1"/>
                <w:w w:val="99"/>
              </w:rPr>
              <w:t>r</w:t>
            </w:r>
            <w:r>
              <w:rPr>
                <w:w w:val="99"/>
              </w:rPr>
              <w:t>ed</w:t>
            </w:r>
          </w:p>
        </w:tc>
        <w:tc>
          <w:tcPr>
            <w:tcW w:w="724" w:type="pct"/>
            <w:gridSpan w:val="2"/>
            <w:tcBorders>
              <w:top w:val="single" w:sz="5" w:space="0" w:color="000000"/>
              <w:left w:val="single" w:sz="5" w:space="0" w:color="000000"/>
              <w:bottom w:val="single" w:sz="5" w:space="0" w:color="000000"/>
              <w:right w:val="single" w:sz="5" w:space="0" w:color="000000"/>
            </w:tcBorders>
          </w:tcPr>
          <w:p w:rsidR="00670329" w:rsidRDefault="00670329" w:rsidP="001E2F11">
            <w:r>
              <w:t>46%</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701"/>
        </w:trPr>
        <w:tc>
          <w:tcPr>
            <w:tcW w:w="825" w:type="pct"/>
            <w:vMerge/>
            <w:tcBorders>
              <w:left w:val="single" w:sz="5" w:space="0" w:color="000000"/>
              <w:right w:val="single" w:sz="5" w:space="0" w:color="000000"/>
            </w:tcBorders>
          </w:tcPr>
          <w:p w:rsidR="00670329" w:rsidRDefault="00670329" w:rsidP="001E2F11"/>
        </w:tc>
        <w:tc>
          <w:tcPr>
            <w:tcW w:w="1084" w:type="pct"/>
            <w:vMerge w:val="restart"/>
            <w:tcBorders>
              <w:top w:val="single" w:sz="5" w:space="0" w:color="000000"/>
              <w:left w:val="single" w:sz="5" w:space="0" w:color="000000"/>
              <w:right w:val="single" w:sz="5" w:space="0" w:color="000000"/>
            </w:tcBorders>
          </w:tcPr>
          <w:p w:rsidR="00670329" w:rsidRDefault="00670329" w:rsidP="001E2F11">
            <w:pPr>
              <w:spacing w:line="200" w:lineRule="exact"/>
              <w:jc w:val="center"/>
            </w:pPr>
          </w:p>
          <w:p w:rsidR="00670329" w:rsidRDefault="00670329" w:rsidP="001E2F11">
            <w:pPr>
              <w:spacing w:before="18" w:line="240" w:lineRule="exact"/>
              <w:jc w:val="center"/>
              <w:rPr>
                <w:sz w:val="24"/>
                <w:szCs w:val="24"/>
              </w:rPr>
            </w:pPr>
          </w:p>
          <w:p w:rsidR="00670329" w:rsidRDefault="00670329" w:rsidP="001E2F11">
            <w:pPr>
              <w:ind w:left="102"/>
              <w:jc w:val="center"/>
            </w:pPr>
            <w:r>
              <w:t>A</w:t>
            </w:r>
            <w:r>
              <w:rPr>
                <w:spacing w:val="-1"/>
              </w:rPr>
              <w:t>u</w:t>
            </w:r>
            <w:r>
              <w:t>t</w:t>
            </w:r>
            <w:r>
              <w:rPr>
                <w:spacing w:val="1"/>
              </w:rPr>
              <w:t>o</w:t>
            </w:r>
            <w:r>
              <w:rPr>
                <w:spacing w:val="-1"/>
              </w:rPr>
              <w:t>n</w:t>
            </w:r>
            <w:r>
              <w:rPr>
                <w:spacing w:val="3"/>
              </w:rPr>
              <w:t>o</w:t>
            </w:r>
            <w:r>
              <w:rPr>
                <w:spacing w:val="1"/>
              </w:rPr>
              <w:t>m</w:t>
            </w:r>
            <w:r>
              <w:t>y</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A</w:t>
            </w:r>
            <w:r>
              <w:rPr>
                <w:spacing w:val="-1"/>
              </w:rPr>
              <w:t>u</w:t>
            </w:r>
            <w:r>
              <w:t>t</w:t>
            </w:r>
            <w:r>
              <w:rPr>
                <w:spacing w:val="1"/>
              </w:rPr>
              <w:t>o</w:t>
            </w:r>
            <w:r>
              <w:rPr>
                <w:spacing w:val="-1"/>
              </w:rPr>
              <w:t>n</w:t>
            </w:r>
            <w:r>
              <w:rPr>
                <w:spacing w:val="3"/>
              </w:rPr>
              <w:t>o</w:t>
            </w:r>
            <w:r>
              <w:rPr>
                <w:spacing w:val="-1"/>
              </w:rPr>
              <w:t>m</w:t>
            </w:r>
            <w:r>
              <w:rPr>
                <w:spacing w:val="1"/>
              </w:rPr>
              <w:t>ou</w:t>
            </w:r>
            <w:r>
              <w:t>s</w:t>
            </w:r>
          </w:p>
          <w:p w:rsidR="00670329" w:rsidRDefault="00670329" w:rsidP="001E2F11">
            <w:pPr>
              <w:spacing w:line="220" w:lineRule="exact"/>
              <w:ind w:left="102" w:right="300"/>
              <w:jc w:val="center"/>
            </w:pPr>
            <w:r>
              <w:t>c</w:t>
            </w:r>
            <w:r>
              <w:rPr>
                <w:spacing w:val="1"/>
              </w:rPr>
              <w:t>o</w:t>
            </w:r>
            <w:r>
              <w:t>lle</w:t>
            </w:r>
            <w:r>
              <w:rPr>
                <w:spacing w:val="-1"/>
              </w:rPr>
              <w:t>g</w:t>
            </w:r>
            <w:r>
              <w:t>es</w:t>
            </w:r>
            <w:r>
              <w:rPr>
                <w:spacing w:val="-7"/>
              </w:rPr>
              <w:t xml:space="preserve"> </w:t>
            </w:r>
            <w:r>
              <w:t xml:space="preserve">to </w:t>
            </w:r>
            <w:r>
              <w:rPr>
                <w:spacing w:val="-1"/>
              </w:rPr>
              <w:t>un</w:t>
            </w:r>
            <w:r>
              <w:rPr>
                <w:spacing w:val="2"/>
              </w:rPr>
              <w:t>i</w:t>
            </w:r>
            <w:r>
              <w:rPr>
                <w:spacing w:val="-1"/>
              </w:rPr>
              <w:t>v</w:t>
            </w:r>
            <w:r>
              <w:t>e</w:t>
            </w:r>
            <w:r>
              <w:rPr>
                <w:spacing w:val="1"/>
              </w:rPr>
              <w:t>r</w:t>
            </w:r>
            <w:r>
              <w:rPr>
                <w:spacing w:val="-1"/>
              </w:rPr>
              <w:t>s</w:t>
            </w:r>
            <w:r>
              <w:rPr>
                <w:spacing w:val="2"/>
              </w:rPr>
              <w:t>i</w:t>
            </w:r>
            <w:r>
              <w:t>ties</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32" w:right="134"/>
              <w:jc w:val="center"/>
            </w:pPr>
            <w:r>
              <w:t>N</w:t>
            </w:r>
            <w:r>
              <w:rPr>
                <w:spacing w:val="1"/>
              </w:rPr>
              <w:t>u</w:t>
            </w:r>
            <w:r>
              <w:rPr>
                <w:spacing w:val="-4"/>
              </w:rPr>
              <w:t>m</w:t>
            </w:r>
            <w:r>
              <w:rPr>
                <w:spacing w:val="1"/>
              </w:rPr>
              <w:t>b</w:t>
            </w:r>
            <w:r>
              <w:t>er</w:t>
            </w:r>
            <w:r>
              <w:rPr>
                <w:spacing w:val="-6"/>
              </w:rPr>
              <w:t xml:space="preserve"> </w:t>
            </w:r>
            <w:r>
              <w:rPr>
                <w:spacing w:val="1"/>
                <w:w w:val="99"/>
              </w:rPr>
              <w:t>o</w:t>
            </w:r>
            <w:r>
              <w:rPr>
                <w:w w:val="99"/>
              </w:rPr>
              <w:t>f</w:t>
            </w:r>
          </w:p>
          <w:p w:rsidR="00670329" w:rsidRDefault="00670329" w:rsidP="001E2F11">
            <w:pPr>
              <w:spacing w:line="220" w:lineRule="exact"/>
              <w:ind w:left="143" w:right="143"/>
              <w:jc w:val="center"/>
            </w:pPr>
            <w:r>
              <w:rPr>
                <w:w w:val="99"/>
              </w:rPr>
              <w:t>i</w:t>
            </w:r>
            <w:r>
              <w:rPr>
                <w:spacing w:val="-1"/>
                <w:w w:val="99"/>
              </w:rPr>
              <w:t>ns</w:t>
            </w:r>
            <w:r>
              <w:rPr>
                <w:spacing w:val="2"/>
                <w:w w:val="99"/>
              </w:rPr>
              <w:t>t</w:t>
            </w:r>
            <w:r>
              <w:rPr>
                <w:w w:val="99"/>
              </w:rPr>
              <w:t>it</w:t>
            </w:r>
            <w:r>
              <w:rPr>
                <w:spacing w:val="1"/>
                <w:w w:val="99"/>
              </w:rPr>
              <w:t>u</w:t>
            </w:r>
            <w:r>
              <w:rPr>
                <w:w w:val="99"/>
              </w:rPr>
              <w:t>ti</w:t>
            </w:r>
            <w:r>
              <w:rPr>
                <w:spacing w:val="1"/>
                <w:w w:val="99"/>
              </w:rPr>
              <w:t>o</w:t>
            </w:r>
            <w:r>
              <w:rPr>
                <w:spacing w:val="-1"/>
                <w:w w:val="99"/>
              </w:rPr>
              <w:t>n</w:t>
            </w:r>
            <w:r>
              <w:rPr>
                <w:w w:val="99"/>
              </w:rPr>
              <w:t>s c</w:t>
            </w:r>
            <w:r>
              <w:rPr>
                <w:spacing w:val="1"/>
                <w:w w:val="99"/>
              </w:rPr>
              <w:t>o</w:t>
            </w:r>
            <w:r>
              <w:rPr>
                <w:spacing w:val="-1"/>
                <w:w w:val="99"/>
              </w:rPr>
              <w:t>v</w:t>
            </w:r>
            <w:r>
              <w:rPr>
                <w:w w:val="99"/>
              </w:rPr>
              <w:t>e</w:t>
            </w:r>
            <w:r>
              <w:rPr>
                <w:spacing w:val="1"/>
                <w:w w:val="99"/>
              </w:rPr>
              <w:t>r</w:t>
            </w:r>
            <w:r>
              <w:rPr>
                <w:w w:val="99"/>
              </w:rPr>
              <w:t>ed</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3.14</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3.14</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3.14</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701"/>
        </w:trPr>
        <w:tc>
          <w:tcPr>
            <w:tcW w:w="825" w:type="pct"/>
            <w:vMerge/>
            <w:tcBorders>
              <w:left w:val="single" w:sz="5" w:space="0" w:color="000000"/>
              <w:right w:val="single" w:sz="5" w:space="0" w:color="000000"/>
            </w:tcBorders>
          </w:tcPr>
          <w:p w:rsidR="00670329" w:rsidRDefault="00670329" w:rsidP="001E2F11"/>
        </w:tc>
        <w:tc>
          <w:tcPr>
            <w:tcW w:w="1084" w:type="pct"/>
            <w:vMerge/>
            <w:tcBorders>
              <w:left w:val="single" w:sz="5" w:space="0" w:color="000000"/>
              <w:bottom w:val="single" w:sz="5" w:space="0" w:color="000000"/>
              <w:right w:val="single" w:sz="5" w:space="0" w:color="000000"/>
            </w:tcBorders>
          </w:tcPr>
          <w:p w:rsidR="00670329" w:rsidRDefault="00670329" w:rsidP="001E2F11">
            <w:pPr>
              <w:jc w:val="center"/>
            </w:pP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C</w:t>
            </w:r>
            <w:r>
              <w:rPr>
                <w:spacing w:val="1"/>
              </w:rPr>
              <w:t>o</w:t>
            </w:r>
            <w:r>
              <w:t>lle</w:t>
            </w:r>
            <w:r>
              <w:rPr>
                <w:spacing w:val="-1"/>
              </w:rPr>
              <w:t>g</w:t>
            </w:r>
            <w:r>
              <w:rPr>
                <w:spacing w:val="3"/>
              </w:rPr>
              <w:t>e</w:t>
            </w:r>
            <w:r>
              <w:t>s</w:t>
            </w:r>
            <w:r>
              <w:rPr>
                <w:spacing w:val="-7"/>
              </w:rPr>
              <w:t xml:space="preserve"> </w:t>
            </w:r>
            <w:r>
              <w:t>to</w:t>
            </w:r>
          </w:p>
          <w:p w:rsidR="00670329" w:rsidRDefault="00670329" w:rsidP="001E2F11">
            <w:pPr>
              <w:ind w:left="102" w:right="420"/>
              <w:jc w:val="center"/>
            </w:pPr>
            <w:r>
              <w:rPr>
                <w:spacing w:val="-1"/>
              </w:rPr>
              <w:t>C</w:t>
            </w:r>
            <w:r>
              <w:t>l</w:t>
            </w:r>
            <w:r>
              <w:rPr>
                <w:spacing w:val="1"/>
              </w:rPr>
              <w:t>u</w:t>
            </w:r>
            <w:r>
              <w:rPr>
                <w:spacing w:val="-1"/>
              </w:rPr>
              <w:t>s</w:t>
            </w:r>
            <w:r>
              <w:t xml:space="preserve">ter </w:t>
            </w:r>
            <w:r>
              <w:rPr>
                <w:spacing w:val="-1"/>
              </w:rPr>
              <w:t>un</w:t>
            </w:r>
            <w:r>
              <w:rPr>
                <w:spacing w:val="2"/>
              </w:rPr>
              <w:t>i</w:t>
            </w:r>
            <w:r>
              <w:rPr>
                <w:spacing w:val="-1"/>
              </w:rPr>
              <w:t>v</w:t>
            </w:r>
            <w:r>
              <w:t>e</w:t>
            </w:r>
            <w:r>
              <w:rPr>
                <w:spacing w:val="1"/>
              </w:rPr>
              <w:t>r</w:t>
            </w:r>
            <w:r>
              <w:rPr>
                <w:spacing w:val="-1"/>
              </w:rPr>
              <w:t>s</w:t>
            </w:r>
            <w:r>
              <w:rPr>
                <w:spacing w:val="2"/>
              </w:rPr>
              <w:t>it</w:t>
            </w:r>
            <w:r>
              <w:t>y</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32" w:right="134"/>
              <w:jc w:val="center"/>
            </w:pPr>
            <w:r>
              <w:t>N</w:t>
            </w:r>
            <w:r>
              <w:rPr>
                <w:spacing w:val="1"/>
              </w:rPr>
              <w:t>u</w:t>
            </w:r>
            <w:r>
              <w:rPr>
                <w:spacing w:val="-4"/>
              </w:rPr>
              <w:t>m</w:t>
            </w:r>
            <w:r>
              <w:rPr>
                <w:spacing w:val="1"/>
              </w:rPr>
              <w:t>b</w:t>
            </w:r>
            <w:r>
              <w:t>er</w:t>
            </w:r>
            <w:r>
              <w:rPr>
                <w:spacing w:val="-6"/>
              </w:rPr>
              <w:t xml:space="preserve"> </w:t>
            </w:r>
            <w:r>
              <w:rPr>
                <w:spacing w:val="1"/>
                <w:w w:val="99"/>
              </w:rPr>
              <w:t>o</w:t>
            </w:r>
            <w:r>
              <w:rPr>
                <w:w w:val="99"/>
              </w:rPr>
              <w:t>f</w:t>
            </w:r>
          </w:p>
          <w:p w:rsidR="00670329" w:rsidRDefault="00670329" w:rsidP="001E2F11">
            <w:pPr>
              <w:ind w:left="143" w:right="143"/>
              <w:jc w:val="center"/>
            </w:pPr>
            <w:r>
              <w:rPr>
                <w:w w:val="99"/>
              </w:rPr>
              <w:t>i</w:t>
            </w:r>
            <w:r>
              <w:rPr>
                <w:spacing w:val="-1"/>
                <w:w w:val="99"/>
              </w:rPr>
              <w:t>ns</w:t>
            </w:r>
            <w:r>
              <w:rPr>
                <w:spacing w:val="2"/>
                <w:w w:val="99"/>
              </w:rPr>
              <w:t>t</w:t>
            </w:r>
            <w:r>
              <w:rPr>
                <w:w w:val="99"/>
              </w:rPr>
              <w:t>it</w:t>
            </w:r>
            <w:r>
              <w:rPr>
                <w:spacing w:val="1"/>
                <w:w w:val="99"/>
              </w:rPr>
              <w:t>u</w:t>
            </w:r>
            <w:r>
              <w:rPr>
                <w:w w:val="99"/>
              </w:rPr>
              <w:t>ti</w:t>
            </w:r>
            <w:r>
              <w:rPr>
                <w:spacing w:val="1"/>
                <w:w w:val="99"/>
              </w:rPr>
              <w:t>o</w:t>
            </w:r>
            <w:r>
              <w:rPr>
                <w:spacing w:val="-1"/>
                <w:w w:val="99"/>
              </w:rPr>
              <w:t>n</w:t>
            </w:r>
            <w:r>
              <w:rPr>
                <w:w w:val="99"/>
              </w:rPr>
              <w:t>s c</w:t>
            </w:r>
            <w:r>
              <w:rPr>
                <w:spacing w:val="1"/>
                <w:w w:val="99"/>
              </w:rPr>
              <w:t>o</w:t>
            </w:r>
            <w:r>
              <w:rPr>
                <w:spacing w:val="-1"/>
                <w:w w:val="99"/>
              </w:rPr>
              <w:t>v</w:t>
            </w:r>
            <w:r>
              <w:rPr>
                <w:w w:val="99"/>
              </w:rPr>
              <w:t>e</w:t>
            </w:r>
            <w:r>
              <w:rPr>
                <w:spacing w:val="1"/>
                <w:w w:val="99"/>
              </w:rPr>
              <w:t>r</w:t>
            </w:r>
            <w:r>
              <w:rPr>
                <w:w w:val="99"/>
              </w:rPr>
              <w:t>ed</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None</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698"/>
        </w:trPr>
        <w:tc>
          <w:tcPr>
            <w:tcW w:w="825" w:type="pct"/>
            <w:vMerge/>
            <w:tcBorders>
              <w:left w:val="single" w:sz="5" w:space="0" w:color="000000"/>
              <w:bottom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102"/>
              <w:jc w:val="center"/>
            </w:pPr>
            <w:r>
              <w:rPr>
                <w:spacing w:val="-2"/>
              </w:rPr>
              <w:t>A</w:t>
            </w:r>
            <w:r>
              <w:t>c</w:t>
            </w:r>
            <w:r>
              <w:rPr>
                <w:spacing w:val="1"/>
              </w:rPr>
              <w:t>cr</w:t>
            </w:r>
            <w:r>
              <w:t>e</w:t>
            </w:r>
            <w:r>
              <w:rPr>
                <w:spacing w:val="1"/>
              </w:rPr>
              <w:t>d</w:t>
            </w:r>
            <w:r>
              <w:t>itati</w:t>
            </w:r>
            <w:r>
              <w:rPr>
                <w:spacing w:val="3"/>
              </w:rPr>
              <w:t>o</w:t>
            </w:r>
            <w:r>
              <w:t>n</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t>M</w:t>
            </w:r>
            <w:r>
              <w:rPr>
                <w:spacing w:val="2"/>
              </w:rPr>
              <w:t>o</w:t>
            </w:r>
            <w:r>
              <w:rPr>
                <w:spacing w:val="1"/>
              </w:rPr>
              <w:t>r</w:t>
            </w:r>
            <w:r>
              <w:t>e</w:t>
            </w:r>
          </w:p>
          <w:p w:rsidR="00670329" w:rsidRDefault="00670329" w:rsidP="001E2F11">
            <w:pPr>
              <w:ind w:left="102" w:right="104"/>
              <w:jc w:val="center"/>
            </w:pPr>
            <w:r>
              <w:t>i</w:t>
            </w:r>
            <w:r>
              <w:rPr>
                <w:spacing w:val="-1"/>
              </w:rPr>
              <w:t>ns</w:t>
            </w:r>
            <w:r>
              <w:rPr>
                <w:spacing w:val="2"/>
              </w:rPr>
              <w:t>t</w:t>
            </w:r>
            <w:r>
              <w:t>it</w:t>
            </w:r>
            <w:r>
              <w:rPr>
                <w:spacing w:val="1"/>
              </w:rPr>
              <w:t>u</w:t>
            </w:r>
            <w:r>
              <w:t>ti</w:t>
            </w:r>
            <w:r>
              <w:rPr>
                <w:spacing w:val="1"/>
              </w:rPr>
              <w:t>o</w:t>
            </w:r>
            <w:r>
              <w:rPr>
                <w:spacing w:val="-1"/>
              </w:rPr>
              <w:t>n</w:t>
            </w:r>
            <w:r>
              <w:t>s</w:t>
            </w:r>
            <w:r>
              <w:rPr>
                <w:spacing w:val="-9"/>
              </w:rPr>
              <w:t xml:space="preserve"> </w:t>
            </w:r>
            <w:r>
              <w:rPr>
                <w:spacing w:val="3"/>
              </w:rPr>
              <w:t>o</w:t>
            </w:r>
            <w:r>
              <w:t xml:space="preserve">f </w:t>
            </w:r>
            <w:r>
              <w:rPr>
                <w:spacing w:val="-1"/>
              </w:rPr>
              <w:t>h</w:t>
            </w:r>
            <w:r>
              <w:t>i</w:t>
            </w:r>
            <w:r>
              <w:rPr>
                <w:spacing w:val="1"/>
              </w:rPr>
              <w:t>g</w:t>
            </w:r>
            <w:r>
              <w:rPr>
                <w:spacing w:val="-1"/>
              </w:rPr>
              <w:t>h</w:t>
            </w:r>
            <w:r>
              <w:t>er</w:t>
            </w:r>
            <w:r>
              <w:rPr>
                <w:spacing w:val="-4"/>
              </w:rPr>
              <w:t xml:space="preserve"> </w:t>
            </w:r>
            <w:r>
              <w:rPr>
                <w:spacing w:val="1"/>
              </w:rPr>
              <w:t>q</w:t>
            </w:r>
            <w:r>
              <w:rPr>
                <w:spacing w:val="-1"/>
              </w:rPr>
              <w:t>u</w:t>
            </w:r>
            <w:r>
              <w:t>al</w:t>
            </w:r>
            <w:r>
              <w:rPr>
                <w:spacing w:val="2"/>
              </w:rPr>
              <w:t>it</w:t>
            </w:r>
            <w:r>
              <w:t>y</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350" w:right="352"/>
              <w:jc w:val="center"/>
            </w:pPr>
            <w:r>
              <w:t>%</w:t>
            </w:r>
            <w:r>
              <w:rPr>
                <w:spacing w:val="48"/>
              </w:rPr>
              <w:t xml:space="preserve"> </w:t>
            </w:r>
            <w:r>
              <w:rPr>
                <w:spacing w:val="1"/>
                <w:w w:val="99"/>
              </w:rPr>
              <w:t>o</w:t>
            </w:r>
            <w:r>
              <w:rPr>
                <w:w w:val="99"/>
              </w:rPr>
              <w:t>f</w:t>
            </w:r>
          </w:p>
          <w:p w:rsidR="00670329" w:rsidRDefault="00670329" w:rsidP="001E2F11">
            <w:pPr>
              <w:ind w:left="143" w:right="143"/>
              <w:jc w:val="center"/>
            </w:pPr>
            <w:r>
              <w:rPr>
                <w:w w:val="99"/>
              </w:rPr>
              <w:t>i</w:t>
            </w:r>
            <w:r>
              <w:rPr>
                <w:spacing w:val="-1"/>
                <w:w w:val="99"/>
              </w:rPr>
              <w:t>ns</w:t>
            </w:r>
            <w:r>
              <w:rPr>
                <w:spacing w:val="2"/>
                <w:w w:val="99"/>
              </w:rPr>
              <w:t>t</w:t>
            </w:r>
            <w:r>
              <w:rPr>
                <w:w w:val="99"/>
              </w:rPr>
              <w:t>it</w:t>
            </w:r>
            <w:r>
              <w:rPr>
                <w:spacing w:val="1"/>
                <w:w w:val="99"/>
              </w:rPr>
              <w:t>u</w:t>
            </w:r>
            <w:r>
              <w:rPr>
                <w:w w:val="99"/>
              </w:rPr>
              <w:t>ti</w:t>
            </w:r>
            <w:r>
              <w:rPr>
                <w:spacing w:val="1"/>
                <w:w w:val="99"/>
              </w:rPr>
              <w:t>o</w:t>
            </w:r>
            <w:r>
              <w:rPr>
                <w:spacing w:val="-1"/>
                <w:w w:val="99"/>
              </w:rPr>
              <w:t>n</w:t>
            </w:r>
            <w:r>
              <w:rPr>
                <w:w w:val="99"/>
              </w:rPr>
              <w:t>s c</w:t>
            </w:r>
            <w:r>
              <w:rPr>
                <w:spacing w:val="1"/>
                <w:w w:val="99"/>
              </w:rPr>
              <w:t>o</w:t>
            </w:r>
            <w:r>
              <w:rPr>
                <w:spacing w:val="-1"/>
                <w:w w:val="99"/>
              </w:rPr>
              <w:t>v</w:t>
            </w:r>
            <w:r>
              <w:rPr>
                <w:w w:val="99"/>
              </w:rPr>
              <w:t>e</w:t>
            </w:r>
            <w:r>
              <w:rPr>
                <w:spacing w:val="1"/>
                <w:w w:val="99"/>
              </w:rPr>
              <w:t>r</w:t>
            </w:r>
            <w:r>
              <w:rPr>
                <w:w w:val="99"/>
              </w:rPr>
              <w:t>ed</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14.17</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r>
              <w:t>14.17</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14.17</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701"/>
        </w:trPr>
        <w:tc>
          <w:tcPr>
            <w:tcW w:w="825" w:type="pct"/>
            <w:vMerge w:val="restart"/>
            <w:tcBorders>
              <w:top w:val="single" w:sz="5" w:space="0" w:color="000000"/>
              <w:left w:val="single" w:sz="5" w:space="0" w:color="000000"/>
              <w:right w:val="single" w:sz="5" w:space="0" w:color="000000"/>
            </w:tcBorders>
          </w:tcPr>
          <w:p w:rsidR="00670329" w:rsidRDefault="00670329" w:rsidP="001E2F11">
            <w:pPr>
              <w:spacing w:line="220" w:lineRule="exact"/>
              <w:ind w:left="102"/>
              <w:rPr>
                <w:spacing w:val="1"/>
              </w:rPr>
            </w:pPr>
          </w:p>
          <w:p w:rsidR="00670329" w:rsidRDefault="00670329" w:rsidP="001E2F11">
            <w:pPr>
              <w:spacing w:line="220" w:lineRule="exact"/>
              <w:ind w:left="102"/>
              <w:rPr>
                <w:spacing w:val="1"/>
              </w:rPr>
            </w:pPr>
          </w:p>
          <w:p w:rsidR="00670329" w:rsidRDefault="00670329" w:rsidP="001E2F11">
            <w:pPr>
              <w:spacing w:line="220" w:lineRule="exact"/>
              <w:ind w:left="102"/>
              <w:rPr>
                <w:spacing w:val="1"/>
              </w:rPr>
            </w:pPr>
          </w:p>
          <w:p w:rsidR="00670329" w:rsidRDefault="00670329" w:rsidP="001E2F11">
            <w:pPr>
              <w:spacing w:line="220" w:lineRule="exact"/>
              <w:ind w:left="102"/>
            </w:pPr>
            <w:r>
              <w:rPr>
                <w:spacing w:val="1"/>
              </w:rPr>
              <w:t>B</w:t>
            </w:r>
            <w:r>
              <w:t>etter</w:t>
            </w:r>
            <w:r>
              <w:rPr>
                <w:spacing w:val="-4"/>
              </w:rPr>
              <w:t xml:space="preserve"> </w:t>
            </w:r>
            <w:r>
              <w:rPr>
                <w:spacing w:val="1"/>
              </w:rPr>
              <w:t>r</w:t>
            </w:r>
            <w:r>
              <w:t>esea</w:t>
            </w:r>
            <w:r>
              <w:rPr>
                <w:spacing w:val="1"/>
              </w:rPr>
              <w:t>r</w:t>
            </w:r>
            <w:r>
              <w:t>ch</w:t>
            </w:r>
          </w:p>
          <w:p w:rsidR="00670329" w:rsidRDefault="00670329" w:rsidP="001E2F11">
            <w:pPr>
              <w:spacing w:line="220" w:lineRule="exact"/>
              <w:ind w:left="102"/>
            </w:pPr>
            <w:r>
              <w:rPr>
                <w:spacing w:val="-1"/>
              </w:rPr>
              <w:t>y</w:t>
            </w:r>
            <w:r>
              <w:t>iel</w:t>
            </w:r>
            <w:r>
              <w:rPr>
                <w:spacing w:val="1"/>
              </w:rPr>
              <w:t>d</w:t>
            </w:r>
            <w:r>
              <w:t>s</w:t>
            </w:r>
          </w:p>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102"/>
              <w:jc w:val="center"/>
            </w:pPr>
            <w:r>
              <w:rPr>
                <w:spacing w:val="2"/>
              </w:rPr>
              <w:t>P</w:t>
            </w:r>
            <w:r>
              <w:rPr>
                <w:spacing w:val="-1"/>
              </w:rPr>
              <w:t>h</w:t>
            </w:r>
            <w:r>
              <w:t>Ds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I</w:t>
            </w:r>
            <w:r>
              <w:rPr>
                <w:spacing w:val="-1"/>
              </w:rPr>
              <w:t>n</w:t>
            </w:r>
            <w:r>
              <w:t>c</w:t>
            </w:r>
            <w:r>
              <w:rPr>
                <w:spacing w:val="1"/>
              </w:rPr>
              <w:t>r</w:t>
            </w:r>
            <w:r>
              <w:t>e</w:t>
            </w:r>
            <w:r>
              <w:rPr>
                <w:spacing w:val="1"/>
              </w:rPr>
              <w:t>a</w:t>
            </w:r>
            <w:r>
              <w:rPr>
                <w:spacing w:val="-1"/>
              </w:rPr>
              <w:t>s</w:t>
            </w:r>
            <w:r>
              <w:t>e</w:t>
            </w:r>
            <w:r>
              <w:rPr>
                <w:spacing w:val="-6"/>
              </w:rPr>
              <w:t xml:space="preserve"> </w:t>
            </w:r>
            <w:r>
              <w:t>in</w:t>
            </w:r>
          </w:p>
          <w:p w:rsidR="00670329" w:rsidRDefault="00670329" w:rsidP="001E2F11">
            <w:pPr>
              <w:spacing w:before="1" w:line="220" w:lineRule="exact"/>
              <w:ind w:left="102" w:right="475"/>
              <w:jc w:val="center"/>
            </w:pPr>
            <w:r>
              <w:rPr>
                <w:spacing w:val="-1"/>
              </w:rPr>
              <w:t>n</w:t>
            </w:r>
            <w:r>
              <w:rPr>
                <w:spacing w:val="1"/>
              </w:rPr>
              <w:t>u</w:t>
            </w:r>
            <w:r>
              <w:rPr>
                <w:spacing w:val="-1"/>
              </w:rPr>
              <w:t>m</w:t>
            </w:r>
            <w:r>
              <w:rPr>
                <w:spacing w:val="1"/>
              </w:rPr>
              <w:t>b</w:t>
            </w:r>
            <w:r>
              <w:t xml:space="preserve">er </w:t>
            </w:r>
            <w:r>
              <w:rPr>
                <w:spacing w:val="1"/>
              </w:rPr>
              <w:t>prod</w:t>
            </w:r>
            <w:r>
              <w:rPr>
                <w:spacing w:val="-1"/>
              </w:rPr>
              <w:t>u</w:t>
            </w:r>
            <w:r>
              <w:t>c</w:t>
            </w:r>
            <w:r>
              <w:rPr>
                <w:spacing w:val="1"/>
              </w:rPr>
              <w:t>e</w:t>
            </w:r>
            <w:r>
              <w:t>d</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32" w:right="134"/>
              <w:jc w:val="center"/>
            </w:pPr>
            <w:r>
              <w:t>N</w:t>
            </w:r>
            <w:r>
              <w:rPr>
                <w:spacing w:val="1"/>
              </w:rPr>
              <w:t>u</w:t>
            </w:r>
            <w:r>
              <w:rPr>
                <w:spacing w:val="-4"/>
              </w:rPr>
              <w:t>m</w:t>
            </w:r>
            <w:r>
              <w:rPr>
                <w:spacing w:val="1"/>
              </w:rPr>
              <w:t>b</w:t>
            </w:r>
            <w:r>
              <w:t>er</w:t>
            </w:r>
            <w:r>
              <w:rPr>
                <w:spacing w:val="-6"/>
              </w:rPr>
              <w:t xml:space="preserve"> </w:t>
            </w:r>
            <w:r>
              <w:rPr>
                <w:spacing w:val="1"/>
                <w:w w:val="99"/>
              </w:rPr>
              <w:t>o</w:t>
            </w:r>
            <w:r>
              <w:rPr>
                <w:w w:val="99"/>
              </w:rPr>
              <w:t>f</w:t>
            </w:r>
          </w:p>
          <w:p w:rsidR="00670329" w:rsidRDefault="00670329" w:rsidP="001E2F11">
            <w:pPr>
              <w:spacing w:before="1" w:line="220" w:lineRule="exact"/>
              <w:ind w:left="215" w:right="219"/>
              <w:jc w:val="center"/>
            </w:pPr>
            <w:r>
              <w:rPr>
                <w:spacing w:val="2"/>
              </w:rPr>
              <w:t>P</w:t>
            </w:r>
            <w:r>
              <w:rPr>
                <w:spacing w:val="-1"/>
              </w:rPr>
              <w:t>h</w:t>
            </w:r>
            <w:r>
              <w:t>Ds</w:t>
            </w:r>
            <w:r>
              <w:rPr>
                <w:spacing w:val="-4"/>
              </w:rPr>
              <w:t xml:space="preserve"> </w:t>
            </w:r>
            <w:r>
              <w:rPr>
                <w:spacing w:val="1"/>
                <w:w w:val="99"/>
              </w:rPr>
              <w:t>p</w:t>
            </w:r>
            <w:r>
              <w:rPr>
                <w:w w:val="99"/>
              </w:rPr>
              <w:t xml:space="preserve">er </w:t>
            </w:r>
            <w:r>
              <w:rPr>
                <w:spacing w:val="-1"/>
                <w:w w:val="99"/>
              </w:rPr>
              <w:t>y</w:t>
            </w:r>
            <w:r>
              <w:rPr>
                <w:w w:val="99"/>
              </w:rPr>
              <w:t>e</w:t>
            </w:r>
            <w:r>
              <w:rPr>
                <w:spacing w:val="1"/>
                <w:w w:val="99"/>
              </w:rPr>
              <w:t>a</w:t>
            </w:r>
            <w:r>
              <w:rPr>
                <w:w w:val="99"/>
              </w:rPr>
              <w:t>r</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Pr="00B63E2A" w:rsidRDefault="00670329" w:rsidP="00C44839">
            <w:pPr>
              <w:spacing w:after="0" w:line="240" w:lineRule="auto"/>
              <w:rPr>
                <w:rFonts w:ascii="Calibri" w:eastAsia="Times New Roman" w:hAnsi="Calibri" w:cs="Calibri"/>
                <w:color w:val="000000"/>
              </w:rPr>
            </w:pPr>
            <w:r>
              <w:rPr>
                <w:rFonts w:ascii="Calibri" w:eastAsia="Times New Roman" w:hAnsi="Calibri" w:cs="Calibri"/>
                <w:color w:val="000000"/>
              </w:rPr>
              <w:t>221</w:t>
            </w:r>
          </w:p>
        </w:tc>
        <w:tc>
          <w:tcPr>
            <w:tcW w:w="362" w:type="pct"/>
            <w:tcBorders>
              <w:top w:val="single" w:sz="5" w:space="0" w:color="000000"/>
              <w:left w:val="single" w:sz="5" w:space="0" w:color="000000"/>
              <w:bottom w:val="single" w:sz="5" w:space="0" w:color="000000"/>
              <w:right w:val="single" w:sz="5" w:space="0" w:color="000000"/>
            </w:tcBorders>
            <w:vAlign w:val="bottom"/>
          </w:tcPr>
          <w:p w:rsidR="00670329" w:rsidRPr="00B63E2A" w:rsidRDefault="00670329" w:rsidP="00C44839">
            <w:pPr>
              <w:spacing w:after="0" w:line="240" w:lineRule="auto"/>
              <w:rPr>
                <w:rFonts w:ascii="Calibri" w:eastAsia="Times New Roman" w:hAnsi="Calibri" w:cs="Calibri"/>
                <w:color w:val="000000"/>
              </w:rPr>
            </w:pPr>
            <w:r>
              <w:rPr>
                <w:rFonts w:ascii="Calibri" w:eastAsia="Times New Roman" w:hAnsi="Calibri" w:cs="Calibri"/>
                <w:color w:val="000000"/>
              </w:rPr>
              <w:t>240</w:t>
            </w:r>
          </w:p>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r>
              <w:t>277</w:t>
            </w:r>
          </w:p>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670329" w:rsidTr="0001722E">
        <w:trPr>
          <w:trHeight w:hRule="exact" w:val="701"/>
        </w:trPr>
        <w:tc>
          <w:tcPr>
            <w:tcW w:w="825" w:type="pct"/>
            <w:vMerge/>
            <w:tcBorders>
              <w:left w:val="single" w:sz="5" w:space="0" w:color="000000"/>
              <w:right w:val="single" w:sz="5" w:space="0" w:color="000000"/>
            </w:tcBorders>
          </w:tcPr>
          <w:p w:rsidR="00670329" w:rsidRDefault="00670329" w:rsidP="001E2F11"/>
        </w:tc>
        <w:tc>
          <w:tcPr>
            <w:tcW w:w="1084"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before="3" w:line="220" w:lineRule="exact"/>
              <w:jc w:val="center"/>
            </w:pPr>
          </w:p>
          <w:p w:rsidR="00670329" w:rsidRDefault="00670329" w:rsidP="001E2F11">
            <w:pPr>
              <w:ind w:left="102"/>
              <w:jc w:val="center"/>
            </w:pPr>
            <w:r>
              <w:t>M</w:t>
            </w:r>
            <w:r>
              <w:rPr>
                <w:spacing w:val="-1"/>
              </w:rPr>
              <w:t xml:space="preserve"> </w:t>
            </w:r>
            <w:r>
              <w:rPr>
                <w:spacing w:val="2"/>
              </w:rPr>
              <w:t>P</w:t>
            </w:r>
            <w:r>
              <w:rPr>
                <w:spacing w:val="-1"/>
              </w:rPr>
              <w:t>h</w:t>
            </w:r>
            <w:r>
              <w:t>ils</w:t>
            </w:r>
          </w:p>
        </w:tc>
        <w:tc>
          <w:tcPr>
            <w:tcW w:w="79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02"/>
              <w:jc w:val="center"/>
            </w:pPr>
            <w:r>
              <w:rPr>
                <w:spacing w:val="1"/>
              </w:rPr>
              <w:t>I</w:t>
            </w:r>
            <w:r>
              <w:rPr>
                <w:spacing w:val="-1"/>
              </w:rPr>
              <w:t>n</w:t>
            </w:r>
            <w:r>
              <w:t>c</w:t>
            </w:r>
            <w:r>
              <w:rPr>
                <w:spacing w:val="1"/>
              </w:rPr>
              <w:t>r</w:t>
            </w:r>
            <w:r>
              <w:t>e</w:t>
            </w:r>
            <w:r>
              <w:rPr>
                <w:spacing w:val="1"/>
              </w:rPr>
              <w:t>a</w:t>
            </w:r>
            <w:r>
              <w:rPr>
                <w:spacing w:val="-1"/>
              </w:rPr>
              <w:t>s</w:t>
            </w:r>
            <w:r>
              <w:t>e</w:t>
            </w:r>
            <w:r>
              <w:rPr>
                <w:spacing w:val="-6"/>
              </w:rPr>
              <w:t xml:space="preserve"> </w:t>
            </w:r>
            <w:r>
              <w:t>in</w:t>
            </w:r>
          </w:p>
          <w:p w:rsidR="00670329" w:rsidRDefault="00670329" w:rsidP="001E2F11">
            <w:pPr>
              <w:ind w:left="102" w:right="475"/>
              <w:jc w:val="center"/>
            </w:pPr>
            <w:r>
              <w:rPr>
                <w:spacing w:val="-1"/>
              </w:rPr>
              <w:t>n</w:t>
            </w:r>
            <w:r>
              <w:rPr>
                <w:spacing w:val="1"/>
              </w:rPr>
              <w:t>u</w:t>
            </w:r>
            <w:r>
              <w:rPr>
                <w:spacing w:val="-1"/>
              </w:rPr>
              <w:t>m</w:t>
            </w:r>
            <w:r>
              <w:rPr>
                <w:spacing w:val="1"/>
              </w:rPr>
              <w:t>b</w:t>
            </w:r>
            <w:r>
              <w:t xml:space="preserve">er </w:t>
            </w:r>
            <w:r>
              <w:rPr>
                <w:spacing w:val="1"/>
              </w:rPr>
              <w:t>prod</w:t>
            </w:r>
            <w:r>
              <w:rPr>
                <w:spacing w:val="-1"/>
              </w:rPr>
              <w:t>u</w:t>
            </w:r>
            <w:r>
              <w:t>c</w:t>
            </w:r>
            <w:r>
              <w:rPr>
                <w:spacing w:val="1"/>
              </w:rPr>
              <w:t>e</w:t>
            </w:r>
            <w:r>
              <w:t>d</w:t>
            </w:r>
          </w:p>
        </w:tc>
        <w:tc>
          <w:tcPr>
            <w:tcW w:w="609" w:type="pct"/>
            <w:tcBorders>
              <w:top w:val="single" w:sz="5" w:space="0" w:color="000000"/>
              <w:left w:val="single" w:sz="5" w:space="0" w:color="000000"/>
              <w:bottom w:val="single" w:sz="5" w:space="0" w:color="000000"/>
              <w:right w:val="single" w:sz="5" w:space="0" w:color="000000"/>
            </w:tcBorders>
          </w:tcPr>
          <w:p w:rsidR="00670329" w:rsidRDefault="00670329" w:rsidP="001E2F11">
            <w:pPr>
              <w:spacing w:line="220" w:lineRule="exact"/>
              <w:ind w:left="132" w:right="134"/>
              <w:jc w:val="center"/>
            </w:pPr>
            <w:r>
              <w:t>N</w:t>
            </w:r>
            <w:r>
              <w:rPr>
                <w:spacing w:val="1"/>
              </w:rPr>
              <w:t>u</w:t>
            </w:r>
            <w:r>
              <w:rPr>
                <w:spacing w:val="-4"/>
              </w:rPr>
              <w:t>m</w:t>
            </w:r>
            <w:r>
              <w:rPr>
                <w:spacing w:val="1"/>
              </w:rPr>
              <w:t>b</w:t>
            </w:r>
            <w:r>
              <w:t>er</w:t>
            </w:r>
            <w:r>
              <w:rPr>
                <w:spacing w:val="-6"/>
              </w:rPr>
              <w:t xml:space="preserve"> </w:t>
            </w:r>
            <w:r>
              <w:rPr>
                <w:spacing w:val="1"/>
                <w:w w:val="99"/>
              </w:rPr>
              <w:t>o</w:t>
            </w:r>
            <w:r>
              <w:rPr>
                <w:w w:val="99"/>
              </w:rPr>
              <w:t>f</w:t>
            </w:r>
          </w:p>
          <w:p w:rsidR="00670329" w:rsidRDefault="00670329" w:rsidP="001E2F11">
            <w:pPr>
              <w:ind w:left="119" w:right="121"/>
              <w:jc w:val="center"/>
            </w:pPr>
            <w:r>
              <w:t>M</w:t>
            </w:r>
            <w:r>
              <w:rPr>
                <w:spacing w:val="1"/>
              </w:rPr>
              <w:t>.</w:t>
            </w:r>
            <w:r>
              <w:rPr>
                <w:spacing w:val="2"/>
              </w:rPr>
              <w:t>P</w:t>
            </w:r>
            <w:r>
              <w:rPr>
                <w:spacing w:val="-1"/>
              </w:rPr>
              <w:t>h</w:t>
            </w:r>
            <w:r>
              <w:t>ils</w:t>
            </w:r>
            <w:r>
              <w:rPr>
                <w:spacing w:val="-7"/>
              </w:rPr>
              <w:t xml:space="preserve"> </w:t>
            </w:r>
            <w:r>
              <w:rPr>
                <w:spacing w:val="1"/>
                <w:w w:val="99"/>
              </w:rPr>
              <w:t>p</w:t>
            </w:r>
            <w:r>
              <w:rPr>
                <w:w w:val="99"/>
              </w:rPr>
              <w:t xml:space="preserve">er </w:t>
            </w:r>
            <w:r>
              <w:rPr>
                <w:spacing w:val="-1"/>
                <w:w w:val="99"/>
              </w:rPr>
              <w:t>y</w:t>
            </w:r>
            <w:r>
              <w:rPr>
                <w:w w:val="99"/>
              </w:rPr>
              <w:t>e</w:t>
            </w:r>
            <w:r>
              <w:rPr>
                <w:spacing w:val="1"/>
                <w:w w:val="99"/>
              </w:rPr>
              <w:t>a</w:t>
            </w:r>
            <w:r>
              <w:rPr>
                <w:w w:val="99"/>
              </w:rPr>
              <w:t>r</w:t>
            </w:r>
          </w:p>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62"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01"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30" w:type="pct"/>
            <w:tcBorders>
              <w:top w:val="single" w:sz="5" w:space="0" w:color="000000"/>
              <w:left w:val="single" w:sz="5" w:space="0" w:color="000000"/>
              <w:bottom w:val="single" w:sz="5" w:space="0" w:color="000000"/>
              <w:right w:val="single" w:sz="5" w:space="0" w:color="000000"/>
            </w:tcBorders>
          </w:tcPr>
          <w:p w:rsidR="00670329" w:rsidRDefault="00670329" w:rsidP="001E2F11"/>
        </w:tc>
        <w:tc>
          <w:tcPr>
            <w:tcW w:w="328" w:type="pct"/>
            <w:tcBorders>
              <w:top w:val="single" w:sz="5" w:space="0" w:color="000000"/>
              <w:left w:val="single" w:sz="5" w:space="0" w:color="000000"/>
              <w:bottom w:val="single" w:sz="5" w:space="0" w:color="000000"/>
              <w:right w:val="single" w:sz="5" w:space="0" w:color="000000"/>
            </w:tcBorders>
          </w:tcPr>
          <w:p w:rsidR="00670329" w:rsidRDefault="00670329" w:rsidP="001E2F11"/>
        </w:tc>
      </w:tr>
      <w:tr w:rsidR="0001722E" w:rsidTr="0001722E">
        <w:trPr>
          <w:trHeight w:hRule="exact" w:val="815"/>
        </w:trPr>
        <w:tc>
          <w:tcPr>
            <w:tcW w:w="825" w:type="pct"/>
            <w:vMerge/>
            <w:tcBorders>
              <w:left w:val="single" w:sz="5" w:space="0" w:color="000000"/>
              <w:bottom w:val="single" w:sz="5" w:space="0" w:color="000000"/>
              <w:right w:val="single" w:sz="5" w:space="0" w:color="000000"/>
            </w:tcBorders>
          </w:tcPr>
          <w:p w:rsidR="0001722E" w:rsidRDefault="0001722E" w:rsidP="001E2F11"/>
        </w:tc>
        <w:tc>
          <w:tcPr>
            <w:tcW w:w="1084" w:type="pct"/>
            <w:tcBorders>
              <w:top w:val="single" w:sz="5" w:space="0" w:color="000000"/>
              <w:left w:val="single" w:sz="5" w:space="0" w:color="000000"/>
              <w:bottom w:val="single" w:sz="5" w:space="0" w:color="000000"/>
              <w:right w:val="single" w:sz="5" w:space="0" w:color="000000"/>
            </w:tcBorders>
          </w:tcPr>
          <w:p w:rsidR="0001722E" w:rsidRDefault="0001722E" w:rsidP="001E2F11">
            <w:pPr>
              <w:spacing w:before="7" w:line="100" w:lineRule="exact"/>
              <w:jc w:val="center"/>
              <w:rPr>
                <w:sz w:val="10"/>
                <w:szCs w:val="10"/>
              </w:rPr>
            </w:pPr>
          </w:p>
          <w:p w:rsidR="0001722E" w:rsidRDefault="0001722E" w:rsidP="001E2F11">
            <w:pPr>
              <w:ind w:left="102"/>
              <w:jc w:val="center"/>
            </w:pPr>
            <w:r>
              <w:rPr>
                <w:spacing w:val="1"/>
              </w:rPr>
              <w:t>I</w:t>
            </w:r>
            <w:r>
              <w:rPr>
                <w:spacing w:val="-1"/>
              </w:rPr>
              <w:t>nv</w:t>
            </w:r>
            <w:r>
              <w:rPr>
                <w:spacing w:val="3"/>
              </w:rPr>
              <w:t>e</w:t>
            </w:r>
            <w:r>
              <w:rPr>
                <w:spacing w:val="-1"/>
              </w:rPr>
              <w:t>s</w:t>
            </w:r>
            <w:r>
              <w:rPr>
                <w:spacing w:val="2"/>
              </w:rPr>
              <w:t>t</w:t>
            </w:r>
            <w:r>
              <w:rPr>
                <w:spacing w:val="-4"/>
              </w:rPr>
              <w:t>m</w:t>
            </w:r>
            <w:r>
              <w:rPr>
                <w:spacing w:val="3"/>
              </w:rPr>
              <w:t>e</w:t>
            </w:r>
            <w:r>
              <w:rPr>
                <w:spacing w:val="-1"/>
              </w:rPr>
              <w:t>n</w:t>
            </w:r>
            <w:r>
              <w:t>t</w:t>
            </w:r>
          </w:p>
        </w:tc>
        <w:tc>
          <w:tcPr>
            <w:tcW w:w="799" w:type="pct"/>
            <w:tcBorders>
              <w:top w:val="single" w:sz="5" w:space="0" w:color="000000"/>
              <w:left w:val="single" w:sz="5" w:space="0" w:color="000000"/>
              <w:bottom w:val="single" w:sz="5" w:space="0" w:color="000000"/>
              <w:right w:val="single" w:sz="5" w:space="0" w:color="000000"/>
            </w:tcBorders>
          </w:tcPr>
          <w:p w:rsidR="0001722E" w:rsidRDefault="0001722E" w:rsidP="001E2F11">
            <w:pPr>
              <w:spacing w:line="220" w:lineRule="exact"/>
              <w:ind w:left="102"/>
              <w:jc w:val="center"/>
            </w:pPr>
            <w:r>
              <w:rPr>
                <w:spacing w:val="2"/>
              </w:rPr>
              <w:t>P</w:t>
            </w:r>
            <w:r>
              <w:t>e</w:t>
            </w:r>
            <w:r>
              <w:rPr>
                <w:spacing w:val="1"/>
              </w:rPr>
              <w:t>r</w:t>
            </w:r>
            <w:r>
              <w:t>c</w:t>
            </w:r>
            <w:r>
              <w:rPr>
                <w:spacing w:val="1"/>
              </w:rPr>
              <w:t>e</w:t>
            </w:r>
            <w:r>
              <w:rPr>
                <w:spacing w:val="-1"/>
              </w:rPr>
              <w:t>n</w:t>
            </w:r>
            <w:r>
              <w:t>ta</w:t>
            </w:r>
            <w:r>
              <w:rPr>
                <w:spacing w:val="-1"/>
              </w:rPr>
              <w:t>g</w:t>
            </w:r>
            <w:r>
              <w:t>e</w:t>
            </w:r>
            <w:r>
              <w:rPr>
                <w:spacing w:val="-8"/>
              </w:rPr>
              <w:t xml:space="preserve"> </w:t>
            </w:r>
            <w:r>
              <w:rPr>
                <w:spacing w:val="1"/>
              </w:rPr>
              <w:t>o</w:t>
            </w:r>
            <w:r>
              <w:t>f GSDP</w:t>
            </w:r>
            <w:r>
              <w:rPr>
                <w:spacing w:val="-3"/>
              </w:rPr>
              <w:t xml:space="preserve"> </w:t>
            </w:r>
            <w:r>
              <w:rPr>
                <w:spacing w:val="-1"/>
              </w:rPr>
              <w:t>s</w:t>
            </w:r>
            <w:r>
              <w:rPr>
                <w:spacing w:val="1"/>
              </w:rPr>
              <w:t>p</w:t>
            </w:r>
            <w:r>
              <w:t>e</w:t>
            </w:r>
            <w:r>
              <w:rPr>
                <w:spacing w:val="-1"/>
              </w:rPr>
              <w:t>n</w:t>
            </w:r>
            <w:r>
              <w:t xml:space="preserve">t </w:t>
            </w:r>
            <w:r>
              <w:rPr>
                <w:spacing w:val="1"/>
              </w:rPr>
              <w:t>o</w:t>
            </w:r>
            <w:r>
              <w:t>n</w:t>
            </w:r>
            <w:r>
              <w:rPr>
                <w:spacing w:val="-3"/>
              </w:rPr>
              <w:t xml:space="preserve"> </w:t>
            </w:r>
            <w:r>
              <w:rPr>
                <w:spacing w:val="1"/>
              </w:rPr>
              <w:t>R</w:t>
            </w:r>
            <w:r>
              <w:rPr>
                <w:spacing w:val="-1"/>
              </w:rPr>
              <w:t>&amp;</w:t>
            </w:r>
            <w:r>
              <w:t>D</w:t>
            </w:r>
          </w:p>
        </w:tc>
        <w:tc>
          <w:tcPr>
            <w:tcW w:w="609" w:type="pct"/>
            <w:tcBorders>
              <w:top w:val="single" w:sz="5" w:space="0" w:color="000000"/>
              <w:left w:val="single" w:sz="5" w:space="0" w:color="000000"/>
              <w:bottom w:val="single" w:sz="5" w:space="0" w:color="000000"/>
              <w:right w:val="single" w:sz="5" w:space="0" w:color="000000"/>
            </w:tcBorders>
          </w:tcPr>
          <w:p w:rsidR="0001722E" w:rsidRDefault="0001722E" w:rsidP="001E2F11">
            <w:pPr>
              <w:spacing w:before="7" w:line="100" w:lineRule="exact"/>
              <w:jc w:val="center"/>
              <w:rPr>
                <w:sz w:val="10"/>
                <w:szCs w:val="10"/>
              </w:rPr>
            </w:pPr>
          </w:p>
          <w:p w:rsidR="0001722E" w:rsidRDefault="0001722E" w:rsidP="001E2F11">
            <w:pPr>
              <w:ind w:left="476" w:right="476"/>
              <w:jc w:val="center"/>
            </w:pPr>
            <w:r>
              <w:rPr>
                <w:w w:val="99"/>
              </w:rPr>
              <w:t>%</w:t>
            </w:r>
          </w:p>
        </w:tc>
        <w:tc>
          <w:tcPr>
            <w:tcW w:w="362" w:type="pct"/>
            <w:tcBorders>
              <w:top w:val="single" w:sz="5" w:space="0" w:color="000000"/>
              <w:left w:val="single" w:sz="5" w:space="0" w:color="000000"/>
              <w:bottom w:val="single" w:sz="5" w:space="0" w:color="000000"/>
              <w:right w:val="single" w:sz="5" w:space="0" w:color="000000"/>
            </w:tcBorders>
          </w:tcPr>
          <w:p w:rsidR="0001722E" w:rsidRDefault="0001722E" w:rsidP="001E2F11">
            <w:r>
              <w:t xml:space="preserve">Data Not Available </w:t>
            </w:r>
          </w:p>
        </w:tc>
        <w:tc>
          <w:tcPr>
            <w:tcW w:w="362" w:type="pct"/>
            <w:tcBorders>
              <w:top w:val="single" w:sz="5" w:space="0" w:color="000000"/>
              <w:left w:val="single" w:sz="5" w:space="0" w:color="000000"/>
              <w:bottom w:val="single" w:sz="5" w:space="0" w:color="000000"/>
              <w:right w:val="single" w:sz="5" w:space="0" w:color="000000"/>
            </w:tcBorders>
          </w:tcPr>
          <w:p w:rsidR="0001722E" w:rsidRDefault="0001722E">
            <w:r w:rsidRPr="00D00D56">
              <w:t xml:space="preserve">Data Not Available </w:t>
            </w:r>
          </w:p>
        </w:tc>
        <w:tc>
          <w:tcPr>
            <w:tcW w:w="301" w:type="pct"/>
            <w:tcBorders>
              <w:top w:val="single" w:sz="5" w:space="0" w:color="000000"/>
              <w:left w:val="single" w:sz="5" w:space="0" w:color="000000"/>
              <w:bottom w:val="single" w:sz="5" w:space="0" w:color="000000"/>
              <w:right w:val="single" w:sz="5" w:space="0" w:color="000000"/>
            </w:tcBorders>
          </w:tcPr>
          <w:p w:rsidR="0001722E" w:rsidRDefault="0001722E">
            <w:r w:rsidRPr="00D00D56">
              <w:t xml:space="preserve">Data Not Available </w:t>
            </w:r>
          </w:p>
        </w:tc>
        <w:tc>
          <w:tcPr>
            <w:tcW w:w="330" w:type="pct"/>
            <w:tcBorders>
              <w:top w:val="single" w:sz="5" w:space="0" w:color="000000"/>
              <w:left w:val="single" w:sz="5" w:space="0" w:color="000000"/>
              <w:bottom w:val="single" w:sz="5" w:space="0" w:color="000000"/>
              <w:right w:val="single" w:sz="5" w:space="0" w:color="000000"/>
            </w:tcBorders>
          </w:tcPr>
          <w:p w:rsidR="0001722E" w:rsidRDefault="0001722E">
            <w:r w:rsidRPr="00D00D56">
              <w:t xml:space="preserve">Data Not Available </w:t>
            </w:r>
          </w:p>
        </w:tc>
        <w:tc>
          <w:tcPr>
            <w:tcW w:w="328" w:type="pct"/>
            <w:tcBorders>
              <w:top w:val="single" w:sz="5" w:space="0" w:color="000000"/>
              <w:left w:val="single" w:sz="5" w:space="0" w:color="000000"/>
              <w:bottom w:val="single" w:sz="5" w:space="0" w:color="000000"/>
              <w:right w:val="single" w:sz="5" w:space="0" w:color="000000"/>
            </w:tcBorders>
          </w:tcPr>
          <w:p w:rsidR="0001722E" w:rsidRDefault="0001722E" w:rsidP="001E2F11"/>
        </w:tc>
      </w:tr>
    </w:tbl>
    <w:p w:rsidR="001E2F11" w:rsidRDefault="001E2F11" w:rsidP="001E2F11">
      <w:pPr>
        <w:spacing w:line="200" w:lineRule="exact"/>
        <w:sectPr w:rsidR="001E2F11" w:rsidSect="00B72335">
          <w:pgSz w:w="12240" w:h="15840"/>
          <w:pgMar w:top="1368" w:right="619" w:bottom="562" w:left="864" w:header="0" w:footer="0" w:gutter="0"/>
          <w:paperSrc w:first="101" w:other="101"/>
          <w:pgNumType w:start="77"/>
          <w:cols w:space="720"/>
        </w:sectPr>
      </w:pPr>
    </w:p>
    <w:p w:rsidR="001E2F11" w:rsidRDefault="001E2F11" w:rsidP="00874746">
      <w:pPr>
        <w:rPr>
          <w:rFonts w:ascii="Times New Roman" w:hAnsi="Times New Roman" w:cs="Times New Roman"/>
          <w:sz w:val="20"/>
          <w:szCs w:val="20"/>
        </w:rPr>
      </w:pPr>
    </w:p>
    <w:p w:rsidR="00FD6CDA" w:rsidRDefault="00FD6CDA" w:rsidP="00874746">
      <w:pPr>
        <w:rPr>
          <w:rFonts w:ascii="Times New Roman" w:hAnsi="Times New Roman" w:cs="Times New Roman"/>
          <w:sz w:val="20"/>
          <w:szCs w:val="20"/>
        </w:rPr>
      </w:pPr>
    </w:p>
    <w:p w:rsidR="008A209B" w:rsidRPr="00CC4AB3" w:rsidRDefault="008A209B" w:rsidP="008A209B">
      <w:pPr>
        <w:spacing w:before="16"/>
        <w:rPr>
          <w:b/>
          <w:position w:val="-1"/>
          <w:sz w:val="36"/>
          <w:szCs w:val="36"/>
        </w:rPr>
      </w:pPr>
      <w:r w:rsidRPr="00CC4AB3">
        <w:rPr>
          <w:b/>
          <w:position w:val="-1"/>
          <w:sz w:val="36"/>
          <w:szCs w:val="36"/>
        </w:rPr>
        <w:t xml:space="preserve">Component 4: </w:t>
      </w:r>
      <w:r w:rsidRPr="00CC4AB3">
        <w:rPr>
          <w:b/>
          <w:bCs/>
          <w:sz w:val="36"/>
          <w:szCs w:val="36"/>
        </w:rPr>
        <w:t>New Model Colleges (General)</w:t>
      </w:r>
    </w:p>
    <w:p w:rsidR="008A209B" w:rsidRPr="008E03C6" w:rsidRDefault="008A209B" w:rsidP="008A209B">
      <w:pPr>
        <w:jc w:val="both"/>
      </w:pPr>
      <w:r w:rsidRPr="008E03C6">
        <w:t>State should submit the following financial plan for each model college proposed (Cost per Sq. Meter as per RUSA Guideline):</w:t>
      </w:r>
    </w:p>
    <w:p w:rsidR="0068017E" w:rsidRPr="00A44D49" w:rsidRDefault="008A209B" w:rsidP="0068017E">
      <w:pPr>
        <w:rPr>
          <w:b/>
        </w:rPr>
      </w:pPr>
      <w:r w:rsidRPr="008E03C6">
        <w:t>Modal colleges have been selected in identified districts b</w:t>
      </w:r>
      <w:r w:rsidR="00A44D49">
        <w:t>y</w:t>
      </w:r>
      <w:r w:rsidRPr="008E03C6">
        <w:t xml:space="preserve"> the state govt. The detail micro plan will be submitted by the state on the receipt of the IDP for the purpose from the respective universities. It had been decided that  Model college will be open</w:t>
      </w:r>
      <w:r w:rsidR="00A44D49">
        <w:t xml:space="preserve">ed </w:t>
      </w:r>
      <w:r w:rsidRPr="008E03C6">
        <w:t xml:space="preserve"> in</w:t>
      </w:r>
      <w:r w:rsidR="00A44D49">
        <w:t xml:space="preserve"> </w:t>
      </w:r>
      <w:r w:rsidRPr="008E03C6">
        <w:t xml:space="preserve"> Given </w:t>
      </w:r>
      <w:r w:rsidR="0068017E">
        <w:t xml:space="preserve">EBD </w:t>
      </w:r>
      <w:r w:rsidRPr="008E03C6">
        <w:t>District named-</w:t>
      </w:r>
      <w:r w:rsidR="002B5112">
        <w:t xml:space="preserve"> </w:t>
      </w:r>
      <w:r w:rsidR="002B5112" w:rsidRPr="00A44D49">
        <w:rPr>
          <w:b/>
        </w:rPr>
        <w:t>Garhw</w:t>
      </w:r>
      <w:r w:rsidR="002B5112">
        <w:t>a</w:t>
      </w:r>
      <w:r w:rsidR="002B5112" w:rsidRPr="00A44D49">
        <w:rPr>
          <w:b/>
        </w:rPr>
        <w:t>, Chatra, Pakur,</w:t>
      </w:r>
      <w:r w:rsidR="002B5112" w:rsidRPr="00A44D49">
        <w:rPr>
          <w:b/>
        </w:rPr>
        <w:tab/>
        <w:t xml:space="preserve">Palamu, </w:t>
      </w:r>
      <w:r w:rsidR="0068017E" w:rsidRPr="00A44D49">
        <w:rPr>
          <w:b/>
        </w:rPr>
        <w:t>Pashimi Singbhum, Gumla</w:t>
      </w:r>
      <w:r w:rsidR="002B5112" w:rsidRPr="00A44D49">
        <w:rPr>
          <w:b/>
        </w:rPr>
        <w:t xml:space="preserve">, Giridih, Godda, Deoghar, Dumka, </w:t>
      </w:r>
      <w:r w:rsidR="0068017E" w:rsidRPr="00A44D49">
        <w:rPr>
          <w:b/>
        </w:rPr>
        <w:t>Koderma,</w:t>
      </w:r>
      <w:r w:rsidR="00A44D49">
        <w:rPr>
          <w:b/>
        </w:rPr>
        <w:t xml:space="preserve"> and </w:t>
      </w:r>
      <w:r w:rsidR="002B5112" w:rsidRPr="00A44D49">
        <w:rPr>
          <w:b/>
        </w:rPr>
        <w:t xml:space="preserve"> </w:t>
      </w:r>
      <w:r w:rsidR="0068017E" w:rsidRPr="00A44D49">
        <w:rPr>
          <w:b/>
        </w:rPr>
        <w:t>Sahibganj.</w:t>
      </w:r>
    </w:p>
    <w:p w:rsidR="00DF3E63" w:rsidRDefault="00DF3E63" w:rsidP="0068017E">
      <w:pPr>
        <w:rPr>
          <w:b/>
          <w:u w:val="single"/>
        </w:rPr>
      </w:pPr>
      <w:r w:rsidRPr="00427220">
        <w:rPr>
          <w:b/>
          <w:u w:val="single"/>
        </w:rPr>
        <w:t xml:space="preserve">All The Colleges Campus and Hostel will Be Disable Friendly. </w:t>
      </w:r>
    </w:p>
    <w:p w:rsidR="008A209B" w:rsidRDefault="008A209B" w:rsidP="008A209B">
      <w:pPr>
        <w:jc w:val="both"/>
      </w:pPr>
      <w:r>
        <w:t>Model College Scheme</w:t>
      </w:r>
    </w:p>
    <w:tbl>
      <w:tblPr>
        <w:tblStyle w:val="TableGrid"/>
        <w:tblW w:w="0" w:type="auto"/>
        <w:jc w:val="center"/>
        <w:tblLook w:val="04A0" w:firstRow="1" w:lastRow="0" w:firstColumn="1" w:lastColumn="0" w:noHBand="0" w:noVBand="1"/>
      </w:tblPr>
      <w:tblGrid>
        <w:gridCol w:w="841"/>
        <w:gridCol w:w="642"/>
        <w:gridCol w:w="607"/>
        <w:gridCol w:w="740"/>
        <w:gridCol w:w="739"/>
        <w:gridCol w:w="760"/>
        <w:gridCol w:w="760"/>
        <w:gridCol w:w="716"/>
        <w:gridCol w:w="734"/>
        <w:gridCol w:w="739"/>
        <w:gridCol w:w="739"/>
        <w:gridCol w:w="739"/>
        <w:gridCol w:w="739"/>
        <w:gridCol w:w="739"/>
        <w:gridCol w:w="739"/>
      </w:tblGrid>
      <w:tr w:rsidR="00A44D49" w:rsidTr="00A44D49">
        <w:trPr>
          <w:jc w:val="center"/>
        </w:trPr>
        <w:tc>
          <w:tcPr>
            <w:tcW w:w="1016" w:type="dxa"/>
          </w:tcPr>
          <w:p w:rsidR="00830078" w:rsidRDefault="00830078" w:rsidP="008A209B">
            <w:pPr>
              <w:pStyle w:val="ListParagraph"/>
              <w:ind w:left="0"/>
              <w:jc w:val="both"/>
            </w:pPr>
          </w:p>
        </w:tc>
        <w:tc>
          <w:tcPr>
            <w:tcW w:w="761" w:type="dxa"/>
          </w:tcPr>
          <w:p w:rsidR="00830078" w:rsidRDefault="00830078" w:rsidP="008A209B">
            <w:pPr>
              <w:pStyle w:val="ListParagraph"/>
              <w:ind w:left="0"/>
              <w:jc w:val="both"/>
            </w:pPr>
            <w:r>
              <w:t>Indicator</w:t>
            </w:r>
          </w:p>
        </w:tc>
        <w:tc>
          <w:tcPr>
            <w:tcW w:w="716" w:type="dxa"/>
          </w:tcPr>
          <w:p w:rsidR="00830078" w:rsidRDefault="00830078" w:rsidP="008A209B">
            <w:pPr>
              <w:pStyle w:val="ListParagraph"/>
              <w:ind w:left="0"/>
              <w:jc w:val="both"/>
            </w:pPr>
            <w:r>
              <w:t>Unit</w:t>
            </w:r>
          </w:p>
        </w:tc>
        <w:tc>
          <w:tcPr>
            <w:tcW w:w="889" w:type="dxa"/>
            <w:vMerge w:val="restart"/>
          </w:tcPr>
          <w:p w:rsidR="00830078" w:rsidRDefault="00830078" w:rsidP="008A209B">
            <w:pPr>
              <w:pStyle w:val="ListParagraph"/>
              <w:ind w:left="0"/>
              <w:jc w:val="both"/>
            </w:pPr>
            <w:r>
              <w:t xml:space="preserve">1. Model college </w:t>
            </w:r>
          </w:p>
          <w:p w:rsidR="00830078" w:rsidRDefault="00830078" w:rsidP="005529EC">
            <w:pPr>
              <w:pStyle w:val="ListParagraph"/>
              <w:ind w:left="0"/>
              <w:jc w:val="both"/>
            </w:pPr>
            <w:r>
              <w:t>At</w:t>
            </w:r>
          </w:p>
          <w:p w:rsidR="00830078" w:rsidRDefault="00830078" w:rsidP="005529EC">
            <w:pPr>
              <w:pStyle w:val="ListParagraph"/>
              <w:ind w:left="0"/>
              <w:jc w:val="both"/>
            </w:pPr>
            <w:r>
              <w:t xml:space="preserve">Garhwa </w:t>
            </w:r>
          </w:p>
        </w:tc>
        <w:tc>
          <w:tcPr>
            <w:tcW w:w="889" w:type="dxa"/>
            <w:vMerge w:val="restart"/>
          </w:tcPr>
          <w:p w:rsidR="00830078" w:rsidRDefault="00830078" w:rsidP="008A209B">
            <w:pPr>
              <w:pStyle w:val="ListParagraph"/>
              <w:ind w:left="0"/>
              <w:jc w:val="both"/>
            </w:pPr>
            <w:r>
              <w:t>2.</w:t>
            </w:r>
          </w:p>
          <w:p w:rsidR="00830078" w:rsidRDefault="00830078" w:rsidP="008A209B">
            <w:pPr>
              <w:pStyle w:val="ListParagraph"/>
              <w:ind w:left="0"/>
              <w:jc w:val="both"/>
            </w:pPr>
            <w:r>
              <w:t xml:space="preserve">Model college </w:t>
            </w:r>
          </w:p>
          <w:p w:rsidR="00830078" w:rsidRDefault="00830078" w:rsidP="008A209B">
            <w:pPr>
              <w:pStyle w:val="ListParagraph"/>
              <w:ind w:left="0"/>
              <w:jc w:val="both"/>
            </w:pPr>
            <w:r>
              <w:t>At Chatra</w:t>
            </w:r>
          </w:p>
        </w:tc>
        <w:tc>
          <w:tcPr>
            <w:tcW w:w="915" w:type="dxa"/>
            <w:vMerge w:val="restart"/>
          </w:tcPr>
          <w:p w:rsidR="00830078" w:rsidRDefault="00830078" w:rsidP="008A209B">
            <w:pPr>
              <w:pStyle w:val="ListParagraph"/>
              <w:ind w:left="0"/>
              <w:jc w:val="both"/>
            </w:pPr>
            <w:r>
              <w:t>3</w:t>
            </w:r>
          </w:p>
          <w:p w:rsidR="00830078" w:rsidRDefault="00830078" w:rsidP="008A209B">
            <w:pPr>
              <w:pStyle w:val="ListParagraph"/>
              <w:ind w:left="0"/>
              <w:jc w:val="both"/>
            </w:pPr>
            <w:r>
              <w:t>Model college</w:t>
            </w:r>
          </w:p>
          <w:p w:rsidR="00830078" w:rsidRDefault="00830078" w:rsidP="00AC6266">
            <w:pPr>
              <w:pStyle w:val="ListParagraph"/>
              <w:ind w:left="0"/>
              <w:jc w:val="both"/>
            </w:pPr>
            <w:r>
              <w:t>At Pakur</w:t>
            </w:r>
          </w:p>
        </w:tc>
        <w:tc>
          <w:tcPr>
            <w:tcW w:w="915" w:type="dxa"/>
            <w:vMerge w:val="restart"/>
          </w:tcPr>
          <w:p w:rsidR="00830078" w:rsidRDefault="00830078" w:rsidP="008A209B">
            <w:pPr>
              <w:pStyle w:val="ListParagraph"/>
              <w:ind w:left="0"/>
              <w:jc w:val="both"/>
            </w:pPr>
            <w:r>
              <w:t>4</w:t>
            </w:r>
          </w:p>
          <w:p w:rsidR="00830078" w:rsidRDefault="00830078" w:rsidP="008A209B">
            <w:pPr>
              <w:pStyle w:val="ListParagraph"/>
              <w:ind w:left="0"/>
              <w:jc w:val="both"/>
            </w:pPr>
            <w:r>
              <w:t xml:space="preserve">Model college </w:t>
            </w:r>
          </w:p>
          <w:p w:rsidR="00830078" w:rsidRDefault="00830078" w:rsidP="003956FF">
            <w:pPr>
              <w:pStyle w:val="ListParagraph"/>
              <w:ind w:left="0"/>
              <w:jc w:val="both"/>
            </w:pPr>
            <w:r>
              <w:t>At Palamu</w:t>
            </w:r>
          </w:p>
        </w:tc>
        <w:tc>
          <w:tcPr>
            <w:tcW w:w="859" w:type="dxa"/>
            <w:vMerge w:val="restart"/>
          </w:tcPr>
          <w:p w:rsidR="00830078" w:rsidRDefault="00830078" w:rsidP="008A209B">
            <w:pPr>
              <w:pStyle w:val="ListParagraph"/>
              <w:ind w:left="0"/>
              <w:jc w:val="both"/>
            </w:pPr>
            <w:r>
              <w:t>5</w:t>
            </w:r>
          </w:p>
          <w:p w:rsidR="00830078" w:rsidRDefault="00830078" w:rsidP="008A209B">
            <w:pPr>
              <w:pStyle w:val="ListParagraph"/>
              <w:ind w:left="0"/>
              <w:jc w:val="both"/>
            </w:pPr>
            <w:r>
              <w:t xml:space="preserve">Model college </w:t>
            </w:r>
          </w:p>
          <w:p w:rsidR="00830078" w:rsidRDefault="00830078" w:rsidP="003956FF">
            <w:pPr>
              <w:pStyle w:val="ListParagraph"/>
              <w:ind w:left="0"/>
              <w:jc w:val="both"/>
            </w:pPr>
            <w:r>
              <w:t xml:space="preserve">At Karsawan </w:t>
            </w:r>
          </w:p>
        </w:tc>
        <w:tc>
          <w:tcPr>
            <w:tcW w:w="882" w:type="dxa"/>
            <w:vMerge w:val="restart"/>
          </w:tcPr>
          <w:p w:rsidR="00830078" w:rsidRDefault="00830078" w:rsidP="008A209B">
            <w:pPr>
              <w:pStyle w:val="ListParagraph"/>
              <w:ind w:left="0"/>
              <w:jc w:val="both"/>
            </w:pPr>
            <w:r>
              <w:t>6</w:t>
            </w:r>
          </w:p>
          <w:p w:rsidR="00830078" w:rsidRDefault="00830078" w:rsidP="008A209B">
            <w:pPr>
              <w:pStyle w:val="ListParagraph"/>
              <w:ind w:left="0"/>
              <w:jc w:val="both"/>
            </w:pPr>
            <w:r>
              <w:t xml:space="preserve">Model college </w:t>
            </w:r>
          </w:p>
          <w:p w:rsidR="00830078" w:rsidRDefault="00830078" w:rsidP="00C61E7A">
            <w:pPr>
              <w:pStyle w:val="ListParagraph"/>
              <w:ind w:left="0"/>
              <w:jc w:val="both"/>
            </w:pPr>
            <w:r>
              <w:t>At Gumla</w:t>
            </w:r>
          </w:p>
        </w:tc>
        <w:tc>
          <w:tcPr>
            <w:tcW w:w="889" w:type="dxa"/>
            <w:vMerge w:val="restart"/>
          </w:tcPr>
          <w:p w:rsidR="00830078" w:rsidRDefault="00830078" w:rsidP="008A209B">
            <w:pPr>
              <w:pStyle w:val="ListParagraph"/>
              <w:ind w:left="0"/>
              <w:jc w:val="both"/>
            </w:pPr>
            <w:r>
              <w:t>7</w:t>
            </w:r>
          </w:p>
          <w:p w:rsidR="00830078" w:rsidRDefault="00830078" w:rsidP="008A209B">
            <w:pPr>
              <w:pStyle w:val="ListParagraph"/>
              <w:ind w:left="0"/>
              <w:jc w:val="both"/>
            </w:pPr>
            <w:r>
              <w:t xml:space="preserve">Model college </w:t>
            </w:r>
          </w:p>
          <w:p w:rsidR="00A44D49" w:rsidRDefault="00830078" w:rsidP="00C61E7A">
            <w:pPr>
              <w:pStyle w:val="ListParagraph"/>
              <w:ind w:left="0"/>
              <w:jc w:val="both"/>
            </w:pPr>
            <w:r>
              <w:t>At Birini</w:t>
            </w:r>
          </w:p>
          <w:p w:rsidR="00830078" w:rsidRDefault="00830078" w:rsidP="00C61E7A">
            <w:pPr>
              <w:pStyle w:val="ListParagraph"/>
              <w:ind w:left="0"/>
              <w:jc w:val="both"/>
            </w:pPr>
            <w:r>
              <w:t xml:space="preserve">(Giridih) </w:t>
            </w:r>
          </w:p>
        </w:tc>
        <w:tc>
          <w:tcPr>
            <w:tcW w:w="889" w:type="dxa"/>
            <w:vMerge w:val="restart"/>
          </w:tcPr>
          <w:p w:rsidR="00830078" w:rsidRDefault="00830078" w:rsidP="008A209B">
            <w:pPr>
              <w:pStyle w:val="ListParagraph"/>
              <w:ind w:left="0"/>
              <w:jc w:val="both"/>
            </w:pPr>
            <w:r>
              <w:t>8</w:t>
            </w:r>
          </w:p>
          <w:p w:rsidR="00830078" w:rsidRDefault="00830078" w:rsidP="008A209B">
            <w:pPr>
              <w:pStyle w:val="ListParagraph"/>
              <w:ind w:left="0"/>
              <w:jc w:val="both"/>
            </w:pPr>
            <w:r>
              <w:t xml:space="preserve">Model college </w:t>
            </w:r>
          </w:p>
          <w:p w:rsidR="00A44D49" w:rsidRDefault="00830078" w:rsidP="000415E6">
            <w:pPr>
              <w:pStyle w:val="ListParagraph"/>
              <w:ind w:left="0"/>
              <w:jc w:val="both"/>
            </w:pPr>
            <w:r>
              <w:t>At Poraiya Hat</w:t>
            </w:r>
          </w:p>
          <w:p w:rsidR="00830078" w:rsidRDefault="00830078" w:rsidP="000415E6">
            <w:pPr>
              <w:pStyle w:val="ListParagraph"/>
              <w:ind w:left="0"/>
              <w:jc w:val="both"/>
            </w:pPr>
            <w:r>
              <w:t>(Godda)</w:t>
            </w:r>
          </w:p>
        </w:tc>
        <w:tc>
          <w:tcPr>
            <w:tcW w:w="889" w:type="dxa"/>
            <w:vMerge w:val="restart"/>
          </w:tcPr>
          <w:p w:rsidR="00830078" w:rsidRDefault="00830078" w:rsidP="008A209B">
            <w:pPr>
              <w:pStyle w:val="ListParagraph"/>
              <w:ind w:left="0"/>
              <w:jc w:val="both"/>
            </w:pPr>
            <w:r>
              <w:t>9</w:t>
            </w:r>
          </w:p>
          <w:p w:rsidR="00830078" w:rsidRDefault="00830078" w:rsidP="008A209B">
            <w:pPr>
              <w:pStyle w:val="ListParagraph"/>
              <w:ind w:left="0"/>
              <w:jc w:val="both"/>
            </w:pPr>
            <w:r>
              <w:t>Model college 9</w:t>
            </w:r>
          </w:p>
          <w:p w:rsidR="00830078" w:rsidRDefault="00830078" w:rsidP="000415E6">
            <w:pPr>
              <w:pStyle w:val="ListParagraph"/>
              <w:ind w:left="0"/>
              <w:jc w:val="both"/>
            </w:pPr>
            <w:r>
              <w:t>At Deoghar</w:t>
            </w:r>
          </w:p>
        </w:tc>
        <w:tc>
          <w:tcPr>
            <w:tcW w:w="889" w:type="dxa"/>
            <w:vMerge w:val="restart"/>
          </w:tcPr>
          <w:p w:rsidR="00830078" w:rsidRDefault="00830078" w:rsidP="008A209B">
            <w:pPr>
              <w:pStyle w:val="ListParagraph"/>
              <w:ind w:left="0"/>
              <w:jc w:val="both"/>
            </w:pPr>
            <w:r>
              <w:t>10</w:t>
            </w:r>
          </w:p>
          <w:p w:rsidR="00830078" w:rsidRDefault="00830078" w:rsidP="008A209B">
            <w:pPr>
              <w:pStyle w:val="ListParagraph"/>
              <w:ind w:left="0"/>
              <w:jc w:val="both"/>
            </w:pPr>
            <w:r>
              <w:t xml:space="preserve">Model college </w:t>
            </w:r>
          </w:p>
          <w:p w:rsidR="00830078" w:rsidRDefault="00830078" w:rsidP="00650AC2">
            <w:pPr>
              <w:pStyle w:val="ListParagraph"/>
              <w:ind w:left="0"/>
              <w:jc w:val="both"/>
            </w:pPr>
            <w:r>
              <w:t>At Dumka</w:t>
            </w:r>
          </w:p>
        </w:tc>
        <w:tc>
          <w:tcPr>
            <w:tcW w:w="889" w:type="dxa"/>
            <w:vMerge w:val="restart"/>
          </w:tcPr>
          <w:p w:rsidR="00830078" w:rsidRDefault="00830078" w:rsidP="008A209B">
            <w:pPr>
              <w:pStyle w:val="ListParagraph"/>
              <w:ind w:left="0"/>
              <w:jc w:val="both"/>
            </w:pPr>
            <w:r>
              <w:t>11</w:t>
            </w:r>
          </w:p>
          <w:p w:rsidR="00830078" w:rsidRDefault="00830078" w:rsidP="008A209B">
            <w:pPr>
              <w:pStyle w:val="ListParagraph"/>
              <w:ind w:left="0"/>
              <w:jc w:val="both"/>
            </w:pPr>
            <w:r>
              <w:t xml:space="preserve">Model college </w:t>
            </w:r>
          </w:p>
          <w:p w:rsidR="00830078" w:rsidRDefault="00830078" w:rsidP="00650AC2">
            <w:pPr>
              <w:pStyle w:val="ListParagraph"/>
              <w:ind w:left="0"/>
              <w:jc w:val="both"/>
            </w:pPr>
            <w:r>
              <w:t>At Koderma</w:t>
            </w:r>
          </w:p>
        </w:tc>
        <w:tc>
          <w:tcPr>
            <w:tcW w:w="889" w:type="dxa"/>
            <w:vMerge w:val="restart"/>
          </w:tcPr>
          <w:p w:rsidR="00830078" w:rsidRDefault="00830078" w:rsidP="00830078">
            <w:pPr>
              <w:pStyle w:val="ListParagraph"/>
              <w:ind w:left="0"/>
              <w:jc w:val="both"/>
            </w:pPr>
            <w:r>
              <w:t>12</w:t>
            </w:r>
          </w:p>
          <w:p w:rsidR="00830078" w:rsidRDefault="00830078" w:rsidP="00830078">
            <w:pPr>
              <w:pStyle w:val="ListParagraph"/>
              <w:ind w:left="0"/>
              <w:jc w:val="both"/>
            </w:pPr>
            <w:r>
              <w:t xml:space="preserve">Model college </w:t>
            </w:r>
          </w:p>
          <w:p w:rsidR="00830078" w:rsidRDefault="00830078" w:rsidP="00830078">
            <w:pPr>
              <w:pStyle w:val="ListParagraph"/>
              <w:ind w:left="0"/>
              <w:jc w:val="both"/>
            </w:pPr>
            <w:r>
              <w:t>At</w:t>
            </w:r>
          </w:p>
          <w:p w:rsidR="00830078" w:rsidRDefault="00830078" w:rsidP="00830078">
            <w:pPr>
              <w:pStyle w:val="ListParagraph"/>
              <w:ind w:left="0"/>
              <w:jc w:val="both"/>
            </w:pPr>
            <w:r>
              <w:t>Sahibganj</w:t>
            </w:r>
          </w:p>
          <w:p w:rsidR="00830078" w:rsidRDefault="00830078" w:rsidP="00830078">
            <w:pPr>
              <w:pStyle w:val="ListParagraph"/>
              <w:ind w:left="0"/>
              <w:jc w:val="both"/>
            </w:pPr>
          </w:p>
        </w:tc>
      </w:tr>
      <w:tr w:rsidR="00A44D49" w:rsidTr="00A44D49">
        <w:trPr>
          <w:jc w:val="center"/>
        </w:trPr>
        <w:tc>
          <w:tcPr>
            <w:tcW w:w="1016" w:type="dxa"/>
          </w:tcPr>
          <w:p w:rsidR="00830078" w:rsidRDefault="00830078" w:rsidP="008A209B">
            <w:pPr>
              <w:pStyle w:val="ListParagraph"/>
              <w:ind w:left="0"/>
              <w:jc w:val="both"/>
            </w:pPr>
          </w:p>
        </w:tc>
        <w:tc>
          <w:tcPr>
            <w:tcW w:w="761" w:type="dxa"/>
          </w:tcPr>
          <w:p w:rsidR="00830078" w:rsidRDefault="00830078" w:rsidP="008A209B">
            <w:pPr>
              <w:pStyle w:val="ListParagraph"/>
              <w:ind w:left="0"/>
              <w:jc w:val="both"/>
            </w:pPr>
          </w:p>
        </w:tc>
        <w:tc>
          <w:tcPr>
            <w:tcW w:w="716" w:type="dxa"/>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915" w:type="dxa"/>
            <w:vMerge/>
          </w:tcPr>
          <w:p w:rsidR="00830078" w:rsidRDefault="00830078" w:rsidP="008A209B">
            <w:pPr>
              <w:pStyle w:val="ListParagraph"/>
              <w:ind w:left="0"/>
              <w:jc w:val="both"/>
            </w:pPr>
          </w:p>
        </w:tc>
        <w:tc>
          <w:tcPr>
            <w:tcW w:w="915" w:type="dxa"/>
            <w:vMerge/>
          </w:tcPr>
          <w:p w:rsidR="00830078" w:rsidRDefault="00830078" w:rsidP="008A209B">
            <w:pPr>
              <w:pStyle w:val="ListParagraph"/>
              <w:ind w:left="0"/>
              <w:jc w:val="both"/>
            </w:pPr>
          </w:p>
        </w:tc>
        <w:tc>
          <w:tcPr>
            <w:tcW w:w="859" w:type="dxa"/>
            <w:vMerge/>
          </w:tcPr>
          <w:p w:rsidR="00830078" w:rsidRDefault="00830078" w:rsidP="008A209B">
            <w:pPr>
              <w:pStyle w:val="ListParagraph"/>
              <w:ind w:left="0"/>
              <w:jc w:val="both"/>
            </w:pPr>
          </w:p>
        </w:tc>
        <w:tc>
          <w:tcPr>
            <w:tcW w:w="882"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A209B">
            <w:pPr>
              <w:pStyle w:val="ListParagraph"/>
              <w:ind w:left="0"/>
              <w:jc w:val="both"/>
            </w:pPr>
          </w:p>
        </w:tc>
        <w:tc>
          <w:tcPr>
            <w:tcW w:w="889" w:type="dxa"/>
            <w:vMerge/>
          </w:tcPr>
          <w:p w:rsidR="00830078" w:rsidRDefault="00830078" w:rsidP="00830078">
            <w:pPr>
              <w:pStyle w:val="ListParagraph"/>
              <w:ind w:left="0"/>
              <w:jc w:val="both"/>
            </w:pPr>
          </w:p>
        </w:tc>
      </w:tr>
      <w:tr w:rsidR="00A44D49" w:rsidTr="00A44D49">
        <w:trPr>
          <w:jc w:val="center"/>
        </w:trPr>
        <w:tc>
          <w:tcPr>
            <w:tcW w:w="1016" w:type="dxa"/>
          </w:tcPr>
          <w:p w:rsidR="00830078" w:rsidRDefault="00830078" w:rsidP="008A209B">
            <w:pPr>
              <w:pStyle w:val="ListParagraph"/>
              <w:ind w:left="0"/>
              <w:jc w:val="both"/>
            </w:pPr>
            <w:r>
              <w:t>Whether College (Govt./ Aided)</w:t>
            </w:r>
          </w:p>
        </w:tc>
        <w:tc>
          <w:tcPr>
            <w:tcW w:w="761" w:type="dxa"/>
          </w:tcPr>
          <w:p w:rsidR="00830078" w:rsidRDefault="00830078" w:rsidP="008A209B">
            <w:pPr>
              <w:pStyle w:val="ListParagraph"/>
              <w:ind w:left="0"/>
              <w:jc w:val="both"/>
            </w:pPr>
          </w:p>
        </w:tc>
        <w:tc>
          <w:tcPr>
            <w:tcW w:w="716" w:type="dxa"/>
          </w:tcPr>
          <w:p w:rsidR="00830078" w:rsidRDefault="00830078" w:rsidP="008A209B">
            <w:pPr>
              <w:pStyle w:val="ListParagraph"/>
              <w:ind w:left="0"/>
              <w:jc w:val="both"/>
            </w:pPr>
          </w:p>
        </w:tc>
        <w:tc>
          <w:tcPr>
            <w:tcW w:w="889" w:type="dxa"/>
          </w:tcPr>
          <w:p w:rsidR="00830078" w:rsidRDefault="00830078" w:rsidP="008A209B">
            <w:pPr>
              <w:pStyle w:val="ListParagraph"/>
              <w:ind w:left="0"/>
              <w:jc w:val="both"/>
            </w:pPr>
            <w:r>
              <w:t>Govt</w:t>
            </w:r>
          </w:p>
        </w:tc>
        <w:tc>
          <w:tcPr>
            <w:tcW w:w="889" w:type="dxa"/>
          </w:tcPr>
          <w:p w:rsidR="00830078" w:rsidRDefault="00830078" w:rsidP="008A209B">
            <w:r w:rsidRPr="00E050E9">
              <w:t>Govt</w:t>
            </w:r>
          </w:p>
        </w:tc>
        <w:tc>
          <w:tcPr>
            <w:tcW w:w="915" w:type="dxa"/>
          </w:tcPr>
          <w:p w:rsidR="00830078" w:rsidRDefault="00830078" w:rsidP="008A209B">
            <w:r w:rsidRPr="00E050E9">
              <w:t>Govt</w:t>
            </w:r>
          </w:p>
        </w:tc>
        <w:tc>
          <w:tcPr>
            <w:tcW w:w="915" w:type="dxa"/>
          </w:tcPr>
          <w:p w:rsidR="00830078" w:rsidRDefault="00830078" w:rsidP="008A209B">
            <w:r w:rsidRPr="00E050E9">
              <w:t>Govt</w:t>
            </w:r>
          </w:p>
        </w:tc>
        <w:tc>
          <w:tcPr>
            <w:tcW w:w="859" w:type="dxa"/>
          </w:tcPr>
          <w:p w:rsidR="00830078" w:rsidRDefault="00830078" w:rsidP="008A209B">
            <w:pPr>
              <w:pStyle w:val="ListParagraph"/>
              <w:ind w:left="0"/>
              <w:jc w:val="both"/>
            </w:pPr>
            <w:r>
              <w:t>Govt</w:t>
            </w:r>
          </w:p>
        </w:tc>
        <w:tc>
          <w:tcPr>
            <w:tcW w:w="882" w:type="dxa"/>
          </w:tcPr>
          <w:p w:rsidR="00830078" w:rsidRDefault="00830078" w:rsidP="008A209B">
            <w:r w:rsidRPr="00E050E9">
              <w:t>Govt</w:t>
            </w:r>
          </w:p>
        </w:tc>
        <w:tc>
          <w:tcPr>
            <w:tcW w:w="889" w:type="dxa"/>
          </w:tcPr>
          <w:p w:rsidR="00830078" w:rsidRDefault="00830078" w:rsidP="008A209B">
            <w:r w:rsidRPr="00E050E9">
              <w:t>Govt</w:t>
            </w:r>
          </w:p>
        </w:tc>
        <w:tc>
          <w:tcPr>
            <w:tcW w:w="889" w:type="dxa"/>
          </w:tcPr>
          <w:p w:rsidR="00830078" w:rsidRDefault="00830078" w:rsidP="008A209B">
            <w:r w:rsidRPr="00E050E9">
              <w:t>Govt</w:t>
            </w:r>
          </w:p>
        </w:tc>
        <w:tc>
          <w:tcPr>
            <w:tcW w:w="889" w:type="dxa"/>
          </w:tcPr>
          <w:p w:rsidR="00830078" w:rsidRDefault="00830078" w:rsidP="008A209B">
            <w:r w:rsidRPr="00E050E9">
              <w:t>Govt</w:t>
            </w:r>
          </w:p>
        </w:tc>
        <w:tc>
          <w:tcPr>
            <w:tcW w:w="889" w:type="dxa"/>
          </w:tcPr>
          <w:p w:rsidR="00830078" w:rsidRDefault="00830078" w:rsidP="008A209B">
            <w:r w:rsidRPr="00E050E9">
              <w:t>Govt</w:t>
            </w:r>
          </w:p>
        </w:tc>
        <w:tc>
          <w:tcPr>
            <w:tcW w:w="889" w:type="dxa"/>
          </w:tcPr>
          <w:p w:rsidR="00830078" w:rsidRDefault="00830078" w:rsidP="008A209B">
            <w:r w:rsidRPr="00E050E9">
              <w:t>Govt</w:t>
            </w:r>
          </w:p>
        </w:tc>
        <w:tc>
          <w:tcPr>
            <w:tcW w:w="889" w:type="dxa"/>
          </w:tcPr>
          <w:p w:rsidR="00830078" w:rsidRPr="00E050E9" w:rsidRDefault="00830078" w:rsidP="008A209B">
            <w:r w:rsidRPr="00E050E9">
              <w:t>Govt</w:t>
            </w:r>
          </w:p>
        </w:tc>
      </w:tr>
      <w:tr w:rsidR="00A44D49" w:rsidTr="00A44D49">
        <w:trPr>
          <w:jc w:val="center"/>
        </w:trPr>
        <w:tc>
          <w:tcPr>
            <w:tcW w:w="1016" w:type="dxa"/>
          </w:tcPr>
          <w:p w:rsidR="00830078" w:rsidRDefault="00830078" w:rsidP="008A209B">
            <w:pPr>
              <w:pStyle w:val="ListParagraph"/>
              <w:ind w:left="0"/>
              <w:jc w:val="both"/>
            </w:pPr>
            <w:r>
              <w:t>District under which model college is proposed</w:t>
            </w:r>
          </w:p>
        </w:tc>
        <w:tc>
          <w:tcPr>
            <w:tcW w:w="761" w:type="dxa"/>
          </w:tcPr>
          <w:p w:rsidR="00830078" w:rsidRDefault="00830078" w:rsidP="008A209B">
            <w:pPr>
              <w:pStyle w:val="ListParagraph"/>
              <w:ind w:left="0"/>
              <w:jc w:val="both"/>
            </w:pPr>
          </w:p>
        </w:tc>
        <w:tc>
          <w:tcPr>
            <w:tcW w:w="716" w:type="dxa"/>
          </w:tcPr>
          <w:p w:rsidR="00830078" w:rsidRDefault="00830078" w:rsidP="008A209B">
            <w:pPr>
              <w:pStyle w:val="ListParagraph"/>
              <w:ind w:left="0"/>
              <w:jc w:val="both"/>
            </w:pPr>
          </w:p>
        </w:tc>
        <w:tc>
          <w:tcPr>
            <w:tcW w:w="889" w:type="dxa"/>
          </w:tcPr>
          <w:p w:rsidR="00830078" w:rsidRDefault="00830078" w:rsidP="008A209B">
            <w:pPr>
              <w:pStyle w:val="ListParagraph"/>
              <w:ind w:left="0"/>
              <w:jc w:val="both"/>
            </w:pPr>
            <w:r>
              <w:t xml:space="preserve">Garhwa </w:t>
            </w:r>
          </w:p>
        </w:tc>
        <w:tc>
          <w:tcPr>
            <w:tcW w:w="889" w:type="dxa"/>
          </w:tcPr>
          <w:p w:rsidR="00830078" w:rsidRDefault="00830078" w:rsidP="008A209B">
            <w:pPr>
              <w:pStyle w:val="ListParagraph"/>
              <w:ind w:left="0"/>
              <w:jc w:val="both"/>
            </w:pPr>
            <w:r>
              <w:t>Chatra</w:t>
            </w:r>
          </w:p>
        </w:tc>
        <w:tc>
          <w:tcPr>
            <w:tcW w:w="915" w:type="dxa"/>
          </w:tcPr>
          <w:p w:rsidR="00830078" w:rsidRDefault="00830078" w:rsidP="008A209B">
            <w:pPr>
              <w:pStyle w:val="ListParagraph"/>
              <w:ind w:left="0"/>
              <w:jc w:val="both"/>
            </w:pPr>
            <w:r>
              <w:t>Pakur</w:t>
            </w:r>
          </w:p>
        </w:tc>
        <w:tc>
          <w:tcPr>
            <w:tcW w:w="915" w:type="dxa"/>
          </w:tcPr>
          <w:p w:rsidR="00830078" w:rsidRDefault="00830078" w:rsidP="008A209B">
            <w:pPr>
              <w:pStyle w:val="ListParagraph"/>
              <w:ind w:left="0"/>
              <w:jc w:val="both"/>
            </w:pPr>
            <w:r>
              <w:t>Palamu</w:t>
            </w:r>
          </w:p>
        </w:tc>
        <w:tc>
          <w:tcPr>
            <w:tcW w:w="859" w:type="dxa"/>
          </w:tcPr>
          <w:p w:rsidR="00830078" w:rsidRDefault="00830078" w:rsidP="00A44D49">
            <w:pPr>
              <w:pStyle w:val="ListParagraph"/>
              <w:ind w:left="0"/>
              <w:jc w:val="both"/>
            </w:pPr>
            <w:r>
              <w:t>Pashimi Singbhum</w:t>
            </w:r>
          </w:p>
          <w:p w:rsidR="00A44D49" w:rsidRDefault="00A44D49" w:rsidP="00A44D49">
            <w:pPr>
              <w:pStyle w:val="ListParagraph"/>
              <w:ind w:left="0"/>
              <w:jc w:val="both"/>
            </w:pPr>
            <w:r>
              <w:t>(Now saraikela Khar</w:t>
            </w:r>
            <w:r>
              <w:lastRenderedPageBreak/>
              <w:t>sawn)</w:t>
            </w:r>
          </w:p>
        </w:tc>
        <w:tc>
          <w:tcPr>
            <w:tcW w:w="882" w:type="dxa"/>
          </w:tcPr>
          <w:p w:rsidR="00830078" w:rsidRDefault="00830078" w:rsidP="008A209B">
            <w:pPr>
              <w:pStyle w:val="ListParagraph"/>
              <w:ind w:left="0"/>
              <w:jc w:val="both"/>
            </w:pPr>
            <w:r>
              <w:lastRenderedPageBreak/>
              <w:t>Gumla</w:t>
            </w:r>
          </w:p>
        </w:tc>
        <w:tc>
          <w:tcPr>
            <w:tcW w:w="889" w:type="dxa"/>
          </w:tcPr>
          <w:p w:rsidR="00830078" w:rsidRDefault="00830078" w:rsidP="00C61E7A">
            <w:pPr>
              <w:pStyle w:val="ListParagraph"/>
              <w:ind w:left="0"/>
              <w:jc w:val="both"/>
            </w:pPr>
            <w:r>
              <w:t>Giridih</w:t>
            </w:r>
          </w:p>
        </w:tc>
        <w:tc>
          <w:tcPr>
            <w:tcW w:w="889" w:type="dxa"/>
          </w:tcPr>
          <w:p w:rsidR="00830078" w:rsidRDefault="00830078" w:rsidP="008A209B">
            <w:pPr>
              <w:pStyle w:val="ListParagraph"/>
              <w:ind w:left="0"/>
              <w:jc w:val="both"/>
            </w:pPr>
            <w:r>
              <w:t>Godda</w:t>
            </w:r>
          </w:p>
        </w:tc>
        <w:tc>
          <w:tcPr>
            <w:tcW w:w="889" w:type="dxa"/>
          </w:tcPr>
          <w:p w:rsidR="00830078" w:rsidRDefault="00830078" w:rsidP="008A209B">
            <w:pPr>
              <w:pStyle w:val="ListParagraph"/>
              <w:ind w:left="0"/>
              <w:jc w:val="both"/>
            </w:pPr>
            <w:r>
              <w:t>Deoghar</w:t>
            </w:r>
          </w:p>
        </w:tc>
        <w:tc>
          <w:tcPr>
            <w:tcW w:w="889" w:type="dxa"/>
          </w:tcPr>
          <w:p w:rsidR="00830078" w:rsidRDefault="00830078" w:rsidP="008A209B">
            <w:pPr>
              <w:pStyle w:val="ListParagraph"/>
              <w:ind w:left="0"/>
              <w:jc w:val="both"/>
            </w:pPr>
            <w:r>
              <w:t>Dumka</w:t>
            </w:r>
          </w:p>
        </w:tc>
        <w:tc>
          <w:tcPr>
            <w:tcW w:w="889" w:type="dxa"/>
          </w:tcPr>
          <w:p w:rsidR="00830078" w:rsidRDefault="00830078" w:rsidP="008A209B">
            <w:pPr>
              <w:pStyle w:val="ListParagraph"/>
              <w:ind w:left="0"/>
              <w:jc w:val="both"/>
            </w:pPr>
            <w:r>
              <w:t>Koderma</w:t>
            </w:r>
          </w:p>
        </w:tc>
        <w:tc>
          <w:tcPr>
            <w:tcW w:w="889" w:type="dxa"/>
          </w:tcPr>
          <w:p w:rsidR="00830078" w:rsidRDefault="00830078" w:rsidP="00830078">
            <w:pPr>
              <w:pStyle w:val="ListParagraph"/>
              <w:ind w:left="0"/>
              <w:jc w:val="both"/>
            </w:pPr>
            <w:r>
              <w:t>Sahibganj</w:t>
            </w:r>
          </w:p>
          <w:p w:rsidR="00830078" w:rsidRDefault="00830078" w:rsidP="008A209B">
            <w:pPr>
              <w:pStyle w:val="ListParagraph"/>
              <w:ind w:left="0"/>
              <w:jc w:val="both"/>
            </w:pPr>
          </w:p>
        </w:tc>
      </w:tr>
      <w:tr w:rsidR="00A44D49" w:rsidTr="00A44D49">
        <w:trPr>
          <w:trHeight w:val="377"/>
          <w:jc w:val="center"/>
        </w:trPr>
        <w:tc>
          <w:tcPr>
            <w:tcW w:w="1016" w:type="dxa"/>
          </w:tcPr>
          <w:p w:rsidR="00830078" w:rsidRPr="00855E77" w:rsidRDefault="00830078" w:rsidP="008A209B">
            <w:pPr>
              <w:pStyle w:val="ListParagraph"/>
              <w:ind w:left="0"/>
              <w:jc w:val="both"/>
              <w:rPr>
                <w:color w:val="FF0000"/>
              </w:rPr>
            </w:pPr>
            <w:r w:rsidRPr="00855E77">
              <w:rPr>
                <w:color w:val="FF0000"/>
              </w:rPr>
              <w:lastRenderedPageBreak/>
              <w:t>Is it EBD District</w:t>
            </w:r>
          </w:p>
        </w:tc>
        <w:tc>
          <w:tcPr>
            <w:tcW w:w="761" w:type="dxa"/>
          </w:tcPr>
          <w:p w:rsidR="00830078" w:rsidRPr="00855E77" w:rsidRDefault="00830078" w:rsidP="008A209B">
            <w:pPr>
              <w:pStyle w:val="ListParagraph"/>
              <w:ind w:left="0"/>
              <w:jc w:val="both"/>
              <w:rPr>
                <w:color w:val="FF0000"/>
              </w:rPr>
            </w:pPr>
          </w:p>
        </w:tc>
        <w:tc>
          <w:tcPr>
            <w:tcW w:w="716" w:type="dxa"/>
          </w:tcPr>
          <w:p w:rsidR="00830078" w:rsidRPr="00855E77" w:rsidRDefault="00830078" w:rsidP="008A209B">
            <w:pPr>
              <w:pStyle w:val="ListParagraph"/>
              <w:ind w:left="0"/>
              <w:jc w:val="both"/>
              <w:rPr>
                <w:color w:val="FF0000"/>
              </w:rPr>
            </w:pPr>
            <w:r w:rsidRPr="00855E77">
              <w:rPr>
                <w:color w:val="FF0000"/>
              </w:rPr>
              <w:t>Yes/No.</w:t>
            </w:r>
          </w:p>
        </w:tc>
        <w:tc>
          <w:tcPr>
            <w:tcW w:w="889" w:type="dxa"/>
          </w:tcPr>
          <w:p w:rsidR="00830078" w:rsidRDefault="00830078" w:rsidP="008A209B">
            <w:pPr>
              <w:pStyle w:val="ListParagraph"/>
              <w:ind w:left="0"/>
              <w:jc w:val="both"/>
            </w:pPr>
            <w:r>
              <w:t>YES</w:t>
            </w:r>
          </w:p>
        </w:tc>
        <w:tc>
          <w:tcPr>
            <w:tcW w:w="889" w:type="dxa"/>
          </w:tcPr>
          <w:p w:rsidR="00830078" w:rsidRDefault="00830078" w:rsidP="008A209B">
            <w:r w:rsidRPr="00ED44E7">
              <w:t>YES</w:t>
            </w:r>
          </w:p>
        </w:tc>
        <w:tc>
          <w:tcPr>
            <w:tcW w:w="915" w:type="dxa"/>
          </w:tcPr>
          <w:p w:rsidR="00830078" w:rsidRDefault="00830078" w:rsidP="008A209B">
            <w:r w:rsidRPr="00ED44E7">
              <w:t>YES</w:t>
            </w:r>
          </w:p>
        </w:tc>
        <w:tc>
          <w:tcPr>
            <w:tcW w:w="915" w:type="dxa"/>
          </w:tcPr>
          <w:p w:rsidR="00830078" w:rsidRDefault="00830078" w:rsidP="008A209B">
            <w:r w:rsidRPr="00ED44E7">
              <w:t>YES</w:t>
            </w:r>
          </w:p>
        </w:tc>
        <w:tc>
          <w:tcPr>
            <w:tcW w:w="859" w:type="dxa"/>
          </w:tcPr>
          <w:p w:rsidR="00830078" w:rsidRDefault="00830078" w:rsidP="008A209B">
            <w:r w:rsidRPr="00ED44E7">
              <w:t>YES</w:t>
            </w:r>
          </w:p>
        </w:tc>
        <w:tc>
          <w:tcPr>
            <w:tcW w:w="882" w:type="dxa"/>
          </w:tcPr>
          <w:p w:rsidR="00830078" w:rsidRDefault="00830078" w:rsidP="008A209B">
            <w:r w:rsidRPr="00ED44E7">
              <w:t>YES</w:t>
            </w:r>
          </w:p>
        </w:tc>
        <w:tc>
          <w:tcPr>
            <w:tcW w:w="889" w:type="dxa"/>
          </w:tcPr>
          <w:p w:rsidR="00830078" w:rsidRDefault="00830078" w:rsidP="008A209B">
            <w:r w:rsidRPr="00ED44E7">
              <w:t>YES</w:t>
            </w:r>
          </w:p>
        </w:tc>
        <w:tc>
          <w:tcPr>
            <w:tcW w:w="889" w:type="dxa"/>
          </w:tcPr>
          <w:p w:rsidR="00830078" w:rsidRDefault="00830078" w:rsidP="008A209B">
            <w:r w:rsidRPr="00ED44E7">
              <w:t>YES</w:t>
            </w:r>
          </w:p>
        </w:tc>
        <w:tc>
          <w:tcPr>
            <w:tcW w:w="889" w:type="dxa"/>
          </w:tcPr>
          <w:p w:rsidR="00830078" w:rsidRDefault="00830078" w:rsidP="008A209B">
            <w:r w:rsidRPr="00ED44E7">
              <w:t>YES</w:t>
            </w:r>
          </w:p>
        </w:tc>
        <w:tc>
          <w:tcPr>
            <w:tcW w:w="889" w:type="dxa"/>
          </w:tcPr>
          <w:p w:rsidR="00830078" w:rsidRDefault="00830078" w:rsidP="008A209B">
            <w:r w:rsidRPr="00ED44E7">
              <w:t>YES</w:t>
            </w:r>
          </w:p>
        </w:tc>
        <w:tc>
          <w:tcPr>
            <w:tcW w:w="889" w:type="dxa"/>
          </w:tcPr>
          <w:p w:rsidR="00830078" w:rsidRDefault="00830078" w:rsidP="008A209B">
            <w:r w:rsidRPr="00ED44E7">
              <w:t>YES</w:t>
            </w:r>
          </w:p>
        </w:tc>
        <w:tc>
          <w:tcPr>
            <w:tcW w:w="889" w:type="dxa"/>
          </w:tcPr>
          <w:p w:rsidR="00830078" w:rsidRPr="00ED44E7" w:rsidRDefault="00830078" w:rsidP="008A209B">
            <w:r>
              <w:t>YES</w:t>
            </w:r>
          </w:p>
        </w:tc>
      </w:tr>
      <w:tr w:rsidR="00A44D49" w:rsidTr="00A44D49">
        <w:trPr>
          <w:jc w:val="center"/>
        </w:trPr>
        <w:tc>
          <w:tcPr>
            <w:tcW w:w="1016" w:type="dxa"/>
          </w:tcPr>
          <w:p w:rsidR="00830078" w:rsidRPr="00855E77" w:rsidRDefault="00830078" w:rsidP="008A209B">
            <w:pPr>
              <w:pStyle w:val="ListParagraph"/>
              <w:ind w:left="0"/>
              <w:rPr>
                <w:color w:val="FF0000"/>
              </w:rPr>
            </w:pPr>
            <w:r>
              <w:rPr>
                <w:color w:val="FF0000"/>
              </w:rPr>
              <w:t>Reservation for socially &amp; economically weaker section</w:t>
            </w:r>
          </w:p>
        </w:tc>
        <w:tc>
          <w:tcPr>
            <w:tcW w:w="761" w:type="dxa"/>
          </w:tcPr>
          <w:p w:rsidR="00830078" w:rsidRPr="00855E77" w:rsidRDefault="00830078" w:rsidP="008A209B">
            <w:pPr>
              <w:pStyle w:val="ListParagraph"/>
              <w:ind w:left="0"/>
              <w:rPr>
                <w:color w:val="FF0000"/>
              </w:rPr>
            </w:pPr>
            <w:r>
              <w:rPr>
                <w:color w:val="FF0000"/>
              </w:rPr>
              <w:t>% of Hostel seats</w:t>
            </w:r>
          </w:p>
        </w:tc>
        <w:tc>
          <w:tcPr>
            <w:tcW w:w="716" w:type="dxa"/>
          </w:tcPr>
          <w:p w:rsidR="00830078" w:rsidRPr="00855E77" w:rsidRDefault="00830078" w:rsidP="008A209B">
            <w:pPr>
              <w:pStyle w:val="ListParagraph"/>
              <w:ind w:left="0"/>
              <w:jc w:val="both"/>
              <w:rPr>
                <w:color w:val="FF0000"/>
              </w:rPr>
            </w:pPr>
            <w:r>
              <w:rPr>
                <w:color w:val="FF0000"/>
              </w:rPr>
              <w:t>%</w:t>
            </w:r>
          </w:p>
        </w:tc>
        <w:tc>
          <w:tcPr>
            <w:tcW w:w="889" w:type="dxa"/>
          </w:tcPr>
          <w:p w:rsidR="00830078" w:rsidRDefault="00830078" w:rsidP="008A209B">
            <w:pPr>
              <w:pStyle w:val="ListParagraph"/>
              <w:ind w:left="0"/>
              <w:jc w:val="both"/>
            </w:pPr>
            <w:r>
              <w:t>Yes50%</w:t>
            </w:r>
          </w:p>
        </w:tc>
        <w:tc>
          <w:tcPr>
            <w:tcW w:w="889" w:type="dxa"/>
          </w:tcPr>
          <w:p w:rsidR="00830078" w:rsidRDefault="00830078">
            <w:r w:rsidRPr="00246163">
              <w:t>Yes50%</w:t>
            </w:r>
          </w:p>
        </w:tc>
        <w:tc>
          <w:tcPr>
            <w:tcW w:w="915" w:type="dxa"/>
          </w:tcPr>
          <w:p w:rsidR="00830078" w:rsidRDefault="00830078">
            <w:r w:rsidRPr="00246163">
              <w:t>Yes50%</w:t>
            </w:r>
          </w:p>
        </w:tc>
        <w:tc>
          <w:tcPr>
            <w:tcW w:w="915" w:type="dxa"/>
          </w:tcPr>
          <w:p w:rsidR="00830078" w:rsidRDefault="00830078">
            <w:r w:rsidRPr="00246163">
              <w:t>Yes50%</w:t>
            </w:r>
          </w:p>
        </w:tc>
        <w:tc>
          <w:tcPr>
            <w:tcW w:w="859" w:type="dxa"/>
          </w:tcPr>
          <w:p w:rsidR="00830078" w:rsidRDefault="00830078">
            <w:r w:rsidRPr="00246163">
              <w:t>Yes50%</w:t>
            </w:r>
          </w:p>
        </w:tc>
        <w:tc>
          <w:tcPr>
            <w:tcW w:w="882" w:type="dxa"/>
          </w:tcPr>
          <w:p w:rsidR="00830078" w:rsidRDefault="00830078">
            <w:r w:rsidRPr="00246163">
              <w:t>Yes50%</w:t>
            </w:r>
          </w:p>
        </w:tc>
        <w:tc>
          <w:tcPr>
            <w:tcW w:w="889" w:type="dxa"/>
          </w:tcPr>
          <w:p w:rsidR="00830078" w:rsidRDefault="00830078">
            <w:r w:rsidRPr="00246163">
              <w:t>Yes50%</w:t>
            </w:r>
          </w:p>
        </w:tc>
        <w:tc>
          <w:tcPr>
            <w:tcW w:w="889" w:type="dxa"/>
          </w:tcPr>
          <w:p w:rsidR="00830078" w:rsidRDefault="00830078">
            <w:r w:rsidRPr="00246163">
              <w:t>Yes50%</w:t>
            </w:r>
          </w:p>
        </w:tc>
        <w:tc>
          <w:tcPr>
            <w:tcW w:w="889" w:type="dxa"/>
          </w:tcPr>
          <w:p w:rsidR="00830078" w:rsidRDefault="00830078">
            <w:r w:rsidRPr="00246163">
              <w:t>Yes50%</w:t>
            </w:r>
          </w:p>
        </w:tc>
        <w:tc>
          <w:tcPr>
            <w:tcW w:w="889" w:type="dxa"/>
          </w:tcPr>
          <w:p w:rsidR="00830078" w:rsidRDefault="00830078">
            <w:r w:rsidRPr="00246163">
              <w:t>Yes50%</w:t>
            </w:r>
          </w:p>
        </w:tc>
        <w:tc>
          <w:tcPr>
            <w:tcW w:w="889" w:type="dxa"/>
          </w:tcPr>
          <w:p w:rsidR="00830078" w:rsidRDefault="00830078">
            <w:r w:rsidRPr="00246163">
              <w:t>Yes50%</w:t>
            </w:r>
          </w:p>
        </w:tc>
        <w:tc>
          <w:tcPr>
            <w:tcW w:w="889" w:type="dxa"/>
          </w:tcPr>
          <w:p w:rsidR="00830078" w:rsidRPr="00246163" w:rsidRDefault="00830078">
            <w:r w:rsidRPr="00246163">
              <w:t>Yes50%</w:t>
            </w:r>
          </w:p>
        </w:tc>
      </w:tr>
      <w:tr w:rsidR="00A44D49" w:rsidTr="00A44D49">
        <w:trPr>
          <w:jc w:val="center"/>
        </w:trPr>
        <w:tc>
          <w:tcPr>
            <w:tcW w:w="1016" w:type="dxa"/>
          </w:tcPr>
          <w:p w:rsidR="00830078" w:rsidRDefault="00830078" w:rsidP="008A209B">
            <w:pPr>
              <w:pStyle w:val="ListParagraph"/>
              <w:ind w:left="0"/>
              <w:jc w:val="both"/>
              <w:rPr>
                <w:color w:val="FF0000"/>
              </w:rPr>
            </w:pPr>
            <w:r>
              <w:rPr>
                <w:color w:val="FF0000"/>
              </w:rPr>
              <w:t>Whether a new MDC</w:t>
            </w:r>
          </w:p>
        </w:tc>
        <w:tc>
          <w:tcPr>
            <w:tcW w:w="761" w:type="dxa"/>
          </w:tcPr>
          <w:p w:rsidR="00830078" w:rsidRDefault="00830078" w:rsidP="008A209B">
            <w:pPr>
              <w:pStyle w:val="ListParagraph"/>
              <w:ind w:left="0"/>
              <w:jc w:val="both"/>
              <w:rPr>
                <w:color w:val="FF0000"/>
              </w:rPr>
            </w:pPr>
          </w:p>
        </w:tc>
        <w:tc>
          <w:tcPr>
            <w:tcW w:w="716" w:type="dxa"/>
          </w:tcPr>
          <w:p w:rsidR="00830078" w:rsidRDefault="00830078" w:rsidP="008A209B">
            <w:pPr>
              <w:pStyle w:val="ListParagraph"/>
              <w:ind w:left="0"/>
              <w:jc w:val="both"/>
              <w:rPr>
                <w:color w:val="FF0000"/>
              </w:rPr>
            </w:pPr>
            <w:r>
              <w:rPr>
                <w:color w:val="FF0000"/>
              </w:rPr>
              <w:t>Yes/No</w:t>
            </w:r>
          </w:p>
        </w:tc>
        <w:tc>
          <w:tcPr>
            <w:tcW w:w="889" w:type="dxa"/>
          </w:tcPr>
          <w:p w:rsidR="00830078" w:rsidRDefault="00830078">
            <w:r w:rsidRPr="00CA4596">
              <w:t>YES</w:t>
            </w:r>
          </w:p>
        </w:tc>
        <w:tc>
          <w:tcPr>
            <w:tcW w:w="889" w:type="dxa"/>
          </w:tcPr>
          <w:p w:rsidR="00830078" w:rsidRDefault="00830078">
            <w:r w:rsidRPr="00CA4596">
              <w:t>YES</w:t>
            </w:r>
          </w:p>
        </w:tc>
        <w:tc>
          <w:tcPr>
            <w:tcW w:w="915" w:type="dxa"/>
          </w:tcPr>
          <w:p w:rsidR="00830078" w:rsidRDefault="00830078">
            <w:r w:rsidRPr="00CA4596">
              <w:t>YES</w:t>
            </w:r>
          </w:p>
        </w:tc>
        <w:tc>
          <w:tcPr>
            <w:tcW w:w="915" w:type="dxa"/>
          </w:tcPr>
          <w:p w:rsidR="00830078" w:rsidRDefault="00830078">
            <w:r w:rsidRPr="00CA4596">
              <w:t>YES</w:t>
            </w:r>
          </w:p>
        </w:tc>
        <w:tc>
          <w:tcPr>
            <w:tcW w:w="859" w:type="dxa"/>
          </w:tcPr>
          <w:p w:rsidR="00830078" w:rsidRDefault="00830078">
            <w:r w:rsidRPr="00CA4596">
              <w:t>YES</w:t>
            </w:r>
          </w:p>
        </w:tc>
        <w:tc>
          <w:tcPr>
            <w:tcW w:w="882" w:type="dxa"/>
          </w:tcPr>
          <w:p w:rsidR="00830078" w:rsidRDefault="00830078">
            <w:r w:rsidRPr="00CA4596">
              <w:t>YES</w:t>
            </w:r>
          </w:p>
        </w:tc>
        <w:tc>
          <w:tcPr>
            <w:tcW w:w="889" w:type="dxa"/>
          </w:tcPr>
          <w:p w:rsidR="00830078" w:rsidRDefault="00830078">
            <w:r w:rsidRPr="00CA4596">
              <w:t>YES</w:t>
            </w:r>
          </w:p>
        </w:tc>
        <w:tc>
          <w:tcPr>
            <w:tcW w:w="889" w:type="dxa"/>
          </w:tcPr>
          <w:p w:rsidR="00830078" w:rsidRDefault="00830078">
            <w:r w:rsidRPr="00CA4596">
              <w:t>YES</w:t>
            </w:r>
          </w:p>
        </w:tc>
        <w:tc>
          <w:tcPr>
            <w:tcW w:w="889" w:type="dxa"/>
          </w:tcPr>
          <w:p w:rsidR="00830078" w:rsidRDefault="00830078">
            <w:r w:rsidRPr="00CA4596">
              <w:t>YES</w:t>
            </w:r>
          </w:p>
        </w:tc>
        <w:tc>
          <w:tcPr>
            <w:tcW w:w="889" w:type="dxa"/>
          </w:tcPr>
          <w:p w:rsidR="00830078" w:rsidRDefault="00830078">
            <w:r w:rsidRPr="00CA4596">
              <w:t>YES</w:t>
            </w:r>
          </w:p>
        </w:tc>
        <w:tc>
          <w:tcPr>
            <w:tcW w:w="889" w:type="dxa"/>
          </w:tcPr>
          <w:p w:rsidR="00830078" w:rsidRDefault="00830078">
            <w:r w:rsidRPr="00CA4596">
              <w:t>YES</w:t>
            </w:r>
          </w:p>
        </w:tc>
        <w:tc>
          <w:tcPr>
            <w:tcW w:w="889" w:type="dxa"/>
          </w:tcPr>
          <w:p w:rsidR="00830078" w:rsidRPr="00CA4596" w:rsidRDefault="00830078">
            <w:r w:rsidRPr="00CA4596">
              <w:t>YES</w:t>
            </w:r>
          </w:p>
        </w:tc>
      </w:tr>
      <w:tr w:rsidR="00A44D49" w:rsidTr="00A44D49">
        <w:trPr>
          <w:jc w:val="center"/>
        </w:trPr>
        <w:tc>
          <w:tcPr>
            <w:tcW w:w="1016" w:type="dxa"/>
          </w:tcPr>
          <w:p w:rsidR="00830078" w:rsidRDefault="00830078" w:rsidP="008A209B">
            <w:pPr>
              <w:pStyle w:val="ListParagraph"/>
              <w:ind w:left="0"/>
              <w:jc w:val="both"/>
              <w:rPr>
                <w:color w:val="FF0000"/>
              </w:rPr>
            </w:pPr>
            <w:r>
              <w:rPr>
                <w:color w:val="FF0000"/>
              </w:rPr>
              <w:t>Sanctioned /Established after 01.01.2008</w:t>
            </w:r>
          </w:p>
        </w:tc>
        <w:tc>
          <w:tcPr>
            <w:tcW w:w="761" w:type="dxa"/>
          </w:tcPr>
          <w:p w:rsidR="00830078" w:rsidRDefault="00830078" w:rsidP="008A209B">
            <w:pPr>
              <w:pStyle w:val="ListParagraph"/>
              <w:ind w:left="0"/>
              <w:jc w:val="both"/>
              <w:rPr>
                <w:color w:val="FF0000"/>
              </w:rPr>
            </w:pPr>
          </w:p>
        </w:tc>
        <w:tc>
          <w:tcPr>
            <w:tcW w:w="716" w:type="dxa"/>
          </w:tcPr>
          <w:p w:rsidR="00830078" w:rsidRDefault="00830078" w:rsidP="008A209B">
            <w:pPr>
              <w:pStyle w:val="ListParagraph"/>
              <w:ind w:left="0"/>
              <w:jc w:val="both"/>
              <w:rPr>
                <w:color w:val="FF0000"/>
              </w:rPr>
            </w:pPr>
            <w:r>
              <w:rPr>
                <w:color w:val="FF0000"/>
              </w:rPr>
              <w:t>Yes /no</w:t>
            </w:r>
          </w:p>
        </w:tc>
        <w:tc>
          <w:tcPr>
            <w:tcW w:w="889" w:type="dxa"/>
          </w:tcPr>
          <w:p w:rsidR="00830078" w:rsidRDefault="00830078" w:rsidP="008A209B">
            <w:pPr>
              <w:pStyle w:val="ListParagraph"/>
              <w:ind w:left="0"/>
              <w:jc w:val="both"/>
            </w:pPr>
            <w:r>
              <w:t>No</w:t>
            </w:r>
          </w:p>
        </w:tc>
        <w:tc>
          <w:tcPr>
            <w:tcW w:w="889" w:type="dxa"/>
          </w:tcPr>
          <w:p w:rsidR="00830078" w:rsidRDefault="00830078" w:rsidP="000415E6">
            <w:pPr>
              <w:pStyle w:val="ListParagraph"/>
              <w:ind w:left="0"/>
              <w:jc w:val="both"/>
            </w:pPr>
            <w:r>
              <w:t>Yes</w:t>
            </w:r>
          </w:p>
        </w:tc>
        <w:tc>
          <w:tcPr>
            <w:tcW w:w="915" w:type="dxa"/>
          </w:tcPr>
          <w:p w:rsidR="00830078" w:rsidRDefault="00830078" w:rsidP="008A209B">
            <w:pPr>
              <w:pStyle w:val="ListParagraph"/>
              <w:ind w:left="0"/>
              <w:jc w:val="both"/>
            </w:pPr>
            <w:r>
              <w:t>No</w:t>
            </w:r>
          </w:p>
        </w:tc>
        <w:tc>
          <w:tcPr>
            <w:tcW w:w="915" w:type="dxa"/>
          </w:tcPr>
          <w:p w:rsidR="00830078" w:rsidRDefault="00830078" w:rsidP="008A209B">
            <w:pPr>
              <w:pStyle w:val="ListParagraph"/>
              <w:ind w:left="0"/>
              <w:jc w:val="both"/>
            </w:pPr>
            <w:r>
              <w:t>No</w:t>
            </w:r>
          </w:p>
        </w:tc>
        <w:tc>
          <w:tcPr>
            <w:tcW w:w="859" w:type="dxa"/>
          </w:tcPr>
          <w:p w:rsidR="00830078" w:rsidRDefault="00830078" w:rsidP="008A209B">
            <w:pPr>
              <w:pStyle w:val="ListParagraph"/>
              <w:ind w:left="0"/>
              <w:jc w:val="both"/>
            </w:pPr>
            <w:r>
              <w:t>Yes</w:t>
            </w:r>
          </w:p>
        </w:tc>
        <w:tc>
          <w:tcPr>
            <w:tcW w:w="882" w:type="dxa"/>
          </w:tcPr>
          <w:p w:rsidR="00830078" w:rsidRDefault="00830078" w:rsidP="008A209B">
            <w:pPr>
              <w:pStyle w:val="ListParagraph"/>
              <w:ind w:left="0"/>
              <w:jc w:val="both"/>
            </w:pPr>
            <w:r>
              <w:t>No</w:t>
            </w:r>
          </w:p>
        </w:tc>
        <w:tc>
          <w:tcPr>
            <w:tcW w:w="889" w:type="dxa"/>
          </w:tcPr>
          <w:p w:rsidR="00830078" w:rsidRDefault="00830078" w:rsidP="008A209B">
            <w:pPr>
              <w:pStyle w:val="ListParagraph"/>
              <w:ind w:left="0"/>
              <w:jc w:val="both"/>
            </w:pPr>
            <w:r>
              <w:t>Yes</w:t>
            </w:r>
          </w:p>
        </w:tc>
        <w:tc>
          <w:tcPr>
            <w:tcW w:w="889" w:type="dxa"/>
          </w:tcPr>
          <w:p w:rsidR="00830078" w:rsidRDefault="00830078" w:rsidP="008A209B">
            <w:pPr>
              <w:pStyle w:val="ListParagraph"/>
              <w:ind w:left="0"/>
              <w:jc w:val="both"/>
            </w:pPr>
            <w:r w:rsidRPr="00ED44E7">
              <w:t>YES</w:t>
            </w:r>
          </w:p>
        </w:tc>
        <w:tc>
          <w:tcPr>
            <w:tcW w:w="889" w:type="dxa"/>
          </w:tcPr>
          <w:p w:rsidR="00830078" w:rsidRDefault="00830078" w:rsidP="008A209B">
            <w:pPr>
              <w:pStyle w:val="ListParagraph"/>
              <w:ind w:left="0"/>
              <w:jc w:val="both"/>
            </w:pPr>
            <w:r w:rsidRPr="00CA4596">
              <w:t>YES</w:t>
            </w:r>
          </w:p>
        </w:tc>
        <w:tc>
          <w:tcPr>
            <w:tcW w:w="889" w:type="dxa"/>
          </w:tcPr>
          <w:p w:rsidR="00830078" w:rsidRDefault="00830078" w:rsidP="008A209B">
            <w:pPr>
              <w:pStyle w:val="ListParagraph"/>
              <w:ind w:left="0"/>
              <w:jc w:val="both"/>
            </w:pPr>
            <w:r>
              <w:t>No</w:t>
            </w:r>
          </w:p>
        </w:tc>
        <w:tc>
          <w:tcPr>
            <w:tcW w:w="889" w:type="dxa"/>
          </w:tcPr>
          <w:p w:rsidR="00830078" w:rsidRDefault="00830078" w:rsidP="008A209B">
            <w:pPr>
              <w:pStyle w:val="ListParagraph"/>
              <w:ind w:left="0"/>
              <w:jc w:val="both"/>
            </w:pPr>
            <w:r>
              <w:t>No</w:t>
            </w:r>
          </w:p>
        </w:tc>
        <w:tc>
          <w:tcPr>
            <w:tcW w:w="889" w:type="dxa"/>
          </w:tcPr>
          <w:p w:rsidR="00830078" w:rsidRDefault="00830078" w:rsidP="008A209B">
            <w:pPr>
              <w:pStyle w:val="ListParagraph"/>
              <w:ind w:left="0"/>
              <w:jc w:val="both"/>
            </w:pPr>
            <w:r>
              <w:t>No</w:t>
            </w:r>
          </w:p>
        </w:tc>
      </w:tr>
      <w:tr w:rsidR="00A44D49" w:rsidTr="00A44D49">
        <w:trPr>
          <w:jc w:val="center"/>
        </w:trPr>
        <w:tc>
          <w:tcPr>
            <w:tcW w:w="1016" w:type="dxa"/>
          </w:tcPr>
          <w:p w:rsidR="00A44D49" w:rsidRDefault="00A44D49" w:rsidP="008A209B">
            <w:pPr>
              <w:pStyle w:val="ListParagraph"/>
              <w:ind w:left="0"/>
              <w:jc w:val="both"/>
              <w:rPr>
                <w:color w:val="FF0000"/>
              </w:rPr>
            </w:pPr>
            <w:r>
              <w:rPr>
                <w:color w:val="FF0000"/>
              </w:rPr>
              <w:t>Available land area</w:t>
            </w:r>
          </w:p>
        </w:tc>
        <w:tc>
          <w:tcPr>
            <w:tcW w:w="761" w:type="dxa"/>
          </w:tcPr>
          <w:p w:rsidR="00A44D49" w:rsidRDefault="00A44D49" w:rsidP="008A209B">
            <w:pPr>
              <w:pStyle w:val="ListParagraph"/>
              <w:ind w:left="0"/>
              <w:jc w:val="both"/>
              <w:rPr>
                <w:color w:val="FF0000"/>
              </w:rPr>
            </w:pPr>
            <w:r>
              <w:rPr>
                <w:color w:val="FF0000"/>
              </w:rPr>
              <w:t xml:space="preserve">Area </w:t>
            </w:r>
          </w:p>
        </w:tc>
        <w:tc>
          <w:tcPr>
            <w:tcW w:w="716" w:type="dxa"/>
          </w:tcPr>
          <w:p w:rsidR="00A44D49" w:rsidRDefault="00A44D49" w:rsidP="008A209B">
            <w:pPr>
              <w:pStyle w:val="ListParagraph"/>
              <w:ind w:left="0"/>
              <w:jc w:val="both"/>
              <w:rPr>
                <w:color w:val="FF0000"/>
              </w:rPr>
            </w:pPr>
            <w:r>
              <w:rPr>
                <w:color w:val="FF0000"/>
              </w:rPr>
              <w:t>In acres</w:t>
            </w:r>
          </w:p>
        </w:tc>
        <w:tc>
          <w:tcPr>
            <w:tcW w:w="889" w:type="dxa"/>
          </w:tcPr>
          <w:p w:rsidR="00A44D49" w:rsidRDefault="00A44D49" w:rsidP="008A209B">
            <w:pPr>
              <w:pStyle w:val="ListParagraph"/>
              <w:ind w:left="0"/>
              <w:jc w:val="both"/>
            </w:pPr>
            <w:r>
              <w:t>YES*</w:t>
            </w:r>
          </w:p>
        </w:tc>
        <w:tc>
          <w:tcPr>
            <w:tcW w:w="889" w:type="dxa"/>
          </w:tcPr>
          <w:p w:rsidR="00A44D49" w:rsidRDefault="00A44D49" w:rsidP="000415E6">
            <w:pPr>
              <w:pStyle w:val="ListParagraph"/>
              <w:ind w:left="0"/>
              <w:jc w:val="both"/>
            </w:pPr>
            <w:r>
              <w:t>10 Acre</w:t>
            </w:r>
          </w:p>
        </w:tc>
        <w:tc>
          <w:tcPr>
            <w:tcW w:w="915" w:type="dxa"/>
          </w:tcPr>
          <w:p w:rsidR="00A44D49" w:rsidRDefault="00A44D49" w:rsidP="008A209B">
            <w:pPr>
              <w:pStyle w:val="ListParagraph"/>
              <w:ind w:left="0"/>
              <w:jc w:val="both"/>
            </w:pPr>
          </w:p>
        </w:tc>
        <w:tc>
          <w:tcPr>
            <w:tcW w:w="915" w:type="dxa"/>
          </w:tcPr>
          <w:p w:rsidR="00A44D49" w:rsidRDefault="00A44D49" w:rsidP="008A209B">
            <w:pPr>
              <w:pStyle w:val="ListParagraph"/>
              <w:ind w:left="0"/>
              <w:jc w:val="both"/>
            </w:pPr>
          </w:p>
        </w:tc>
        <w:tc>
          <w:tcPr>
            <w:tcW w:w="859" w:type="dxa"/>
          </w:tcPr>
          <w:p w:rsidR="00A44D49" w:rsidRDefault="00A44D49" w:rsidP="008A209B">
            <w:pPr>
              <w:pStyle w:val="ListParagraph"/>
              <w:ind w:left="0"/>
              <w:jc w:val="both"/>
            </w:pPr>
            <w:r>
              <w:t>10 Acre</w:t>
            </w:r>
          </w:p>
        </w:tc>
        <w:tc>
          <w:tcPr>
            <w:tcW w:w="882" w:type="dxa"/>
          </w:tcPr>
          <w:p w:rsidR="00A44D49" w:rsidRDefault="00A44D49" w:rsidP="008A209B">
            <w:pPr>
              <w:pStyle w:val="ListParagraph"/>
              <w:ind w:left="0"/>
              <w:jc w:val="both"/>
            </w:pPr>
          </w:p>
        </w:tc>
        <w:tc>
          <w:tcPr>
            <w:tcW w:w="889" w:type="dxa"/>
          </w:tcPr>
          <w:p w:rsidR="00A44D49" w:rsidRDefault="00A44D49" w:rsidP="008A209B">
            <w:pPr>
              <w:pStyle w:val="ListParagraph"/>
              <w:ind w:left="0"/>
              <w:jc w:val="both"/>
            </w:pPr>
            <w:r>
              <w:t>10 Acre</w:t>
            </w:r>
          </w:p>
        </w:tc>
        <w:tc>
          <w:tcPr>
            <w:tcW w:w="889" w:type="dxa"/>
          </w:tcPr>
          <w:p w:rsidR="00A44D49" w:rsidRDefault="00A44D49" w:rsidP="008A209B">
            <w:pPr>
              <w:pStyle w:val="ListParagraph"/>
              <w:ind w:left="0"/>
              <w:jc w:val="both"/>
            </w:pPr>
            <w:r>
              <w:t>10 Acre</w:t>
            </w:r>
          </w:p>
        </w:tc>
        <w:tc>
          <w:tcPr>
            <w:tcW w:w="889" w:type="dxa"/>
          </w:tcPr>
          <w:p w:rsidR="00A44D49" w:rsidRDefault="00A44D49" w:rsidP="008A209B">
            <w:pPr>
              <w:pStyle w:val="ListParagraph"/>
              <w:ind w:left="0"/>
              <w:jc w:val="both"/>
            </w:pPr>
          </w:p>
        </w:tc>
        <w:tc>
          <w:tcPr>
            <w:tcW w:w="889" w:type="dxa"/>
          </w:tcPr>
          <w:p w:rsidR="00A44D49" w:rsidRDefault="00A44D49" w:rsidP="008A209B">
            <w:pPr>
              <w:pStyle w:val="ListParagraph"/>
              <w:ind w:left="0"/>
              <w:jc w:val="both"/>
            </w:pPr>
          </w:p>
        </w:tc>
        <w:tc>
          <w:tcPr>
            <w:tcW w:w="889" w:type="dxa"/>
          </w:tcPr>
          <w:p w:rsidR="00A44D49" w:rsidRDefault="00A44D49" w:rsidP="00650AC2">
            <w:pPr>
              <w:pStyle w:val="ListParagraph"/>
              <w:ind w:left="0"/>
              <w:jc w:val="both"/>
            </w:pPr>
          </w:p>
        </w:tc>
        <w:tc>
          <w:tcPr>
            <w:tcW w:w="889" w:type="dxa"/>
          </w:tcPr>
          <w:p w:rsidR="00A44D49" w:rsidRDefault="00A44D49" w:rsidP="00650AC2">
            <w:pPr>
              <w:pStyle w:val="ListParagraph"/>
              <w:ind w:left="0"/>
              <w:jc w:val="both"/>
            </w:pPr>
          </w:p>
        </w:tc>
      </w:tr>
      <w:tr w:rsidR="00A44D49" w:rsidTr="00A44D49">
        <w:trPr>
          <w:jc w:val="center"/>
        </w:trPr>
        <w:tc>
          <w:tcPr>
            <w:tcW w:w="1016" w:type="dxa"/>
          </w:tcPr>
          <w:p w:rsidR="00A44D49" w:rsidRDefault="00A44D49" w:rsidP="008A209B">
            <w:pPr>
              <w:pStyle w:val="ListParagraph"/>
              <w:ind w:left="0"/>
              <w:jc w:val="both"/>
              <w:rPr>
                <w:color w:val="FF0000"/>
              </w:rPr>
            </w:pPr>
            <w:r>
              <w:rPr>
                <w:color w:val="FF0000"/>
              </w:rPr>
              <w:t>Does the state commit to bear recurring expenses</w:t>
            </w:r>
          </w:p>
        </w:tc>
        <w:tc>
          <w:tcPr>
            <w:tcW w:w="761" w:type="dxa"/>
          </w:tcPr>
          <w:p w:rsidR="00A44D49" w:rsidRDefault="00A44D49" w:rsidP="008A209B">
            <w:pPr>
              <w:pStyle w:val="ListParagraph"/>
              <w:ind w:left="0"/>
              <w:jc w:val="both"/>
              <w:rPr>
                <w:color w:val="FF0000"/>
              </w:rPr>
            </w:pPr>
          </w:p>
        </w:tc>
        <w:tc>
          <w:tcPr>
            <w:tcW w:w="716" w:type="dxa"/>
          </w:tcPr>
          <w:p w:rsidR="00A44D49" w:rsidRDefault="00A44D49" w:rsidP="008A209B">
            <w:pPr>
              <w:pStyle w:val="ListParagraph"/>
              <w:ind w:left="0"/>
              <w:jc w:val="both"/>
              <w:rPr>
                <w:color w:val="FF0000"/>
              </w:rPr>
            </w:pPr>
            <w:r>
              <w:rPr>
                <w:color w:val="FF0000"/>
              </w:rPr>
              <w:t>Yes/no</w:t>
            </w:r>
          </w:p>
        </w:tc>
        <w:tc>
          <w:tcPr>
            <w:tcW w:w="889" w:type="dxa"/>
          </w:tcPr>
          <w:p w:rsidR="00A44D49" w:rsidRDefault="00A44D49" w:rsidP="008A209B">
            <w:pPr>
              <w:pStyle w:val="ListParagraph"/>
              <w:ind w:left="0"/>
              <w:jc w:val="both"/>
            </w:pPr>
            <w:r>
              <w:t>YES</w:t>
            </w:r>
          </w:p>
        </w:tc>
        <w:tc>
          <w:tcPr>
            <w:tcW w:w="889" w:type="dxa"/>
          </w:tcPr>
          <w:p w:rsidR="00A44D49" w:rsidRDefault="00A44D49" w:rsidP="008A209B">
            <w:pPr>
              <w:pStyle w:val="ListParagraph"/>
              <w:ind w:left="0"/>
              <w:jc w:val="both"/>
            </w:pPr>
            <w:r>
              <w:t>YES</w:t>
            </w:r>
          </w:p>
        </w:tc>
        <w:tc>
          <w:tcPr>
            <w:tcW w:w="915" w:type="dxa"/>
          </w:tcPr>
          <w:p w:rsidR="00A44D49" w:rsidRDefault="00A44D49" w:rsidP="008A209B">
            <w:pPr>
              <w:pStyle w:val="ListParagraph"/>
              <w:ind w:left="0"/>
              <w:jc w:val="both"/>
            </w:pPr>
            <w:r>
              <w:t>YES</w:t>
            </w:r>
          </w:p>
        </w:tc>
        <w:tc>
          <w:tcPr>
            <w:tcW w:w="915" w:type="dxa"/>
          </w:tcPr>
          <w:p w:rsidR="00A44D49" w:rsidRDefault="00A44D49" w:rsidP="008A209B">
            <w:pPr>
              <w:pStyle w:val="ListParagraph"/>
              <w:ind w:left="0"/>
              <w:jc w:val="both"/>
            </w:pPr>
            <w:r>
              <w:t>YES</w:t>
            </w:r>
          </w:p>
        </w:tc>
        <w:tc>
          <w:tcPr>
            <w:tcW w:w="859" w:type="dxa"/>
          </w:tcPr>
          <w:p w:rsidR="00A44D49" w:rsidRDefault="00A44D49" w:rsidP="008A209B">
            <w:pPr>
              <w:pStyle w:val="ListParagraph"/>
              <w:ind w:left="0"/>
              <w:jc w:val="both"/>
            </w:pPr>
            <w:r>
              <w:t>Yes</w:t>
            </w:r>
          </w:p>
        </w:tc>
        <w:tc>
          <w:tcPr>
            <w:tcW w:w="882" w:type="dxa"/>
          </w:tcPr>
          <w:p w:rsidR="00A44D49" w:rsidRDefault="00A44D49" w:rsidP="008A209B">
            <w:pPr>
              <w:pStyle w:val="ListParagraph"/>
              <w:ind w:left="0"/>
              <w:jc w:val="both"/>
            </w:pPr>
            <w:r>
              <w:t>Yes</w:t>
            </w:r>
          </w:p>
        </w:tc>
        <w:tc>
          <w:tcPr>
            <w:tcW w:w="889" w:type="dxa"/>
          </w:tcPr>
          <w:p w:rsidR="00A44D49" w:rsidRDefault="00A44D49" w:rsidP="008A209B">
            <w:pPr>
              <w:pStyle w:val="ListParagraph"/>
              <w:ind w:left="0"/>
              <w:jc w:val="both"/>
            </w:pPr>
            <w:r>
              <w:t>Yes</w:t>
            </w:r>
          </w:p>
        </w:tc>
        <w:tc>
          <w:tcPr>
            <w:tcW w:w="889" w:type="dxa"/>
          </w:tcPr>
          <w:p w:rsidR="00A44D49" w:rsidRDefault="00A44D49" w:rsidP="008A209B">
            <w:pPr>
              <w:pStyle w:val="ListParagraph"/>
              <w:ind w:left="0"/>
              <w:jc w:val="both"/>
            </w:pPr>
            <w:r w:rsidRPr="00ED44E7">
              <w:t>YES</w:t>
            </w:r>
          </w:p>
        </w:tc>
        <w:tc>
          <w:tcPr>
            <w:tcW w:w="889" w:type="dxa"/>
          </w:tcPr>
          <w:p w:rsidR="00A44D49" w:rsidRDefault="00A44D49" w:rsidP="008A209B">
            <w:pPr>
              <w:pStyle w:val="ListParagraph"/>
              <w:ind w:left="0"/>
              <w:jc w:val="both"/>
            </w:pPr>
            <w:r w:rsidRPr="00CA4596">
              <w:t>YES</w:t>
            </w:r>
          </w:p>
        </w:tc>
        <w:tc>
          <w:tcPr>
            <w:tcW w:w="889" w:type="dxa"/>
          </w:tcPr>
          <w:p w:rsidR="00A44D49" w:rsidRDefault="00A44D49" w:rsidP="008A209B">
            <w:pPr>
              <w:pStyle w:val="ListParagraph"/>
              <w:ind w:left="0"/>
              <w:jc w:val="both"/>
            </w:pPr>
            <w:r>
              <w:t>YES</w:t>
            </w:r>
          </w:p>
        </w:tc>
        <w:tc>
          <w:tcPr>
            <w:tcW w:w="889" w:type="dxa"/>
          </w:tcPr>
          <w:p w:rsidR="00A44D49" w:rsidRDefault="00A44D49" w:rsidP="008A209B">
            <w:pPr>
              <w:pStyle w:val="ListParagraph"/>
              <w:ind w:left="0"/>
              <w:jc w:val="both"/>
            </w:pPr>
            <w:r>
              <w:t>YES</w:t>
            </w:r>
          </w:p>
        </w:tc>
        <w:tc>
          <w:tcPr>
            <w:tcW w:w="889" w:type="dxa"/>
          </w:tcPr>
          <w:p w:rsidR="00A44D49" w:rsidRDefault="00A44D49" w:rsidP="008A209B">
            <w:pPr>
              <w:pStyle w:val="ListParagraph"/>
              <w:ind w:left="0"/>
              <w:jc w:val="both"/>
            </w:pPr>
            <w:r>
              <w:t>YES</w:t>
            </w:r>
          </w:p>
        </w:tc>
      </w:tr>
      <w:tr w:rsidR="00A44D49" w:rsidTr="00A44D49">
        <w:trPr>
          <w:jc w:val="center"/>
        </w:trPr>
        <w:tc>
          <w:tcPr>
            <w:tcW w:w="1016" w:type="dxa"/>
          </w:tcPr>
          <w:p w:rsidR="00A44D49" w:rsidRDefault="00A44D49" w:rsidP="008A209B">
            <w:pPr>
              <w:pStyle w:val="ListParagraph"/>
              <w:ind w:left="0"/>
              <w:jc w:val="both"/>
            </w:pPr>
            <w:r>
              <w:t>Numb</w:t>
            </w:r>
            <w:r>
              <w:lastRenderedPageBreak/>
              <w:t>er of colleges in the concerned district</w:t>
            </w:r>
          </w:p>
        </w:tc>
        <w:tc>
          <w:tcPr>
            <w:tcW w:w="761" w:type="dxa"/>
          </w:tcPr>
          <w:p w:rsidR="00A44D49" w:rsidRDefault="00A44D49" w:rsidP="008A209B">
            <w:pPr>
              <w:pStyle w:val="ListParagraph"/>
              <w:ind w:left="0"/>
              <w:jc w:val="both"/>
            </w:pPr>
          </w:p>
        </w:tc>
        <w:tc>
          <w:tcPr>
            <w:tcW w:w="716" w:type="dxa"/>
          </w:tcPr>
          <w:p w:rsidR="00A44D49" w:rsidRPr="0024519F" w:rsidRDefault="00A44D49" w:rsidP="008A209B">
            <w:pPr>
              <w:pStyle w:val="ListParagraph"/>
              <w:ind w:left="0"/>
              <w:jc w:val="both"/>
              <w:rPr>
                <w:color w:val="FF0000"/>
              </w:rPr>
            </w:pPr>
            <w:r w:rsidRPr="0024519F">
              <w:rPr>
                <w:color w:val="FF0000"/>
              </w:rPr>
              <w:t>Nu</w:t>
            </w:r>
            <w:r w:rsidRPr="0024519F">
              <w:rPr>
                <w:color w:val="FF0000"/>
              </w:rPr>
              <w:lastRenderedPageBreak/>
              <w:t>mber</w:t>
            </w:r>
          </w:p>
        </w:tc>
        <w:tc>
          <w:tcPr>
            <w:tcW w:w="889" w:type="dxa"/>
          </w:tcPr>
          <w:p w:rsidR="00A44D49" w:rsidRDefault="00A44D49" w:rsidP="008A209B">
            <w:pPr>
              <w:pStyle w:val="ListParagraph"/>
              <w:ind w:left="0"/>
              <w:jc w:val="both"/>
            </w:pPr>
            <w:r>
              <w:lastRenderedPageBreak/>
              <w:t>4</w:t>
            </w:r>
          </w:p>
        </w:tc>
        <w:tc>
          <w:tcPr>
            <w:tcW w:w="889" w:type="dxa"/>
          </w:tcPr>
          <w:p w:rsidR="00A44D49" w:rsidRDefault="00A44D49" w:rsidP="008A209B">
            <w:pPr>
              <w:pStyle w:val="ListParagraph"/>
              <w:ind w:left="0"/>
              <w:jc w:val="both"/>
            </w:pPr>
            <w:r>
              <w:t>4</w:t>
            </w:r>
          </w:p>
        </w:tc>
        <w:tc>
          <w:tcPr>
            <w:tcW w:w="915" w:type="dxa"/>
          </w:tcPr>
          <w:p w:rsidR="00A44D49" w:rsidRDefault="00A44D49" w:rsidP="008A209B">
            <w:pPr>
              <w:pStyle w:val="ListParagraph"/>
              <w:ind w:left="0"/>
              <w:jc w:val="both"/>
            </w:pPr>
            <w:r>
              <w:t>1</w:t>
            </w:r>
          </w:p>
        </w:tc>
        <w:tc>
          <w:tcPr>
            <w:tcW w:w="915" w:type="dxa"/>
          </w:tcPr>
          <w:p w:rsidR="00A44D49" w:rsidRDefault="00A44D49" w:rsidP="008A209B">
            <w:pPr>
              <w:pStyle w:val="ListParagraph"/>
              <w:ind w:left="0"/>
              <w:jc w:val="both"/>
            </w:pPr>
            <w:r>
              <w:t>4</w:t>
            </w:r>
          </w:p>
        </w:tc>
        <w:tc>
          <w:tcPr>
            <w:tcW w:w="859" w:type="dxa"/>
          </w:tcPr>
          <w:p w:rsidR="00A44D49" w:rsidRDefault="00A44D49" w:rsidP="008A209B">
            <w:pPr>
              <w:pStyle w:val="ListParagraph"/>
              <w:ind w:left="0"/>
              <w:jc w:val="both"/>
            </w:pPr>
            <w:r>
              <w:t>5</w:t>
            </w:r>
          </w:p>
        </w:tc>
        <w:tc>
          <w:tcPr>
            <w:tcW w:w="882" w:type="dxa"/>
          </w:tcPr>
          <w:p w:rsidR="00A44D49" w:rsidRDefault="00A44D49" w:rsidP="008A209B">
            <w:pPr>
              <w:pStyle w:val="ListParagraph"/>
              <w:ind w:left="0"/>
              <w:jc w:val="both"/>
            </w:pPr>
            <w:r>
              <w:t>6</w:t>
            </w:r>
          </w:p>
        </w:tc>
        <w:tc>
          <w:tcPr>
            <w:tcW w:w="889" w:type="dxa"/>
          </w:tcPr>
          <w:p w:rsidR="00A44D49" w:rsidRDefault="00A44D49" w:rsidP="008A209B">
            <w:pPr>
              <w:pStyle w:val="ListParagraph"/>
              <w:ind w:left="0"/>
              <w:jc w:val="both"/>
            </w:pPr>
            <w:r>
              <w:t>6</w:t>
            </w:r>
          </w:p>
        </w:tc>
        <w:tc>
          <w:tcPr>
            <w:tcW w:w="889" w:type="dxa"/>
          </w:tcPr>
          <w:p w:rsidR="00A44D49" w:rsidRDefault="00A44D49" w:rsidP="008A209B">
            <w:pPr>
              <w:pStyle w:val="ListParagraph"/>
              <w:ind w:left="0"/>
              <w:jc w:val="both"/>
            </w:pPr>
            <w:r>
              <w:t>4</w:t>
            </w:r>
          </w:p>
        </w:tc>
        <w:tc>
          <w:tcPr>
            <w:tcW w:w="889" w:type="dxa"/>
          </w:tcPr>
          <w:p w:rsidR="00A44D49" w:rsidRDefault="00A44D49" w:rsidP="008A209B">
            <w:pPr>
              <w:pStyle w:val="ListParagraph"/>
              <w:ind w:left="0"/>
              <w:jc w:val="both"/>
            </w:pPr>
            <w:r>
              <w:t>6</w:t>
            </w:r>
          </w:p>
        </w:tc>
        <w:tc>
          <w:tcPr>
            <w:tcW w:w="889" w:type="dxa"/>
          </w:tcPr>
          <w:p w:rsidR="00A44D49" w:rsidRDefault="00A44D49" w:rsidP="008A209B">
            <w:pPr>
              <w:pStyle w:val="ListParagraph"/>
              <w:ind w:left="0"/>
              <w:jc w:val="both"/>
            </w:pPr>
            <w:r>
              <w:t>4</w:t>
            </w:r>
          </w:p>
        </w:tc>
        <w:tc>
          <w:tcPr>
            <w:tcW w:w="889" w:type="dxa"/>
          </w:tcPr>
          <w:p w:rsidR="00A44D49" w:rsidRDefault="00A44D49" w:rsidP="008A209B">
            <w:pPr>
              <w:pStyle w:val="ListParagraph"/>
              <w:ind w:left="0"/>
              <w:jc w:val="both"/>
            </w:pPr>
            <w:r>
              <w:t>1</w:t>
            </w:r>
          </w:p>
        </w:tc>
        <w:tc>
          <w:tcPr>
            <w:tcW w:w="889" w:type="dxa"/>
          </w:tcPr>
          <w:p w:rsidR="00A44D49" w:rsidRDefault="00A44D49" w:rsidP="008A209B">
            <w:pPr>
              <w:pStyle w:val="ListParagraph"/>
              <w:ind w:left="0"/>
              <w:jc w:val="both"/>
            </w:pPr>
            <w:r>
              <w:t>6</w:t>
            </w:r>
          </w:p>
        </w:tc>
      </w:tr>
      <w:tr w:rsidR="00A44D49" w:rsidTr="00A44D49">
        <w:trPr>
          <w:jc w:val="center"/>
        </w:trPr>
        <w:tc>
          <w:tcPr>
            <w:tcW w:w="1016" w:type="dxa"/>
          </w:tcPr>
          <w:p w:rsidR="00A44D49" w:rsidRDefault="00A44D49" w:rsidP="008A209B">
            <w:pPr>
              <w:pStyle w:val="ListParagraph"/>
              <w:ind w:left="0"/>
              <w:jc w:val="both"/>
            </w:pPr>
            <w:r w:rsidRPr="007E3ADD">
              <w:lastRenderedPageBreak/>
              <w:t>No of Colleges per 1,00,000 students of 18‐23</w:t>
            </w:r>
            <w:r>
              <w:t xml:space="preserve"> year age group in the district</w:t>
            </w:r>
          </w:p>
        </w:tc>
        <w:tc>
          <w:tcPr>
            <w:tcW w:w="761" w:type="dxa"/>
          </w:tcPr>
          <w:p w:rsidR="00A44D49" w:rsidRDefault="00A44D49" w:rsidP="008A209B">
            <w:pPr>
              <w:pStyle w:val="ListParagraph"/>
              <w:ind w:left="0"/>
              <w:jc w:val="both"/>
            </w:pPr>
          </w:p>
        </w:tc>
        <w:tc>
          <w:tcPr>
            <w:tcW w:w="716" w:type="dxa"/>
          </w:tcPr>
          <w:p w:rsidR="00A44D49" w:rsidRPr="0024519F" w:rsidRDefault="00A44D49" w:rsidP="008A209B">
            <w:pPr>
              <w:pStyle w:val="ListParagraph"/>
              <w:ind w:left="0"/>
              <w:jc w:val="both"/>
              <w:rPr>
                <w:color w:val="FF0000"/>
              </w:rPr>
            </w:pPr>
            <w:r w:rsidRPr="0024519F">
              <w:rPr>
                <w:color w:val="FF0000"/>
              </w:rPr>
              <w:t>Number</w:t>
            </w:r>
          </w:p>
        </w:tc>
        <w:tc>
          <w:tcPr>
            <w:tcW w:w="889" w:type="dxa"/>
          </w:tcPr>
          <w:p w:rsidR="00A44D49" w:rsidRDefault="00A44D49" w:rsidP="008A209B">
            <w:pPr>
              <w:pStyle w:val="ListParagraph"/>
              <w:ind w:left="0"/>
              <w:jc w:val="both"/>
            </w:pPr>
            <w:r>
              <w:t>3.13</w:t>
            </w:r>
          </w:p>
        </w:tc>
        <w:tc>
          <w:tcPr>
            <w:tcW w:w="889" w:type="dxa"/>
          </w:tcPr>
          <w:p w:rsidR="00A44D49" w:rsidRDefault="00A44D49" w:rsidP="008A209B">
            <w:pPr>
              <w:pStyle w:val="ListParagraph"/>
              <w:ind w:left="0"/>
              <w:jc w:val="both"/>
            </w:pPr>
            <w:r>
              <w:t>3.70</w:t>
            </w:r>
          </w:p>
        </w:tc>
        <w:tc>
          <w:tcPr>
            <w:tcW w:w="915" w:type="dxa"/>
          </w:tcPr>
          <w:p w:rsidR="00A44D49" w:rsidRDefault="00A44D49" w:rsidP="008A209B">
            <w:pPr>
              <w:pStyle w:val="ListParagraph"/>
              <w:ind w:left="0"/>
              <w:jc w:val="both"/>
            </w:pPr>
            <w:r>
              <w:t>1.07</w:t>
            </w:r>
          </w:p>
        </w:tc>
        <w:tc>
          <w:tcPr>
            <w:tcW w:w="915" w:type="dxa"/>
          </w:tcPr>
          <w:p w:rsidR="00A44D49" w:rsidRDefault="00A44D49" w:rsidP="008A209B">
            <w:pPr>
              <w:pStyle w:val="ListParagraph"/>
              <w:ind w:left="0"/>
              <w:jc w:val="both"/>
            </w:pPr>
            <w:r>
              <w:t>2.00</w:t>
            </w:r>
          </w:p>
          <w:p w:rsidR="00A44D49" w:rsidRDefault="00A44D49" w:rsidP="008A209B">
            <w:pPr>
              <w:pStyle w:val="ListParagraph"/>
              <w:ind w:left="0"/>
              <w:jc w:val="both"/>
            </w:pPr>
          </w:p>
        </w:tc>
        <w:tc>
          <w:tcPr>
            <w:tcW w:w="859" w:type="dxa"/>
          </w:tcPr>
          <w:p w:rsidR="00A44D49" w:rsidRDefault="00A44D49" w:rsidP="008A209B">
            <w:pPr>
              <w:pStyle w:val="ListParagraph"/>
              <w:ind w:left="0"/>
              <w:jc w:val="both"/>
            </w:pPr>
            <w:r>
              <w:t>2.96</w:t>
            </w:r>
          </w:p>
        </w:tc>
        <w:tc>
          <w:tcPr>
            <w:tcW w:w="882" w:type="dxa"/>
          </w:tcPr>
          <w:p w:rsidR="00A44D49" w:rsidRDefault="00A44D49" w:rsidP="008A209B">
            <w:pPr>
              <w:pStyle w:val="ListParagraph"/>
              <w:ind w:left="0"/>
              <w:jc w:val="both"/>
            </w:pPr>
            <w:r>
              <w:t>5.73</w:t>
            </w:r>
          </w:p>
        </w:tc>
        <w:tc>
          <w:tcPr>
            <w:tcW w:w="889" w:type="dxa"/>
          </w:tcPr>
          <w:p w:rsidR="00A44D49" w:rsidRDefault="00A44D49" w:rsidP="008A209B">
            <w:pPr>
              <w:pStyle w:val="ListParagraph"/>
              <w:ind w:left="0"/>
              <w:jc w:val="both"/>
            </w:pPr>
            <w:r>
              <w:t>2.30</w:t>
            </w:r>
          </w:p>
        </w:tc>
        <w:tc>
          <w:tcPr>
            <w:tcW w:w="889" w:type="dxa"/>
          </w:tcPr>
          <w:p w:rsidR="00A44D49" w:rsidRDefault="00A44D49" w:rsidP="008A209B">
            <w:pPr>
              <w:pStyle w:val="ListParagraph"/>
              <w:ind w:left="0"/>
              <w:jc w:val="both"/>
            </w:pPr>
            <w:r>
              <w:t>3.08</w:t>
            </w:r>
          </w:p>
        </w:tc>
        <w:tc>
          <w:tcPr>
            <w:tcW w:w="889" w:type="dxa"/>
          </w:tcPr>
          <w:p w:rsidR="00A44D49" w:rsidRDefault="00A44D49" w:rsidP="008A209B">
            <w:pPr>
              <w:pStyle w:val="ListParagraph"/>
              <w:ind w:left="0"/>
              <w:jc w:val="both"/>
            </w:pPr>
            <w:r>
              <w:t>3.77</w:t>
            </w:r>
          </w:p>
        </w:tc>
        <w:tc>
          <w:tcPr>
            <w:tcW w:w="889" w:type="dxa"/>
          </w:tcPr>
          <w:p w:rsidR="00A44D49" w:rsidRDefault="00A44D49" w:rsidP="008A209B">
            <w:pPr>
              <w:pStyle w:val="ListParagraph"/>
              <w:ind w:left="0"/>
              <w:jc w:val="both"/>
            </w:pPr>
            <w:r>
              <w:t>2.90</w:t>
            </w:r>
          </w:p>
        </w:tc>
        <w:tc>
          <w:tcPr>
            <w:tcW w:w="889" w:type="dxa"/>
          </w:tcPr>
          <w:p w:rsidR="00A44D49" w:rsidRDefault="00A44D49" w:rsidP="008A209B">
            <w:pPr>
              <w:pStyle w:val="ListParagraph"/>
              <w:ind w:left="0"/>
              <w:jc w:val="both"/>
            </w:pPr>
            <w:r>
              <w:t>1.32</w:t>
            </w:r>
          </w:p>
        </w:tc>
        <w:tc>
          <w:tcPr>
            <w:tcW w:w="889" w:type="dxa"/>
          </w:tcPr>
          <w:p w:rsidR="00A44D49" w:rsidRDefault="00A44D49" w:rsidP="008A209B">
            <w:pPr>
              <w:pStyle w:val="ListParagraph"/>
              <w:ind w:left="0"/>
              <w:jc w:val="both"/>
            </w:pPr>
            <w:r>
              <w:t>5.18</w:t>
            </w:r>
          </w:p>
        </w:tc>
      </w:tr>
      <w:tr w:rsidR="00A44D49" w:rsidTr="00A44D49">
        <w:trPr>
          <w:jc w:val="center"/>
        </w:trPr>
        <w:tc>
          <w:tcPr>
            <w:tcW w:w="1016" w:type="dxa"/>
          </w:tcPr>
          <w:p w:rsidR="00A44D49" w:rsidRDefault="00A44D49" w:rsidP="00731EA6">
            <w:pPr>
              <w:pStyle w:val="ListParagraph"/>
              <w:ind w:left="0"/>
              <w:jc w:val="both"/>
            </w:pPr>
            <w:r>
              <w:t xml:space="preserve">Percent of </w:t>
            </w:r>
            <w:r w:rsidRPr="0083170F">
              <w:t>SC and</w:t>
            </w:r>
            <w:r>
              <w:t xml:space="preserve"> ST population to total in the district </w:t>
            </w:r>
          </w:p>
        </w:tc>
        <w:tc>
          <w:tcPr>
            <w:tcW w:w="761" w:type="dxa"/>
          </w:tcPr>
          <w:p w:rsidR="00A44D49" w:rsidRDefault="00A44D49" w:rsidP="008A209B">
            <w:pPr>
              <w:pStyle w:val="ListParagraph"/>
              <w:ind w:left="0"/>
              <w:jc w:val="both"/>
            </w:pPr>
          </w:p>
        </w:tc>
        <w:tc>
          <w:tcPr>
            <w:tcW w:w="716" w:type="dxa"/>
          </w:tcPr>
          <w:p w:rsidR="00A44D49" w:rsidRPr="0024519F" w:rsidRDefault="00A44D49" w:rsidP="008A209B">
            <w:pPr>
              <w:pStyle w:val="ListParagraph"/>
              <w:ind w:left="0"/>
              <w:jc w:val="both"/>
              <w:rPr>
                <w:color w:val="FF0000"/>
              </w:rPr>
            </w:pPr>
            <w:r w:rsidRPr="0024519F">
              <w:rPr>
                <w:color w:val="FF0000"/>
              </w:rPr>
              <w:t>%</w:t>
            </w:r>
          </w:p>
        </w:tc>
        <w:tc>
          <w:tcPr>
            <w:tcW w:w="889" w:type="dxa"/>
          </w:tcPr>
          <w:p w:rsidR="00A44D49" w:rsidRDefault="00A44D49" w:rsidP="008A209B">
            <w:pPr>
              <w:pStyle w:val="ListParagraph"/>
              <w:ind w:left="0"/>
              <w:jc w:val="both"/>
            </w:pPr>
            <w:r>
              <w:t>SC=24.19</w:t>
            </w:r>
          </w:p>
          <w:p w:rsidR="00A44D49" w:rsidRDefault="00A44D49" w:rsidP="00731EA6">
            <w:pPr>
              <w:pStyle w:val="ListParagraph"/>
              <w:ind w:left="0"/>
              <w:jc w:val="both"/>
            </w:pPr>
            <w:r>
              <w:t>ST=15.56 %</w:t>
            </w:r>
          </w:p>
        </w:tc>
        <w:tc>
          <w:tcPr>
            <w:tcW w:w="889" w:type="dxa"/>
          </w:tcPr>
          <w:p w:rsidR="00A44D49" w:rsidRDefault="00A44D49" w:rsidP="0083170F">
            <w:pPr>
              <w:pStyle w:val="ListParagraph"/>
              <w:ind w:left="0"/>
              <w:jc w:val="both"/>
            </w:pPr>
            <w:r>
              <w:t>SC=32.65%</w:t>
            </w:r>
          </w:p>
          <w:p w:rsidR="00A44D49" w:rsidRDefault="00A44D49" w:rsidP="00731EA6">
            <w:pPr>
              <w:pStyle w:val="ListParagraph"/>
              <w:ind w:left="0"/>
              <w:jc w:val="both"/>
            </w:pPr>
            <w:r>
              <w:t>ST=4.37 %</w:t>
            </w:r>
          </w:p>
        </w:tc>
        <w:tc>
          <w:tcPr>
            <w:tcW w:w="915" w:type="dxa"/>
          </w:tcPr>
          <w:p w:rsidR="00A44D49" w:rsidRDefault="00A44D49" w:rsidP="00AC6266">
            <w:pPr>
              <w:pStyle w:val="ListParagraph"/>
              <w:ind w:left="0"/>
              <w:jc w:val="both"/>
            </w:pPr>
            <w:r>
              <w:t>SC=3.16%</w:t>
            </w:r>
          </w:p>
          <w:p w:rsidR="00A44D49" w:rsidRDefault="00A44D49" w:rsidP="00731EA6">
            <w:pPr>
              <w:pStyle w:val="ListParagraph"/>
              <w:ind w:left="0"/>
              <w:jc w:val="both"/>
            </w:pPr>
            <w:r>
              <w:t>ST=42.1 %</w:t>
            </w:r>
          </w:p>
        </w:tc>
        <w:tc>
          <w:tcPr>
            <w:tcW w:w="915" w:type="dxa"/>
          </w:tcPr>
          <w:p w:rsidR="00A44D49" w:rsidRDefault="00A44D49" w:rsidP="000415E6">
            <w:pPr>
              <w:pStyle w:val="ListParagraph"/>
              <w:ind w:left="0"/>
              <w:jc w:val="both"/>
            </w:pPr>
            <w:r>
              <w:t>SC=27.65%</w:t>
            </w:r>
          </w:p>
          <w:p w:rsidR="00A44D49" w:rsidRDefault="00A44D49" w:rsidP="00731EA6">
            <w:pPr>
              <w:pStyle w:val="ListParagraph"/>
              <w:ind w:left="0"/>
              <w:jc w:val="both"/>
            </w:pPr>
            <w:r>
              <w:t>ST=9.34 %</w:t>
            </w:r>
          </w:p>
        </w:tc>
        <w:tc>
          <w:tcPr>
            <w:tcW w:w="859" w:type="dxa"/>
          </w:tcPr>
          <w:p w:rsidR="00A44D49" w:rsidRDefault="00A44D49" w:rsidP="003956FF">
            <w:pPr>
              <w:pStyle w:val="ListParagraph"/>
              <w:ind w:left="0"/>
              <w:jc w:val="both"/>
            </w:pPr>
            <w:r>
              <w:t>SC=3.79%</w:t>
            </w:r>
          </w:p>
          <w:p w:rsidR="00A44D49" w:rsidRDefault="00A44D49" w:rsidP="00731EA6">
            <w:pPr>
              <w:pStyle w:val="ListParagraph"/>
              <w:ind w:left="0"/>
              <w:jc w:val="both"/>
            </w:pPr>
            <w:r>
              <w:t>ST=6`7.31 %</w:t>
            </w:r>
          </w:p>
        </w:tc>
        <w:tc>
          <w:tcPr>
            <w:tcW w:w="882" w:type="dxa"/>
          </w:tcPr>
          <w:p w:rsidR="00A44D49" w:rsidRDefault="00A44D49" w:rsidP="00C61E7A">
            <w:pPr>
              <w:pStyle w:val="ListParagraph"/>
              <w:ind w:left="0"/>
              <w:jc w:val="both"/>
            </w:pPr>
            <w:r>
              <w:t>SC=3.17%</w:t>
            </w:r>
          </w:p>
          <w:p w:rsidR="00A44D49" w:rsidRDefault="00A44D49" w:rsidP="00731EA6">
            <w:pPr>
              <w:pStyle w:val="ListParagraph"/>
              <w:ind w:left="0"/>
              <w:jc w:val="both"/>
            </w:pPr>
            <w:r>
              <w:t>ST=68.94 %</w:t>
            </w:r>
          </w:p>
        </w:tc>
        <w:tc>
          <w:tcPr>
            <w:tcW w:w="889" w:type="dxa"/>
          </w:tcPr>
          <w:p w:rsidR="00A44D49" w:rsidRDefault="00A44D49" w:rsidP="00511EA8">
            <w:pPr>
              <w:pStyle w:val="ListParagraph"/>
              <w:ind w:left="0"/>
              <w:jc w:val="both"/>
            </w:pPr>
            <w:r>
              <w:t>SC=13.31%</w:t>
            </w:r>
          </w:p>
          <w:p w:rsidR="00A44D49" w:rsidRDefault="00A44D49" w:rsidP="00511EA8">
            <w:pPr>
              <w:pStyle w:val="ListParagraph"/>
              <w:ind w:left="0"/>
              <w:jc w:val="both"/>
            </w:pPr>
            <w:r>
              <w:t>ST=9.74 %</w:t>
            </w:r>
          </w:p>
        </w:tc>
        <w:tc>
          <w:tcPr>
            <w:tcW w:w="889" w:type="dxa"/>
          </w:tcPr>
          <w:p w:rsidR="00A44D49" w:rsidRDefault="00A44D49" w:rsidP="000415E6">
            <w:pPr>
              <w:pStyle w:val="ListParagraph"/>
              <w:ind w:left="0"/>
              <w:jc w:val="both"/>
            </w:pPr>
            <w:r>
              <w:t>SC=8.8%</w:t>
            </w:r>
          </w:p>
          <w:p w:rsidR="00A44D49" w:rsidRDefault="00A44D49" w:rsidP="00731EA6">
            <w:pPr>
              <w:pStyle w:val="ListParagraph"/>
              <w:ind w:left="0"/>
              <w:jc w:val="both"/>
            </w:pPr>
            <w:r>
              <w:t>ST=21.26%</w:t>
            </w:r>
          </w:p>
        </w:tc>
        <w:tc>
          <w:tcPr>
            <w:tcW w:w="889" w:type="dxa"/>
          </w:tcPr>
          <w:p w:rsidR="00A44D49" w:rsidRDefault="00A44D49" w:rsidP="00031D8B">
            <w:pPr>
              <w:pStyle w:val="ListParagraph"/>
              <w:ind w:left="0"/>
              <w:jc w:val="both"/>
            </w:pPr>
            <w:r>
              <w:t>SC=12.74%</w:t>
            </w:r>
          </w:p>
          <w:p w:rsidR="00A44D49" w:rsidRDefault="00A44D49" w:rsidP="00731EA6">
            <w:pPr>
              <w:pStyle w:val="ListParagraph"/>
              <w:ind w:left="0"/>
              <w:jc w:val="both"/>
            </w:pPr>
            <w:r>
              <w:t>ST=12.13%</w:t>
            </w:r>
          </w:p>
        </w:tc>
        <w:tc>
          <w:tcPr>
            <w:tcW w:w="889" w:type="dxa"/>
          </w:tcPr>
          <w:p w:rsidR="00A44D49" w:rsidRDefault="00A44D49" w:rsidP="00650AC2">
            <w:pPr>
              <w:pStyle w:val="ListParagraph"/>
              <w:ind w:left="0"/>
              <w:jc w:val="both"/>
            </w:pPr>
            <w:r>
              <w:t>SC=6.02%</w:t>
            </w:r>
          </w:p>
          <w:p w:rsidR="00A44D49" w:rsidRDefault="00A44D49" w:rsidP="00731EA6">
            <w:pPr>
              <w:pStyle w:val="ListParagraph"/>
              <w:ind w:left="0"/>
              <w:jc w:val="both"/>
            </w:pPr>
            <w:r>
              <w:t>ST=43.22%</w:t>
            </w:r>
          </w:p>
        </w:tc>
        <w:tc>
          <w:tcPr>
            <w:tcW w:w="889" w:type="dxa"/>
          </w:tcPr>
          <w:p w:rsidR="00A44D49" w:rsidRDefault="00A44D49" w:rsidP="00650AC2">
            <w:pPr>
              <w:pStyle w:val="ListParagraph"/>
              <w:ind w:left="0"/>
              <w:jc w:val="both"/>
            </w:pPr>
            <w:r>
              <w:t>SC=15.22%</w:t>
            </w:r>
          </w:p>
          <w:p w:rsidR="00A44D49" w:rsidRDefault="00A44D49" w:rsidP="00731EA6">
            <w:pPr>
              <w:pStyle w:val="ListParagraph"/>
              <w:ind w:left="0"/>
              <w:jc w:val="both"/>
            </w:pPr>
            <w:r>
              <w:t>ST=0.96%</w:t>
            </w:r>
          </w:p>
        </w:tc>
        <w:tc>
          <w:tcPr>
            <w:tcW w:w="889" w:type="dxa"/>
          </w:tcPr>
          <w:p w:rsidR="00A44D49" w:rsidRDefault="00A44D49" w:rsidP="00830078">
            <w:pPr>
              <w:pStyle w:val="ListParagraph"/>
              <w:ind w:left="0"/>
              <w:jc w:val="both"/>
            </w:pPr>
            <w:r>
              <w:t>SC=6.29%</w:t>
            </w:r>
          </w:p>
          <w:p w:rsidR="00A44D49" w:rsidRDefault="00A44D49" w:rsidP="00731EA6">
            <w:pPr>
              <w:pStyle w:val="ListParagraph"/>
              <w:ind w:left="0"/>
              <w:jc w:val="both"/>
            </w:pPr>
            <w:r>
              <w:t>ST=26.8%</w:t>
            </w:r>
          </w:p>
        </w:tc>
      </w:tr>
      <w:tr w:rsidR="00A44D49" w:rsidTr="00A44D49">
        <w:trPr>
          <w:jc w:val="center"/>
        </w:trPr>
        <w:tc>
          <w:tcPr>
            <w:tcW w:w="1016" w:type="dxa"/>
          </w:tcPr>
          <w:p w:rsidR="00A44D49" w:rsidRDefault="00A44D49" w:rsidP="008A209B">
            <w:pPr>
              <w:pStyle w:val="ListParagraph"/>
              <w:ind w:left="0"/>
              <w:jc w:val="both"/>
            </w:pPr>
            <w:r>
              <w:t>Percent of Female students enrolled to</w:t>
            </w:r>
            <w:r w:rsidRPr="007E3ADD">
              <w:t>18‐23</w:t>
            </w:r>
            <w:r>
              <w:t xml:space="preserve"> year age </w:t>
            </w:r>
            <w:r>
              <w:lastRenderedPageBreak/>
              <w:t xml:space="preserve">group female population in the district </w:t>
            </w:r>
          </w:p>
        </w:tc>
        <w:tc>
          <w:tcPr>
            <w:tcW w:w="761" w:type="dxa"/>
          </w:tcPr>
          <w:p w:rsidR="00A44D49" w:rsidRDefault="00A44D49" w:rsidP="008A209B">
            <w:pPr>
              <w:pStyle w:val="ListParagraph"/>
              <w:ind w:left="0"/>
              <w:jc w:val="both"/>
            </w:pPr>
          </w:p>
        </w:tc>
        <w:tc>
          <w:tcPr>
            <w:tcW w:w="716" w:type="dxa"/>
          </w:tcPr>
          <w:p w:rsidR="00A44D49" w:rsidRPr="0024519F" w:rsidRDefault="00A44D49" w:rsidP="008A209B">
            <w:pPr>
              <w:pStyle w:val="ListParagraph"/>
              <w:ind w:left="0"/>
              <w:jc w:val="both"/>
              <w:rPr>
                <w:color w:val="FF0000"/>
              </w:rPr>
            </w:pPr>
            <w:r w:rsidRPr="0024519F">
              <w:rPr>
                <w:color w:val="FF0000"/>
              </w:rPr>
              <w:t>%</w:t>
            </w:r>
          </w:p>
        </w:tc>
        <w:tc>
          <w:tcPr>
            <w:tcW w:w="889" w:type="dxa"/>
          </w:tcPr>
          <w:p w:rsidR="00A44D49" w:rsidRDefault="00A44D49" w:rsidP="00C72980">
            <w:pPr>
              <w:pStyle w:val="ListParagraph"/>
              <w:ind w:left="0"/>
              <w:jc w:val="both"/>
            </w:pPr>
            <w:r>
              <w:t>44.97%</w:t>
            </w:r>
          </w:p>
        </w:tc>
        <w:tc>
          <w:tcPr>
            <w:tcW w:w="889" w:type="dxa"/>
          </w:tcPr>
          <w:p w:rsidR="00A44D49" w:rsidRDefault="00A44D49" w:rsidP="008A209B">
            <w:pPr>
              <w:pStyle w:val="ListParagraph"/>
              <w:ind w:left="0"/>
              <w:jc w:val="both"/>
            </w:pPr>
            <w:r>
              <w:t>45.32%</w:t>
            </w:r>
          </w:p>
        </w:tc>
        <w:tc>
          <w:tcPr>
            <w:tcW w:w="915" w:type="dxa"/>
          </w:tcPr>
          <w:p w:rsidR="00A44D49" w:rsidRDefault="00A44D49" w:rsidP="008A209B">
            <w:pPr>
              <w:pStyle w:val="ListParagraph"/>
              <w:ind w:left="0"/>
              <w:jc w:val="both"/>
            </w:pPr>
            <w:r>
              <w:t>30.02%</w:t>
            </w:r>
          </w:p>
        </w:tc>
        <w:tc>
          <w:tcPr>
            <w:tcW w:w="915" w:type="dxa"/>
          </w:tcPr>
          <w:p w:rsidR="00A44D49" w:rsidRDefault="00A44D49" w:rsidP="008A209B">
            <w:pPr>
              <w:pStyle w:val="ListParagraph"/>
              <w:ind w:left="0"/>
              <w:jc w:val="both"/>
            </w:pPr>
            <w:r>
              <w:t>53.11%</w:t>
            </w:r>
          </w:p>
        </w:tc>
        <w:tc>
          <w:tcPr>
            <w:tcW w:w="859" w:type="dxa"/>
          </w:tcPr>
          <w:p w:rsidR="00A44D49" w:rsidRDefault="00A44D49" w:rsidP="008A209B">
            <w:pPr>
              <w:pStyle w:val="ListParagraph"/>
              <w:ind w:left="0"/>
              <w:jc w:val="both"/>
            </w:pPr>
            <w:r>
              <w:t>51.43%</w:t>
            </w:r>
          </w:p>
        </w:tc>
        <w:tc>
          <w:tcPr>
            <w:tcW w:w="882" w:type="dxa"/>
          </w:tcPr>
          <w:p w:rsidR="00A44D49" w:rsidRDefault="00A44D49" w:rsidP="008A209B">
            <w:pPr>
              <w:pStyle w:val="ListParagraph"/>
              <w:ind w:left="0"/>
              <w:jc w:val="both"/>
            </w:pPr>
            <w:r>
              <w:t>46.08%</w:t>
            </w:r>
          </w:p>
        </w:tc>
        <w:tc>
          <w:tcPr>
            <w:tcW w:w="889" w:type="dxa"/>
          </w:tcPr>
          <w:p w:rsidR="00A44D49" w:rsidRDefault="00A44D49" w:rsidP="008A209B">
            <w:pPr>
              <w:pStyle w:val="ListParagraph"/>
              <w:ind w:left="0"/>
              <w:jc w:val="both"/>
            </w:pPr>
            <w:r>
              <w:t>49.25%</w:t>
            </w:r>
          </w:p>
        </w:tc>
        <w:tc>
          <w:tcPr>
            <w:tcW w:w="889" w:type="dxa"/>
          </w:tcPr>
          <w:p w:rsidR="00A44D49" w:rsidRDefault="00A44D49" w:rsidP="008A209B">
            <w:pPr>
              <w:pStyle w:val="ListParagraph"/>
              <w:ind w:left="0"/>
              <w:jc w:val="both"/>
            </w:pPr>
            <w:r>
              <w:t>28.27%</w:t>
            </w:r>
          </w:p>
        </w:tc>
        <w:tc>
          <w:tcPr>
            <w:tcW w:w="889" w:type="dxa"/>
          </w:tcPr>
          <w:p w:rsidR="00A44D49" w:rsidRDefault="00A44D49" w:rsidP="008A209B">
            <w:pPr>
              <w:pStyle w:val="ListParagraph"/>
              <w:ind w:left="0"/>
              <w:jc w:val="both"/>
            </w:pPr>
            <w:r>
              <w:t>43.29%</w:t>
            </w:r>
          </w:p>
        </w:tc>
        <w:tc>
          <w:tcPr>
            <w:tcW w:w="889" w:type="dxa"/>
          </w:tcPr>
          <w:p w:rsidR="00A44D49" w:rsidRDefault="00A44D49" w:rsidP="008A209B">
            <w:pPr>
              <w:pStyle w:val="ListParagraph"/>
              <w:ind w:left="0"/>
              <w:jc w:val="both"/>
            </w:pPr>
            <w:r>
              <w:t>29.98%</w:t>
            </w:r>
          </w:p>
        </w:tc>
        <w:tc>
          <w:tcPr>
            <w:tcW w:w="889" w:type="dxa"/>
          </w:tcPr>
          <w:p w:rsidR="00A44D49" w:rsidRDefault="00A44D49" w:rsidP="008A209B">
            <w:pPr>
              <w:pStyle w:val="ListParagraph"/>
              <w:ind w:left="0"/>
              <w:jc w:val="both"/>
            </w:pPr>
            <w:r>
              <w:t>37.07%</w:t>
            </w:r>
          </w:p>
        </w:tc>
        <w:tc>
          <w:tcPr>
            <w:tcW w:w="889" w:type="dxa"/>
          </w:tcPr>
          <w:p w:rsidR="00A44D49" w:rsidRDefault="00A44D49" w:rsidP="008A209B">
            <w:pPr>
              <w:pStyle w:val="ListParagraph"/>
              <w:ind w:left="0"/>
              <w:jc w:val="both"/>
            </w:pPr>
            <w:r>
              <w:t>41.37%</w:t>
            </w:r>
          </w:p>
        </w:tc>
      </w:tr>
      <w:tr w:rsidR="00A44D49" w:rsidTr="00A44D49">
        <w:trPr>
          <w:jc w:val="center"/>
        </w:trPr>
        <w:tc>
          <w:tcPr>
            <w:tcW w:w="1016" w:type="dxa"/>
          </w:tcPr>
          <w:p w:rsidR="00A44D49" w:rsidRDefault="00A44D49" w:rsidP="008A209B">
            <w:pPr>
              <w:pStyle w:val="ListParagraph"/>
              <w:ind w:left="0"/>
              <w:jc w:val="both"/>
            </w:pPr>
            <w:r>
              <w:lastRenderedPageBreak/>
              <w:t>Percent of SC and ST students enrolled to</w:t>
            </w:r>
            <w:r w:rsidRPr="007E3ADD">
              <w:t>18‐23</w:t>
            </w:r>
            <w:r>
              <w:t xml:space="preserve"> year age group SC and ST population in the district</w:t>
            </w:r>
          </w:p>
        </w:tc>
        <w:tc>
          <w:tcPr>
            <w:tcW w:w="761" w:type="dxa"/>
          </w:tcPr>
          <w:p w:rsidR="00A44D49" w:rsidRDefault="00A44D49" w:rsidP="008A209B">
            <w:pPr>
              <w:pStyle w:val="ListParagraph"/>
              <w:ind w:left="0"/>
              <w:jc w:val="both"/>
            </w:pPr>
          </w:p>
        </w:tc>
        <w:tc>
          <w:tcPr>
            <w:tcW w:w="716" w:type="dxa"/>
          </w:tcPr>
          <w:p w:rsidR="00A44D49" w:rsidRPr="0024519F" w:rsidRDefault="00A44D49" w:rsidP="008A209B">
            <w:pPr>
              <w:pStyle w:val="ListParagraph"/>
              <w:ind w:left="0"/>
              <w:jc w:val="both"/>
              <w:rPr>
                <w:color w:val="FF0000"/>
              </w:rPr>
            </w:pPr>
            <w:r w:rsidRPr="0024519F">
              <w:rPr>
                <w:color w:val="FF0000"/>
              </w:rPr>
              <w:t>%</w:t>
            </w:r>
          </w:p>
        </w:tc>
        <w:tc>
          <w:tcPr>
            <w:tcW w:w="889" w:type="dxa"/>
          </w:tcPr>
          <w:p w:rsidR="00A44D49" w:rsidRDefault="00A44D49" w:rsidP="008A209B">
            <w:pPr>
              <w:pStyle w:val="ListParagraph"/>
              <w:ind w:left="0"/>
              <w:jc w:val="both"/>
            </w:pPr>
            <w:r>
              <w:t>SC=17.32%</w:t>
            </w:r>
          </w:p>
          <w:p w:rsidR="00A44D49" w:rsidRDefault="00A44D49" w:rsidP="008A209B">
            <w:pPr>
              <w:pStyle w:val="ListParagraph"/>
              <w:ind w:left="0"/>
              <w:jc w:val="both"/>
            </w:pPr>
            <w:r>
              <w:t>ST=66.46%</w:t>
            </w:r>
          </w:p>
        </w:tc>
        <w:tc>
          <w:tcPr>
            <w:tcW w:w="889" w:type="dxa"/>
          </w:tcPr>
          <w:p w:rsidR="00A44D49" w:rsidRDefault="00A44D49" w:rsidP="0083170F">
            <w:pPr>
              <w:pStyle w:val="ListParagraph"/>
              <w:ind w:left="0"/>
              <w:jc w:val="both"/>
            </w:pPr>
            <w:r>
              <w:t>SC=2.79%</w:t>
            </w:r>
          </w:p>
          <w:p w:rsidR="00A44D49" w:rsidRDefault="00A44D49" w:rsidP="0083170F">
            <w:pPr>
              <w:pStyle w:val="ListParagraph"/>
              <w:ind w:left="0"/>
              <w:jc w:val="both"/>
            </w:pPr>
            <w:r>
              <w:t>ST=2.51%</w:t>
            </w:r>
          </w:p>
        </w:tc>
        <w:tc>
          <w:tcPr>
            <w:tcW w:w="915" w:type="dxa"/>
          </w:tcPr>
          <w:p w:rsidR="00A44D49" w:rsidRDefault="00A44D49" w:rsidP="00EC7626">
            <w:pPr>
              <w:pStyle w:val="ListParagraph"/>
              <w:ind w:left="-61"/>
              <w:jc w:val="both"/>
            </w:pPr>
            <w:r w:rsidRPr="00E52920">
              <w:t>SC=</w:t>
            </w:r>
            <w:r>
              <w:t>10.96</w:t>
            </w:r>
            <w:r w:rsidRPr="00E52920">
              <w:t>%</w:t>
            </w:r>
          </w:p>
          <w:p w:rsidR="00A44D49" w:rsidRPr="00E52920" w:rsidRDefault="00A44D49" w:rsidP="00EC7626">
            <w:pPr>
              <w:pStyle w:val="ListParagraph"/>
              <w:ind w:left="54"/>
              <w:jc w:val="both"/>
            </w:pPr>
            <w:r w:rsidRPr="00E52920">
              <w:t>ST=</w:t>
            </w:r>
            <w:r>
              <w:t>26.01</w:t>
            </w:r>
            <w:r w:rsidRPr="00E52920">
              <w:t>%</w:t>
            </w:r>
          </w:p>
        </w:tc>
        <w:tc>
          <w:tcPr>
            <w:tcW w:w="915" w:type="dxa"/>
          </w:tcPr>
          <w:p w:rsidR="00A44D49" w:rsidRDefault="00A44D49" w:rsidP="000415E6">
            <w:pPr>
              <w:pStyle w:val="ListParagraph"/>
              <w:ind w:left="-61"/>
              <w:jc w:val="both"/>
            </w:pPr>
            <w:r w:rsidRPr="00E52920">
              <w:t>SC=</w:t>
            </w:r>
            <w:r>
              <w:t>11.38</w:t>
            </w:r>
            <w:r w:rsidRPr="00E52920">
              <w:t>%</w:t>
            </w:r>
          </w:p>
          <w:p w:rsidR="00A44D49" w:rsidRPr="00E52920" w:rsidRDefault="00A44D49" w:rsidP="003956FF">
            <w:pPr>
              <w:pStyle w:val="ListParagraph"/>
              <w:ind w:left="54"/>
              <w:jc w:val="both"/>
            </w:pPr>
            <w:r w:rsidRPr="00E52920">
              <w:t>ST=</w:t>
            </w:r>
            <w:r>
              <w:t>11.01</w:t>
            </w:r>
            <w:r w:rsidRPr="00E52920">
              <w:t>%</w:t>
            </w:r>
          </w:p>
        </w:tc>
        <w:tc>
          <w:tcPr>
            <w:tcW w:w="859" w:type="dxa"/>
          </w:tcPr>
          <w:p w:rsidR="00A44D49" w:rsidRDefault="00A44D49" w:rsidP="00C61E7A">
            <w:pPr>
              <w:pStyle w:val="ListParagraph"/>
              <w:ind w:left="-61"/>
              <w:jc w:val="both"/>
            </w:pPr>
            <w:r w:rsidRPr="00E52920">
              <w:t>SC=</w:t>
            </w:r>
            <w:r>
              <w:t>7.05</w:t>
            </w:r>
            <w:r w:rsidRPr="00E52920">
              <w:t>%</w:t>
            </w:r>
          </w:p>
          <w:p w:rsidR="00A44D49" w:rsidRDefault="00A44D49" w:rsidP="00C61E7A">
            <w:r w:rsidRPr="00E52920">
              <w:t>ST=</w:t>
            </w:r>
            <w:r>
              <w:t>6.53</w:t>
            </w:r>
            <w:r w:rsidRPr="00E52920">
              <w:t>%</w:t>
            </w:r>
          </w:p>
        </w:tc>
        <w:tc>
          <w:tcPr>
            <w:tcW w:w="882" w:type="dxa"/>
          </w:tcPr>
          <w:p w:rsidR="00A44D49" w:rsidRDefault="00A44D49" w:rsidP="00C61E7A">
            <w:pPr>
              <w:pStyle w:val="ListParagraph"/>
              <w:ind w:left="-61"/>
              <w:jc w:val="both"/>
            </w:pPr>
            <w:r w:rsidRPr="00E52920">
              <w:t>SC=</w:t>
            </w:r>
            <w:r>
              <w:t>9.73</w:t>
            </w:r>
            <w:r w:rsidRPr="00E52920">
              <w:t>%</w:t>
            </w:r>
          </w:p>
          <w:p w:rsidR="00A44D49" w:rsidRDefault="00A44D49" w:rsidP="00C61E7A">
            <w:r w:rsidRPr="00E52920">
              <w:t>ST=</w:t>
            </w:r>
            <w:r>
              <w:t>40.59</w:t>
            </w:r>
            <w:r w:rsidRPr="00E52920">
              <w:t>%</w:t>
            </w:r>
          </w:p>
        </w:tc>
        <w:tc>
          <w:tcPr>
            <w:tcW w:w="889" w:type="dxa"/>
          </w:tcPr>
          <w:p w:rsidR="00A44D49" w:rsidRDefault="00A44D49" w:rsidP="00511EA8">
            <w:pPr>
              <w:pStyle w:val="ListParagraph"/>
              <w:ind w:left="0"/>
              <w:jc w:val="both"/>
            </w:pPr>
            <w:r>
              <w:t>SC=8.46%</w:t>
            </w:r>
          </w:p>
          <w:p w:rsidR="00A44D49" w:rsidRDefault="00A44D49" w:rsidP="00511EA8">
            <w:r>
              <w:t>ST=4.32 %</w:t>
            </w:r>
          </w:p>
        </w:tc>
        <w:tc>
          <w:tcPr>
            <w:tcW w:w="889" w:type="dxa"/>
          </w:tcPr>
          <w:p w:rsidR="00A44D49" w:rsidRDefault="00A44D49" w:rsidP="000415E6">
            <w:pPr>
              <w:pStyle w:val="ListParagraph"/>
              <w:ind w:left="0"/>
              <w:jc w:val="both"/>
            </w:pPr>
            <w:r>
              <w:t>SC=10.08%</w:t>
            </w:r>
          </w:p>
          <w:p w:rsidR="00A44D49" w:rsidRDefault="00A44D49" w:rsidP="000415E6">
            <w:r>
              <w:t>ST=22.33%</w:t>
            </w:r>
          </w:p>
        </w:tc>
        <w:tc>
          <w:tcPr>
            <w:tcW w:w="889" w:type="dxa"/>
          </w:tcPr>
          <w:p w:rsidR="00A44D49" w:rsidRDefault="00A44D49" w:rsidP="00031D8B">
            <w:pPr>
              <w:pStyle w:val="ListParagraph"/>
              <w:ind w:left="0"/>
              <w:jc w:val="both"/>
            </w:pPr>
            <w:r>
              <w:t>SC=9.15%</w:t>
            </w:r>
          </w:p>
          <w:p w:rsidR="00A44D49" w:rsidRDefault="00A44D49" w:rsidP="00031D8B">
            <w:r>
              <w:t>ST=12.37%</w:t>
            </w:r>
          </w:p>
        </w:tc>
        <w:tc>
          <w:tcPr>
            <w:tcW w:w="889" w:type="dxa"/>
          </w:tcPr>
          <w:p w:rsidR="00A44D49" w:rsidRDefault="00A44D49" w:rsidP="00650AC2">
            <w:pPr>
              <w:pStyle w:val="ListParagraph"/>
              <w:ind w:left="0"/>
              <w:jc w:val="both"/>
            </w:pPr>
            <w:r>
              <w:t>SC=10.99%</w:t>
            </w:r>
          </w:p>
          <w:p w:rsidR="00A44D49" w:rsidRDefault="00A44D49" w:rsidP="00650AC2">
            <w:r>
              <w:t>ST=26.00%</w:t>
            </w:r>
          </w:p>
        </w:tc>
        <w:tc>
          <w:tcPr>
            <w:tcW w:w="889" w:type="dxa"/>
          </w:tcPr>
          <w:p w:rsidR="00A44D49" w:rsidRDefault="00A44D49" w:rsidP="00DF619C">
            <w:pPr>
              <w:pStyle w:val="ListParagraph"/>
              <w:ind w:left="0"/>
              <w:jc w:val="both"/>
            </w:pPr>
            <w:r>
              <w:t>SC=6.74%</w:t>
            </w:r>
          </w:p>
          <w:p w:rsidR="00A44D49" w:rsidRDefault="00A44D49" w:rsidP="00DF619C">
            <w:r>
              <w:t>ST=8.05%</w:t>
            </w:r>
          </w:p>
        </w:tc>
        <w:tc>
          <w:tcPr>
            <w:tcW w:w="889" w:type="dxa"/>
          </w:tcPr>
          <w:p w:rsidR="00A44D49" w:rsidRDefault="00A44D49" w:rsidP="00830078">
            <w:pPr>
              <w:pStyle w:val="ListParagraph"/>
              <w:ind w:left="0"/>
              <w:jc w:val="both"/>
            </w:pPr>
            <w:r>
              <w:t>SC=10.09%</w:t>
            </w:r>
          </w:p>
          <w:p w:rsidR="00A44D49" w:rsidRDefault="00A44D49" w:rsidP="00830078">
            <w:pPr>
              <w:pStyle w:val="ListParagraph"/>
              <w:ind w:left="0"/>
              <w:jc w:val="both"/>
            </w:pPr>
            <w:r>
              <w:t>ST=23.10%</w:t>
            </w:r>
          </w:p>
        </w:tc>
      </w:tr>
    </w:tbl>
    <w:p w:rsidR="008A209B" w:rsidRDefault="008A209B" w:rsidP="008A209B">
      <w:pPr>
        <w:pStyle w:val="ListParagraph"/>
        <w:jc w:val="both"/>
        <w:rPr>
          <w:b/>
          <w:bCs/>
        </w:rPr>
        <w:sectPr w:rsidR="008A209B" w:rsidSect="00B72335">
          <w:pgSz w:w="12240" w:h="15840"/>
          <w:pgMar w:top="1368" w:right="619" w:bottom="562" w:left="864" w:header="720" w:footer="720" w:gutter="0"/>
          <w:paperSrc w:first="101" w:other="101"/>
          <w:cols w:space="720"/>
          <w:docGrid w:linePitch="360"/>
        </w:sectPr>
      </w:pPr>
    </w:p>
    <w:p w:rsidR="008A209B" w:rsidRDefault="008A209B" w:rsidP="008A209B">
      <w:pPr>
        <w:pStyle w:val="ListParagraph"/>
        <w:ind w:left="1080"/>
      </w:pPr>
      <w:r>
        <w:lastRenderedPageBreak/>
        <w:t>State submit</w:t>
      </w:r>
      <w:r w:rsidR="000572D8">
        <w:t>s</w:t>
      </w:r>
      <w:r>
        <w:t xml:space="preserve"> the following financial plan for each model college proposed (Cost per Sq. Meter as per RUSA Guideline):</w:t>
      </w:r>
    </w:p>
    <w:p w:rsidR="002B5112" w:rsidRDefault="008A209B" w:rsidP="002B5112">
      <w:r>
        <w:t>Modal colleges have been selected in identified districts b</w:t>
      </w:r>
      <w:r w:rsidR="000572D8">
        <w:t>y</w:t>
      </w:r>
      <w:r>
        <w:t xml:space="preserve"> the state govt. The detail micro plan will be submitted by the state on the receipt of the IDP for the purpose from the respective universities. It </w:t>
      </w:r>
      <w:r w:rsidR="000572D8">
        <w:t>is</w:t>
      </w:r>
      <w:r>
        <w:t xml:space="preserve"> decided that five Model college will be open in</w:t>
      </w:r>
      <w:r w:rsidR="00D14278">
        <w:t xml:space="preserve"> e</w:t>
      </w:r>
      <w:r>
        <w:t>ach In the Given District named-</w:t>
      </w:r>
      <w:r w:rsidR="002B5112" w:rsidRPr="002B5112">
        <w:t xml:space="preserve"> </w:t>
      </w:r>
      <w:r w:rsidR="002B5112">
        <w:t>Garhwa, Chatra, Pakur,</w:t>
      </w:r>
      <w:r w:rsidR="002B5112">
        <w:tab/>
        <w:t xml:space="preserve">Palamu, </w:t>
      </w:r>
      <w:r w:rsidR="002B5112" w:rsidRPr="0068017E">
        <w:t>Pashimi</w:t>
      </w:r>
      <w:r w:rsidR="002B5112">
        <w:t>-</w:t>
      </w:r>
      <w:r w:rsidR="002B5112" w:rsidRPr="0068017E">
        <w:t>Singbhum, Gumla</w:t>
      </w:r>
      <w:r w:rsidR="002B5112">
        <w:t xml:space="preserve">, Giridih, Godda, Deoghar, Dumka, </w:t>
      </w:r>
      <w:r w:rsidR="002B5112" w:rsidRPr="0068017E">
        <w:t>Koderma,</w:t>
      </w:r>
      <w:r w:rsidR="002B5112">
        <w:t xml:space="preserve"> </w:t>
      </w:r>
      <w:r w:rsidR="00A44D49">
        <w:t xml:space="preserve">and </w:t>
      </w:r>
      <w:r w:rsidR="002B5112" w:rsidRPr="0068017E">
        <w:t>Sahibganj.</w:t>
      </w:r>
    </w:p>
    <w:p w:rsidR="00A44D49" w:rsidRPr="0068017E" w:rsidRDefault="00A44D49" w:rsidP="002B5112"/>
    <w:p w:rsidR="008A209B" w:rsidRDefault="008A209B" w:rsidP="002B5112">
      <w:pPr>
        <w:pStyle w:val="ListParagraph"/>
        <w:ind w:left="1080"/>
      </w:pPr>
    </w:p>
    <w:tbl>
      <w:tblPr>
        <w:tblStyle w:val="TableGrid"/>
        <w:tblW w:w="0" w:type="auto"/>
        <w:jc w:val="center"/>
        <w:tblInd w:w="720" w:type="dxa"/>
        <w:tblLook w:val="04A0" w:firstRow="1" w:lastRow="0" w:firstColumn="1" w:lastColumn="0" w:noHBand="0" w:noVBand="1"/>
      </w:tblPr>
      <w:tblGrid>
        <w:gridCol w:w="1002"/>
        <w:gridCol w:w="645"/>
        <w:gridCol w:w="690"/>
        <w:gridCol w:w="646"/>
        <w:gridCol w:w="902"/>
        <w:gridCol w:w="902"/>
        <w:gridCol w:w="690"/>
        <w:gridCol w:w="902"/>
        <w:gridCol w:w="690"/>
        <w:gridCol w:w="902"/>
        <w:gridCol w:w="690"/>
        <w:gridCol w:w="902"/>
        <w:gridCol w:w="690"/>
      </w:tblGrid>
      <w:tr w:rsidR="00083568" w:rsidTr="00E5283F">
        <w:trPr>
          <w:trHeight w:val="567"/>
          <w:jc w:val="center"/>
        </w:trPr>
        <w:tc>
          <w:tcPr>
            <w:tcW w:w="0" w:type="auto"/>
            <w:vMerge w:val="restart"/>
          </w:tcPr>
          <w:p w:rsidR="00083568" w:rsidRDefault="00083568" w:rsidP="008A209B">
            <w:pPr>
              <w:pStyle w:val="ListParagraph"/>
              <w:ind w:left="0"/>
            </w:pPr>
            <w:r w:rsidRPr="00520A82">
              <w:rPr>
                <w:color w:val="FF0000"/>
                <w:sz w:val="18"/>
              </w:rPr>
              <w:t>Proposed College Falls under, Please specify (Tier-1/Tier-2/Tier-3)</w:t>
            </w:r>
          </w:p>
        </w:tc>
        <w:tc>
          <w:tcPr>
            <w:tcW w:w="0" w:type="auto"/>
            <w:gridSpan w:val="2"/>
          </w:tcPr>
          <w:p w:rsidR="00083568" w:rsidRPr="00A874B3" w:rsidRDefault="00083568" w:rsidP="008A209B">
            <w:pPr>
              <w:pStyle w:val="ListParagraph"/>
              <w:ind w:left="0"/>
              <w:jc w:val="both"/>
              <w:rPr>
                <w:b/>
              </w:rPr>
            </w:pPr>
            <w:r w:rsidRPr="00A874B3">
              <w:rPr>
                <w:b/>
              </w:rPr>
              <w:t>Model college 1</w:t>
            </w:r>
          </w:p>
          <w:p w:rsidR="00083568" w:rsidRPr="00A874B3" w:rsidRDefault="00083568" w:rsidP="008A209B">
            <w:pPr>
              <w:pStyle w:val="ListParagraph"/>
              <w:ind w:left="0"/>
              <w:jc w:val="both"/>
              <w:rPr>
                <w:b/>
              </w:rPr>
            </w:pPr>
            <w:r>
              <w:rPr>
                <w:b/>
              </w:rPr>
              <w:t>at Garhwa</w:t>
            </w:r>
          </w:p>
        </w:tc>
        <w:tc>
          <w:tcPr>
            <w:tcW w:w="0" w:type="auto"/>
            <w:gridSpan w:val="2"/>
          </w:tcPr>
          <w:p w:rsidR="00083568" w:rsidRPr="00A874B3" w:rsidRDefault="00083568" w:rsidP="008A209B">
            <w:pPr>
              <w:pStyle w:val="ListParagraph"/>
              <w:ind w:left="0"/>
              <w:jc w:val="both"/>
              <w:rPr>
                <w:b/>
              </w:rPr>
            </w:pPr>
            <w:r w:rsidRPr="00A874B3">
              <w:rPr>
                <w:b/>
              </w:rPr>
              <w:t>Model college 2</w:t>
            </w:r>
          </w:p>
          <w:p w:rsidR="00083568" w:rsidRPr="00A874B3" w:rsidRDefault="00083568" w:rsidP="002B5112">
            <w:pPr>
              <w:pStyle w:val="ListParagraph"/>
              <w:ind w:left="0"/>
              <w:jc w:val="both"/>
              <w:rPr>
                <w:b/>
              </w:rPr>
            </w:pPr>
            <w:r>
              <w:rPr>
                <w:b/>
              </w:rPr>
              <w:t>a</w:t>
            </w:r>
            <w:r w:rsidRPr="00A874B3">
              <w:rPr>
                <w:b/>
              </w:rPr>
              <w:t xml:space="preserve">t </w:t>
            </w:r>
            <w:r>
              <w:rPr>
                <w:b/>
              </w:rPr>
              <w:t>Chatra</w:t>
            </w:r>
          </w:p>
        </w:tc>
        <w:tc>
          <w:tcPr>
            <w:tcW w:w="0" w:type="auto"/>
            <w:gridSpan w:val="2"/>
          </w:tcPr>
          <w:p w:rsidR="00083568" w:rsidRPr="00A874B3" w:rsidRDefault="00083568" w:rsidP="008A209B">
            <w:pPr>
              <w:pStyle w:val="ListParagraph"/>
              <w:ind w:left="0"/>
              <w:jc w:val="both"/>
              <w:rPr>
                <w:b/>
              </w:rPr>
            </w:pPr>
            <w:r w:rsidRPr="00A874B3">
              <w:rPr>
                <w:b/>
              </w:rPr>
              <w:t>Model college 3</w:t>
            </w:r>
          </w:p>
          <w:p w:rsidR="00083568" w:rsidRPr="00A874B3" w:rsidRDefault="00083568" w:rsidP="002B5112">
            <w:pPr>
              <w:pStyle w:val="ListParagraph"/>
              <w:ind w:left="0"/>
              <w:jc w:val="both"/>
              <w:rPr>
                <w:b/>
              </w:rPr>
            </w:pPr>
            <w:r>
              <w:rPr>
                <w:b/>
              </w:rPr>
              <w:t>a</w:t>
            </w:r>
            <w:r w:rsidRPr="00A874B3">
              <w:rPr>
                <w:b/>
              </w:rPr>
              <w:t xml:space="preserve">t </w:t>
            </w:r>
            <w:r>
              <w:rPr>
                <w:b/>
              </w:rPr>
              <w:t>Pakur</w:t>
            </w:r>
          </w:p>
        </w:tc>
        <w:tc>
          <w:tcPr>
            <w:tcW w:w="0" w:type="auto"/>
            <w:gridSpan w:val="2"/>
          </w:tcPr>
          <w:p w:rsidR="00083568" w:rsidRPr="00A874B3" w:rsidRDefault="00083568" w:rsidP="008A209B">
            <w:pPr>
              <w:pStyle w:val="ListParagraph"/>
              <w:ind w:left="0"/>
              <w:jc w:val="both"/>
              <w:rPr>
                <w:b/>
              </w:rPr>
            </w:pPr>
            <w:r w:rsidRPr="00A874B3">
              <w:rPr>
                <w:b/>
              </w:rPr>
              <w:t>Model college 4</w:t>
            </w:r>
          </w:p>
          <w:p w:rsidR="00083568" w:rsidRPr="00A874B3" w:rsidRDefault="00083568" w:rsidP="002B5112">
            <w:pPr>
              <w:pStyle w:val="ListParagraph"/>
              <w:ind w:left="0"/>
              <w:jc w:val="both"/>
              <w:rPr>
                <w:b/>
              </w:rPr>
            </w:pPr>
            <w:r w:rsidRPr="00A874B3">
              <w:rPr>
                <w:b/>
              </w:rPr>
              <w:t xml:space="preserve">At </w:t>
            </w:r>
            <w:r>
              <w:rPr>
                <w:b/>
              </w:rPr>
              <w:t>Palamu</w:t>
            </w:r>
          </w:p>
        </w:tc>
        <w:tc>
          <w:tcPr>
            <w:tcW w:w="0" w:type="auto"/>
            <w:gridSpan w:val="2"/>
          </w:tcPr>
          <w:p w:rsidR="00083568" w:rsidRPr="00A874B3" w:rsidRDefault="00083568" w:rsidP="008A209B">
            <w:pPr>
              <w:pStyle w:val="ListParagraph"/>
              <w:ind w:left="0"/>
              <w:jc w:val="both"/>
              <w:rPr>
                <w:b/>
              </w:rPr>
            </w:pPr>
            <w:r w:rsidRPr="00A874B3">
              <w:rPr>
                <w:b/>
              </w:rPr>
              <w:t>Model college 5</w:t>
            </w:r>
          </w:p>
          <w:p w:rsidR="00083568" w:rsidRPr="00A874B3" w:rsidRDefault="00083568" w:rsidP="002B5112">
            <w:pPr>
              <w:pStyle w:val="ListParagraph"/>
              <w:ind w:left="0"/>
              <w:jc w:val="both"/>
              <w:rPr>
                <w:b/>
              </w:rPr>
            </w:pPr>
            <w:r w:rsidRPr="00A874B3">
              <w:rPr>
                <w:b/>
              </w:rPr>
              <w:t>At</w:t>
            </w:r>
            <w:r>
              <w:rPr>
                <w:b/>
              </w:rPr>
              <w:t xml:space="preserve"> </w:t>
            </w:r>
            <w:r w:rsidRPr="0068017E">
              <w:t>Pashimi</w:t>
            </w:r>
            <w:r>
              <w:t>-</w:t>
            </w:r>
            <w:r w:rsidRPr="0068017E">
              <w:t>Singbhum</w:t>
            </w:r>
          </w:p>
        </w:tc>
        <w:tc>
          <w:tcPr>
            <w:tcW w:w="0" w:type="auto"/>
            <w:gridSpan w:val="2"/>
          </w:tcPr>
          <w:p w:rsidR="00083568" w:rsidRPr="00A874B3" w:rsidRDefault="00083568" w:rsidP="00E5283F">
            <w:pPr>
              <w:pStyle w:val="ListParagraph"/>
              <w:ind w:left="0"/>
              <w:jc w:val="both"/>
              <w:rPr>
                <w:b/>
              </w:rPr>
            </w:pPr>
            <w:r w:rsidRPr="00A874B3">
              <w:rPr>
                <w:b/>
              </w:rPr>
              <w:t>Model college 6</w:t>
            </w:r>
          </w:p>
          <w:p w:rsidR="00083568" w:rsidRPr="00A874B3" w:rsidRDefault="00083568" w:rsidP="00E5283F">
            <w:pPr>
              <w:pStyle w:val="ListParagraph"/>
              <w:ind w:left="0"/>
              <w:jc w:val="both"/>
              <w:rPr>
                <w:b/>
              </w:rPr>
            </w:pPr>
            <w:r w:rsidRPr="00A874B3">
              <w:rPr>
                <w:b/>
              </w:rPr>
              <w:t xml:space="preserve">At </w:t>
            </w:r>
            <w:r>
              <w:rPr>
                <w:b/>
              </w:rPr>
              <w:t>Gumla</w:t>
            </w:r>
          </w:p>
        </w:tc>
      </w:tr>
      <w:tr w:rsidR="00083568" w:rsidTr="00E5283F">
        <w:trPr>
          <w:trHeight w:val="347"/>
          <w:jc w:val="center"/>
        </w:trPr>
        <w:tc>
          <w:tcPr>
            <w:tcW w:w="0" w:type="auto"/>
            <w:vMerge/>
          </w:tcPr>
          <w:p w:rsidR="00083568" w:rsidRPr="0024519F" w:rsidRDefault="00083568" w:rsidP="008A209B">
            <w:pPr>
              <w:pStyle w:val="ListParagraph"/>
              <w:ind w:left="0"/>
              <w:rPr>
                <w:color w:val="FF0000"/>
              </w:rPr>
            </w:pPr>
          </w:p>
        </w:tc>
        <w:tc>
          <w:tcPr>
            <w:tcW w:w="0" w:type="auto"/>
            <w:gridSpan w:val="2"/>
          </w:tcPr>
          <w:p w:rsidR="00083568" w:rsidRPr="003C61CD" w:rsidRDefault="00083568" w:rsidP="008A209B">
            <w:pPr>
              <w:pStyle w:val="ListParagraph"/>
              <w:ind w:left="0"/>
              <w:rPr>
                <w:color w:val="FF0000"/>
              </w:rPr>
            </w:pPr>
            <w:r>
              <w:rPr>
                <w:color w:val="FF0000"/>
              </w:rPr>
              <w:t>Tear-2</w:t>
            </w:r>
          </w:p>
        </w:tc>
        <w:tc>
          <w:tcPr>
            <w:tcW w:w="0" w:type="auto"/>
            <w:gridSpan w:val="2"/>
          </w:tcPr>
          <w:p w:rsidR="00083568" w:rsidRPr="003C61CD" w:rsidRDefault="00083568" w:rsidP="008A209B">
            <w:pPr>
              <w:pStyle w:val="ListParagraph"/>
              <w:ind w:left="0"/>
              <w:rPr>
                <w:color w:val="FF0000"/>
              </w:rPr>
            </w:pPr>
            <w:r>
              <w:rPr>
                <w:color w:val="FF0000"/>
              </w:rPr>
              <w:t>Tear-2</w:t>
            </w:r>
          </w:p>
        </w:tc>
        <w:tc>
          <w:tcPr>
            <w:tcW w:w="0" w:type="auto"/>
            <w:gridSpan w:val="2"/>
          </w:tcPr>
          <w:p w:rsidR="00083568" w:rsidRPr="003C61CD" w:rsidRDefault="00083568" w:rsidP="008A209B">
            <w:pPr>
              <w:pStyle w:val="ListParagraph"/>
              <w:ind w:left="0"/>
              <w:rPr>
                <w:color w:val="FF0000"/>
              </w:rPr>
            </w:pPr>
            <w:r>
              <w:rPr>
                <w:color w:val="FF0000"/>
              </w:rPr>
              <w:t>Tear-2</w:t>
            </w:r>
          </w:p>
        </w:tc>
        <w:tc>
          <w:tcPr>
            <w:tcW w:w="0" w:type="auto"/>
            <w:gridSpan w:val="2"/>
          </w:tcPr>
          <w:p w:rsidR="00083568" w:rsidRPr="003C61CD" w:rsidRDefault="00083568" w:rsidP="008A209B">
            <w:pPr>
              <w:pStyle w:val="ListParagraph"/>
              <w:ind w:left="0"/>
              <w:rPr>
                <w:color w:val="FF0000"/>
              </w:rPr>
            </w:pPr>
            <w:r>
              <w:rPr>
                <w:color w:val="FF0000"/>
              </w:rPr>
              <w:t>Tear-2</w:t>
            </w:r>
          </w:p>
        </w:tc>
        <w:tc>
          <w:tcPr>
            <w:tcW w:w="0" w:type="auto"/>
            <w:gridSpan w:val="2"/>
          </w:tcPr>
          <w:p w:rsidR="00083568" w:rsidRPr="003C61CD" w:rsidRDefault="00083568" w:rsidP="008A209B">
            <w:pPr>
              <w:pStyle w:val="ListParagraph"/>
              <w:ind w:left="0"/>
              <w:rPr>
                <w:color w:val="FF0000"/>
              </w:rPr>
            </w:pPr>
            <w:r>
              <w:rPr>
                <w:color w:val="FF0000"/>
              </w:rPr>
              <w:t>Tear-2</w:t>
            </w:r>
          </w:p>
        </w:tc>
        <w:tc>
          <w:tcPr>
            <w:tcW w:w="0" w:type="auto"/>
            <w:gridSpan w:val="2"/>
          </w:tcPr>
          <w:p w:rsidR="00083568" w:rsidRPr="003C61CD" w:rsidRDefault="00083568" w:rsidP="00E5283F">
            <w:pPr>
              <w:pStyle w:val="ListParagraph"/>
              <w:ind w:left="0"/>
              <w:rPr>
                <w:color w:val="FF0000"/>
              </w:rPr>
            </w:pPr>
            <w:r>
              <w:rPr>
                <w:color w:val="FF0000"/>
              </w:rPr>
              <w:t>Tear-2</w:t>
            </w:r>
          </w:p>
        </w:tc>
      </w:tr>
      <w:tr w:rsidR="00083568" w:rsidTr="00083568">
        <w:trPr>
          <w:trHeight w:val="1118"/>
          <w:jc w:val="center"/>
        </w:trPr>
        <w:tc>
          <w:tcPr>
            <w:tcW w:w="0" w:type="auto"/>
          </w:tcPr>
          <w:p w:rsidR="00083568" w:rsidRDefault="00083568" w:rsidP="008A209B">
            <w:pPr>
              <w:pStyle w:val="ListParagraph"/>
              <w:ind w:left="0"/>
              <w:jc w:val="center"/>
              <w:rPr>
                <w:color w:val="FF0000"/>
              </w:rPr>
            </w:pPr>
          </w:p>
          <w:p w:rsidR="00083568" w:rsidRPr="0024519F" w:rsidRDefault="00083568" w:rsidP="008A209B">
            <w:pPr>
              <w:pStyle w:val="ListParagraph"/>
              <w:ind w:left="0"/>
              <w:jc w:val="center"/>
              <w:rPr>
                <w:color w:val="FF0000"/>
              </w:rPr>
            </w:pPr>
            <w:r w:rsidRPr="0024519F">
              <w:rPr>
                <w:color w:val="FF0000"/>
              </w:rPr>
              <w:t>Details</w:t>
            </w:r>
            <w:r>
              <w:rPr>
                <w:color w:val="FF0000"/>
              </w:rPr>
              <w:t xml:space="preserve"> for proposed college</w:t>
            </w:r>
          </w:p>
        </w:tc>
        <w:tc>
          <w:tcPr>
            <w:tcW w:w="0" w:type="auto"/>
          </w:tcPr>
          <w:p w:rsidR="00083568" w:rsidRPr="003C61CD" w:rsidRDefault="00083568" w:rsidP="008A209B">
            <w:pPr>
              <w:pStyle w:val="ListParagraph"/>
              <w:ind w:left="0"/>
              <w:rPr>
                <w:color w:val="FF0000"/>
              </w:rPr>
            </w:pPr>
            <w:r>
              <w:rPr>
                <w:color w:val="FF0000"/>
              </w:rPr>
              <w:t>Physical Value (Area in Sq.Mt))</w:t>
            </w:r>
          </w:p>
        </w:tc>
        <w:tc>
          <w:tcPr>
            <w:tcW w:w="0" w:type="auto"/>
          </w:tcPr>
          <w:p w:rsidR="00083568" w:rsidRPr="003C61CD" w:rsidRDefault="00083568" w:rsidP="008A209B">
            <w:pPr>
              <w:pStyle w:val="ListParagraph"/>
              <w:ind w:left="0"/>
              <w:rPr>
                <w:color w:val="FF0000"/>
              </w:rPr>
            </w:pPr>
            <w:r w:rsidRPr="003C61CD">
              <w:rPr>
                <w:color w:val="FF0000"/>
              </w:rPr>
              <w:t>Financial Value (Rs. in lakhs)</w:t>
            </w:r>
          </w:p>
        </w:tc>
        <w:tc>
          <w:tcPr>
            <w:tcW w:w="0" w:type="auto"/>
          </w:tcPr>
          <w:p w:rsidR="00083568" w:rsidRPr="003C61CD" w:rsidRDefault="00083568" w:rsidP="008A209B">
            <w:pPr>
              <w:pStyle w:val="ListParagraph"/>
              <w:ind w:left="0"/>
              <w:rPr>
                <w:color w:val="FF0000"/>
              </w:rPr>
            </w:pPr>
            <w:r w:rsidRPr="003C61CD">
              <w:rPr>
                <w:color w:val="FF0000"/>
              </w:rPr>
              <w:t>Physical Value (Area</w:t>
            </w:r>
            <w:r>
              <w:rPr>
                <w:color w:val="FF0000"/>
              </w:rPr>
              <w:t xml:space="preserve"> in Sq.Mt.</w:t>
            </w:r>
            <w:r w:rsidRPr="003C61CD">
              <w:rPr>
                <w:color w:val="FF0000"/>
              </w:rPr>
              <w:t>)</w:t>
            </w:r>
          </w:p>
        </w:tc>
        <w:tc>
          <w:tcPr>
            <w:tcW w:w="0" w:type="auto"/>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0" w:type="auto"/>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0" w:type="auto"/>
          </w:tcPr>
          <w:p w:rsidR="00083568" w:rsidRPr="003C61CD" w:rsidRDefault="00083568" w:rsidP="008A209B">
            <w:pPr>
              <w:pStyle w:val="ListParagraph"/>
              <w:ind w:left="0"/>
              <w:rPr>
                <w:color w:val="FF0000"/>
              </w:rPr>
            </w:pPr>
            <w:r w:rsidRPr="003C61CD">
              <w:rPr>
                <w:color w:val="FF0000"/>
              </w:rPr>
              <w:t>Financial Value (Rs. in lakhs)</w:t>
            </w:r>
          </w:p>
        </w:tc>
        <w:tc>
          <w:tcPr>
            <w:tcW w:w="0" w:type="auto"/>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0" w:type="auto"/>
          </w:tcPr>
          <w:p w:rsidR="00083568" w:rsidRPr="003C61CD" w:rsidRDefault="00083568" w:rsidP="008A209B">
            <w:pPr>
              <w:pStyle w:val="ListParagraph"/>
              <w:ind w:left="0"/>
              <w:rPr>
                <w:color w:val="FF0000"/>
              </w:rPr>
            </w:pPr>
            <w:r w:rsidRPr="003C61CD">
              <w:rPr>
                <w:color w:val="FF0000"/>
              </w:rPr>
              <w:t>Financial Value (Rs. in lakhs)</w:t>
            </w:r>
          </w:p>
        </w:tc>
        <w:tc>
          <w:tcPr>
            <w:tcW w:w="0" w:type="auto"/>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0" w:type="auto"/>
          </w:tcPr>
          <w:p w:rsidR="00083568" w:rsidRPr="003C61CD" w:rsidRDefault="00083568" w:rsidP="008A209B">
            <w:pPr>
              <w:pStyle w:val="ListParagraph"/>
              <w:ind w:left="0"/>
              <w:rPr>
                <w:color w:val="FF0000"/>
              </w:rPr>
            </w:pPr>
            <w:r w:rsidRPr="003C61CD">
              <w:rPr>
                <w:color w:val="FF0000"/>
              </w:rPr>
              <w:t>Financial Value (Rs. in lakhs)</w:t>
            </w:r>
          </w:p>
        </w:tc>
        <w:tc>
          <w:tcPr>
            <w:tcW w:w="0" w:type="auto"/>
          </w:tcPr>
          <w:p w:rsidR="00083568" w:rsidRPr="003C61CD" w:rsidRDefault="00083568" w:rsidP="00E5283F">
            <w:pPr>
              <w:pStyle w:val="ListParagraph"/>
              <w:ind w:left="0"/>
              <w:rPr>
                <w:color w:val="FF0000"/>
              </w:rPr>
            </w:pPr>
            <w:r w:rsidRPr="003C61CD">
              <w:rPr>
                <w:color w:val="FF0000"/>
              </w:rPr>
              <w:t>Physical Value (Area</w:t>
            </w:r>
            <w:r>
              <w:rPr>
                <w:color w:val="FF0000"/>
              </w:rPr>
              <w:t>Sq.Mt.</w:t>
            </w:r>
            <w:r w:rsidRPr="003C61CD">
              <w:rPr>
                <w:color w:val="FF0000"/>
              </w:rPr>
              <w:t>)</w:t>
            </w:r>
          </w:p>
        </w:tc>
        <w:tc>
          <w:tcPr>
            <w:tcW w:w="0" w:type="auto"/>
          </w:tcPr>
          <w:p w:rsidR="00083568" w:rsidRPr="003C61CD" w:rsidRDefault="00083568" w:rsidP="00E5283F">
            <w:pPr>
              <w:pStyle w:val="ListParagraph"/>
              <w:ind w:left="0"/>
              <w:rPr>
                <w:color w:val="FF0000"/>
              </w:rPr>
            </w:pPr>
            <w:r w:rsidRPr="003C61CD">
              <w:rPr>
                <w:color w:val="FF0000"/>
              </w:rPr>
              <w:t>Financial Value (Rs. in lakhs)</w:t>
            </w:r>
          </w:p>
        </w:tc>
      </w:tr>
      <w:tr w:rsidR="00083568" w:rsidTr="00083568">
        <w:trPr>
          <w:trHeight w:val="850"/>
          <w:jc w:val="center"/>
        </w:trPr>
        <w:tc>
          <w:tcPr>
            <w:tcW w:w="0" w:type="auto"/>
          </w:tcPr>
          <w:p w:rsidR="00083568" w:rsidRPr="00447983" w:rsidRDefault="00083568" w:rsidP="00C834F2">
            <w:pPr>
              <w:pStyle w:val="ListParagraph"/>
              <w:spacing w:before="0" w:beforeAutospacing="0"/>
              <w:ind w:left="0"/>
              <w:jc w:val="both"/>
            </w:pPr>
            <w:r w:rsidRPr="00447983">
              <w:t>Administrative</w:t>
            </w:r>
          </w:p>
          <w:p w:rsidR="00083568" w:rsidRPr="00447983" w:rsidRDefault="00083568" w:rsidP="00C834F2">
            <w:pPr>
              <w:pStyle w:val="ListParagraph"/>
              <w:spacing w:before="0" w:beforeAutospacing="0"/>
              <w:ind w:left="0"/>
              <w:jc w:val="both"/>
            </w:pPr>
            <w:r w:rsidRPr="00447983">
              <w:t>Buildings,</w:t>
            </w:r>
          </w:p>
          <w:p w:rsidR="00083568" w:rsidRDefault="00083568" w:rsidP="00C834F2">
            <w:pPr>
              <w:pStyle w:val="ListParagraph"/>
              <w:spacing w:before="0" w:beforeAutospacing="0"/>
              <w:ind w:left="0"/>
              <w:jc w:val="both"/>
            </w:pPr>
            <w:r w:rsidRPr="00447983">
              <w:t>Faculty rooms</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c>
          <w:tcPr>
            <w:tcW w:w="0" w:type="auto"/>
          </w:tcPr>
          <w:p w:rsidR="00083568" w:rsidRPr="00FC149B" w:rsidRDefault="00083568" w:rsidP="00E5283F">
            <w:r w:rsidRPr="00FC149B">
              <w:t>800</w:t>
            </w:r>
          </w:p>
        </w:tc>
        <w:tc>
          <w:tcPr>
            <w:tcW w:w="0" w:type="auto"/>
          </w:tcPr>
          <w:p w:rsidR="00083568" w:rsidRPr="00FC149B" w:rsidRDefault="00083568" w:rsidP="00E5283F">
            <w:r w:rsidRPr="00FC149B">
              <w:t>254</w:t>
            </w:r>
          </w:p>
        </w:tc>
      </w:tr>
      <w:tr w:rsidR="00083568" w:rsidTr="00083568">
        <w:trPr>
          <w:trHeight w:val="268"/>
          <w:jc w:val="center"/>
        </w:trPr>
        <w:tc>
          <w:tcPr>
            <w:tcW w:w="0" w:type="auto"/>
          </w:tcPr>
          <w:p w:rsidR="00083568" w:rsidRDefault="00083568" w:rsidP="00C834F2">
            <w:pPr>
              <w:pStyle w:val="ListParagraph"/>
              <w:spacing w:before="0" w:beforeAutospacing="0"/>
              <w:ind w:left="0"/>
              <w:jc w:val="both"/>
            </w:pPr>
            <w:r>
              <w:t>Laboratories</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c>
          <w:tcPr>
            <w:tcW w:w="0" w:type="auto"/>
          </w:tcPr>
          <w:p w:rsidR="00083568" w:rsidRPr="00FC149B" w:rsidRDefault="00083568" w:rsidP="00E5283F">
            <w:r w:rsidRPr="00FC149B">
              <w:t>500</w:t>
            </w:r>
          </w:p>
        </w:tc>
        <w:tc>
          <w:tcPr>
            <w:tcW w:w="0" w:type="auto"/>
          </w:tcPr>
          <w:p w:rsidR="00083568" w:rsidRPr="00FC149B" w:rsidRDefault="00083568" w:rsidP="00E5283F">
            <w:r w:rsidRPr="00FC149B">
              <w:t>158</w:t>
            </w:r>
          </w:p>
        </w:tc>
      </w:tr>
      <w:tr w:rsidR="00083568" w:rsidTr="00083568">
        <w:trPr>
          <w:trHeight w:val="283"/>
          <w:jc w:val="center"/>
        </w:trPr>
        <w:tc>
          <w:tcPr>
            <w:tcW w:w="0" w:type="auto"/>
          </w:tcPr>
          <w:p w:rsidR="00083568" w:rsidRDefault="00083568" w:rsidP="00C834F2">
            <w:pPr>
              <w:pStyle w:val="ListParagraph"/>
              <w:spacing w:before="0" w:beforeAutospacing="0"/>
              <w:ind w:left="0"/>
              <w:jc w:val="both"/>
            </w:pPr>
            <w:r>
              <w:t xml:space="preserve">Classrooms </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c>
          <w:tcPr>
            <w:tcW w:w="0" w:type="auto"/>
          </w:tcPr>
          <w:p w:rsidR="00083568" w:rsidRPr="00FC149B" w:rsidRDefault="00083568" w:rsidP="00E5283F">
            <w:r w:rsidRPr="00FC149B">
              <w:t>870</w:t>
            </w:r>
          </w:p>
        </w:tc>
        <w:tc>
          <w:tcPr>
            <w:tcW w:w="0" w:type="auto"/>
          </w:tcPr>
          <w:p w:rsidR="00083568" w:rsidRPr="00FC149B" w:rsidRDefault="00083568" w:rsidP="00E5283F">
            <w:r w:rsidRPr="00FC149B">
              <w:t>275</w:t>
            </w:r>
          </w:p>
        </w:tc>
      </w:tr>
      <w:tr w:rsidR="00083568" w:rsidTr="00083568">
        <w:trPr>
          <w:trHeight w:val="268"/>
          <w:jc w:val="center"/>
        </w:trPr>
        <w:tc>
          <w:tcPr>
            <w:tcW w:w="0" w:type="auto"/>
          </w:tcPr>
          <w:p w:rsidR="00083568" w:rsidRDefault="00083568" w:rsidP="00C834F2">
            <w:pPr>
              <w:pStyle w:val="ListParagraph"/>
              <w:spacing w:before="0" w:beforeAutospacing="0"/>
              <w:ind w:left="0"/>
              <w:jc w:val="both"/>
            </w:pPr>
            <w:r>
              <w:t>Library</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c>
          <w:tcPr>
            <w:tcW w:w="0" w:type="auto"/>
          </w:tcPr>
          <w:p w:rsidR="00083568" w:rsidRPr="00FC149B" w:rsidRDefault="00083568" w:rsidP="00E5283F">
            <w:r w:rsidRPr="00FC149B">
              <w:t>400</w:t>
            </w:r>
          </w:p>
        </w:tc>
        <w:tc>
          <w:tcPr>
            <w:tcW w:w="0" w:type="auto"/>
          </w:tcPr>
          <w:p w:rsidR="00083568" w:rsidRPr="00FC149B" w:rsidRDefault="00083568" w:rsidP="00E5283F">
            <w:r w:rsidRPr="00FC149B">
              <w:t>126</w:t>
            </w:r>
          </w:p>
        </w:tc>
      </w:tr>
      <w:tr w:rsidR="00083568" w:rsidTr="00083568">
        <w:trPr>
          <w:trHeight w:val="567"/>
          <w:jc w:val="center"/>
        </w:trPr>
        <w:tc>
          <w:tcPr>
            <w:tcW w:w="0" w:type="auto"/>
          </w:tcPr>
          <w:p w:rsidR="00083568" w:rsidRPr="00447983" w:rsidRDefault="00083568" w:rsidP="00C834F2">
            <w:pPr>
              <w:pStyle w:val="ListParagraph"/>
              <w:spacing w:before="0" w:beforeAutospacing="0"/>
              <w:ind w:left="0"/>
              <w:jc w:val="both"/>
            </w:pPr>
            <w:r w:rsidRPr="00447983">
              <w:t>Computer</w:t>
            </w:r>
          </w:p>
          <w:p w:rsidR="00083568" w:rsidRDefault="00083568" w:rsidP="00C834F2">
            <w:pPr>
              <w:pStyle w:val="ListParagraph"/>
              <w:spacing w:before="0" w:beforeAutospacing="0"/>
              <w:ind w:left="0"/>
              <w:jc w:val="both"/>
            </w:pPr>
            <w:r w:rsidRPr="00447983">
              <w:t>Centre/E‐campus</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r>
      <w:tr w:rsidR="00083568" w:rsidTr="00083568">
        <w:trPr>
          <w:trHeight w:val="835"/>
          <w:jc w:val="center"/>
        </w:trPr>
        <w:tc>
          <w:tcPr>
            <w:tcW w:w="0" w:type="auto"/>
          </w:tcPr>
          <w:p w:rsidR="00083568" w:rsidRPr="00447983" w:rsidRDefault="00083568" w:rsidP="00C834F2">
            <w:pPr>
              <w:pStyle w:val="ListParagraph"/>
              <w:spacing w:before="0" w:beforeAutospacing="0"/>
              <w:ind w:left="0"/>
              <w:jc w:val="both"/>
            </w:pPr>
            <w:r w:rsidRPr="00447983">
              <w:t>Toilet Blocks</w:t>
            </w:r>
          </w:p>
          <w:p w:rsidR="00083568" w:rsidRDefault="00083568" w:rsidP="00C834F2">
            <w:pPr>
              <w:pStyle w:val="ListParagraph"/>
              <w:spacing w:before="0" w:beforeAutospacing="0"/>
              <w:ind w:left="0"/>
              <w:jc w:val="both"/>
            </w:pPr>
            <w:r w:rsidRPr="00447983">
              <w:t>Separate</w:t>
            </w:r>
            <w:r>
              <w:t xml:space="preserve"> </w:t>
            </w:r>
            <w:r w:rsidRPr="00447983">
              <w:t xml:space="preserve">for </w:t>
            </w:r>
            <w:r w:rsidRPr="00447983">
              <w:lastRenderedPageBreak/>
              <w:t>boys</w:t>
            </w:r>
            <w:r>
              <w:t xml:space="preserve"> </w:t>
            </w:r>
            <w:r w:rsidRPr="00447983">
              <w:t>and girls</w:t>
            </w:r>
          </w:p>
        </w:tc>
        <w:tc>
          <w:tcPr>
            <w:tcW w:w="0" w:type="auto"/>
          </w:tcPr>
          <w:p w:rsidR="00083568" w:rsidRPr="00FC149B" w:rsidRDefault="00083568" w:rsidP="00E5283F">
            <w:r w:rsidRPr="00FC149B">
              <w:lastRenderedPageBreak/>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c>
          <w:tcPr>
            <w:tcW w:w="0" w:type="auto"/>
          </w:tcPr>
          <w:p w:rsidR="00083568" w:rsidRPr="00FC149B" w:rsidRDefault="00083568" w:rsidP="00E5283F">
            <w:r w:rsidRPr="00FC149B">
              <w:t>175</w:t>
            </w:r>
          </w:p>
        </w:tc>
        <w:tc>
          <w:tcPr>
            <w:tcW w:w="0" w:type="auto"/>
          </w:tcPr>
          <w:p w:rsidR="00083568" w:rsidRPr="00FC149B" w:rsidRDefault="00083568" w:rsidP="00E5283F">
            <w:r w:rsidRPr="00FC149B">
              <w:t>55</w:t>
            </w:r>
          </w:p>
        </w:tc>
      </w:tr>
      <w:tr w:rsidR="00083568" w:rsidTr="00083568">
        <w:trPr>
          <w:trHeight w:val="283"/>
          <w:jc w:val="center"/>
        </w:trPr>
        <w:tc>
          <w:tcPr>
            <w:tcW w:w="0" w:type="auto"/>
          </w:tcPr>
          <w:p w:rsidR="00083568" w:rsidRDefault="00083568" w:rsidP="00C834F2">
            <w:pPr>
              <w:pStyle w:val="ListParagraph"/>
              <w:spacing w:before="0" w:beforeAutospacing="0"/>
              <w:ind w:left="0"/>
              <w:jc w:val="both"/>
            </w:pPr>
            <w:r>
              <w:lastRenderedPageBreak/>
              <w:t>Miscellaneous</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c>
          <w:tcPr>
            <w:tcW w:w="0" w:type="auto"/>
          </w:tcPr>
          <w:p w:rsidR="00083568" w:rsidRPr="00FC149B" w:rsidRDefault="00083568" w:rsidP="00E5283F">
            <w:r w:rsidRPr="00FC149B">
              <w:t>95</w:t>
            </w:r>
          </w:p>
        </w:tc>
        <w:tc>
          <w:tcPr>
            <w:tcW w:w="0" w:type="auto"/>
          </w:tcPr>
          <w:p w:rsidR="00083568" w:rsidRPr="00FC149B" w:rsidRDefault="00083568" w:rsidP="00E5283F">
            <w:r w:rsidRPr="00FC149B">
              <w:t>30</w:t>
            </w:r>
          </w:p>
        </w:tc>
      </w:tr>
      <w:tr w:rsidR="00083568" w:rsidTr="00083568">
        <w:trPr>
          <w:trHeight w:val="268"/>
          <w:jc w:val="center"/>
        </w:trPr>
        <w:tc>
          <w:tcPr>
            <w:tcW w:w="0" w:type="auto"/>
          </w:tcPr>
          <w:p w:rsidR="00083568" w:rsidRDefault="00083568" w:rsidP="00C834F2">
            <w:pPr>
              <w:pStyle w:val="ListParagraph"/>
              <w:spacing w:before="0" w:beforeAutospacing="0"/>
              <w:ind w:left="0"/>
              <w:jc w:val="both"/>
            </w:pPr>
            <w:r>
              <w:t>Hostel</w:t>
            </w:r>
          </w:p>
        </w:tc>
        <w:tc>
          <w:tcPr>
            <w:tcW w:w="0" w:type="auto"/>
          </w:tcPr>
          <w:p w:rsidR="00083568" w:rsidRPr="00FC149B" w:rsidRDefault="00083568" w:rsidP="00E5283F">
            <w:r w:rsidRPr="00FC149B">
              <w:t>1000</w:t>
            </w:r>
          </w:p>
        </w:tc>
        <w:tc>
          <w:tcPr>
            <w:tcW w:w="0" w:type="auto"/>
          </w:tcPr>
          <w:p w:rsidR="00083568" w:rsidRPr="00FC149B" w:rsidRDefault="00083568" w:rsidP="00E5283F">
            <w:r w:rsidRPr="00FC149B">
              <w:t>247</w:t>
            </w:r>
          </w:p>
        </w:tc>
        <w:tc>
          <w:tcPr>
            <w:tcW w:w="0" w:type="auto"/>
          </w:tcPr>
          <w:p w:rsidR="00083568" w:rsidRPr="00FC149B" w:rsidRDefault="00083568" w:rsidP="00E5283F">
            <w:r w:rsidRPr="00FC149B">
              <w:t>1000</w:t>
            </w:r>
          </w:p>
        </w:tc>
        <w:tc>
          <w:tcPr>
            <w:tcW w:w="0" w:type="auto"/>
          </w:tcPr>
          <w:p w:rsidR="00083568" w:rsidRPr="00FC149B" w:rsidRDefault="00083568" w:rsidP="00E5283F">
            <w:r w:rsidRPr="00FC149B">
              <w:t>247</w:t>
            </w:r>
          </w:p>
        </w:tc>
        <w:tc>
          <w:tcPr>
            <w:tcW w:w="0" w:type="auto"/>
          </w:tcPr>
          <w:p w:rsidR="00083568" w:rsidRPr="00FC149B" w:rsidRDefault="00083568" w:rsidP="00E5283F">
            <w:r w:rsidRPr="00FC149B">
              <w:t>1000</w:t>
            </w:r>
          </w:p>
        </w:tc>
        <w:tc>
          <w:tcPr>
            <w:tcW w:w="0" w:type="auto"/>
          </w:tcPr>
          <w:p w:rsidR="00083568" w:rsidRPr="00FC149B" w:rsidRDefault="00083568" w:rsidP="00E5283F">
            <w:r w:rsidRPr="00FC149B">
              <w:t>247</w:t>
            </w:r>
          </w:p>
        </w:tc>
        <w:tc>
          <w:tcPr>
            <w:tcW w:w="0" w:type="auto"/>
          </w:tcPr>
          <w:p w:rsidR="00083568" w:rsidRPr="00FC149B" w:rsidRDefault="00083568" w:rsidP="00E5283F">
            <w:r w:rsidRPr="00FC149B">
              <w:t>1000</w:t>
            </w:r>
          </w:p>
        </w:tc>
        <w:tc>
          <w:tcPr>
            <w:tcW w:w="0" w:type="auto"/>
          </w:tcPr>
          <w:p w:rsidR="00083568" w:rsidRPr="00FC149B" w:rsidRDefault="00083568" w:rsidP="00E5283F">
            <w:r w:rsidRPr="00FC149B">
              <w:t>247</w:t>
            </w:r>
          </w:p>
        </w:tc>
        <w:tc>
          <w:tcPr>
            <w:tcW w:w="0" w:type="auto"/>
          </w:tcPr>
          <w:p w:rsidR="00083568" w:rsidRPr="00FC149B" w:rsidRDefault="00083568" w:rsidP="00E5283F">
            <w:r w:rsidRPr="00FC149B">
              <w:t>1000</w:t>
            </w:r>
          </w:p>
        </w:tc>
        <w:tc>
          <w:tcPr>
            <w:tcW w:w="0" w:type="auto"/>
          </w:tcPr>
          <w:p w:rsidR="00083568" w:rsidRDefault="00083568" w:rsidP="00E5283F">
            <w:r w:rsidRPr="00FC149B">
              <w:t>247</w:t>
            </w:r>
          </w:p>
        </w:tc>
        <w:tc>
          <w:tcPr>
            <w:tcW w:w="0" w:type="auto"/>
          </w:tcPr>
          <w:p w:rsidR="00083568" w:rsidRPr="00FC149B" w:rsidRDefault="00083568" w:rsidP="00E5283F">
            <w:r w:rsidRPr="00FC149B">
              <w:t>1000</w:t>
            </w:r>
          </w:p>
        </w:tc>
        <w:tc>
          <w:tcPr>
            <w:tcW w:w="0" w:type="auto"/>
          </w:tcPr>
          <w:p w:rsidR="00083568" w:rsidRDefault="00083568" w:rsidP="00E5283F">
            <w:r w:rsidRPr="00FC149B">
              <w:t>247</w:t>
            </w:r>
          </w:p>
        </w:tc>
      </w:tr>
      <w:tr w:rsidR="00083568" w:rsidTr="00E5283F">
        <w:trPr>
          <w:trHeight w:val="283"/>
          <w:jc w:val="center"/>
        </w:trPr>
        <w:tc>
          <w:tcPr>
            <w:tcW w:w="0" w:type="auto"/>
          </w:tcPr>
          <w:p w:rsidR="00083568" w:rsidRDefault="00083568" w:rsidP="00C834F2">
            <w:pPr>
              <w:pStyle w:val="ListParagraph"/>
              <w:spacing w:before="0" w:beforeAutospacing="0"/>
              <w:ind w:left="0"/>
              <w:jc w:val="both"/>
            </w:pPr>
            <w:r>
              <w:t>Total</w:t>
            </w:r>
          </w:p>
        </w:tc>
        <w:tc>
          <w:tcPr>
            <w:tcW w:w="0" w:type="auto"/>
            <w:vAlign w:val="bottom"/>
          </w:tcPr>
          <w:p w:rsidR="00083568" w:rsidRDefault="00083568" w:rsidP="00C834F2">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C834F2">
            <w:pPr>
              <w:rPr>
                <w:rFonts w:ascii="Calibri" w:hAnsi="Calibri" w:cs="Calibri"/>
                <w:b/>
                <w:bCs/>
                <w:color w:val="000000"/>
              </w:rPr>
            </w:pPr>
            <w:r>
              <w:rPr>
                <w:rFonts w:ascii="Calibri" w:hAnsi="Calibri" w:cs="Calibri"/>
                <w:b/>
                <w:bCs/>
                <w:color w:val="000000"/>
              </w:rPr>
              <w:t>1200</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0" w:type="auto"/>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r>
    </w:tbl>
    <w:p w:rsidR="008A209B" w:rsidRDefault="008A209B" w:rsidP="00C834F2">
      <w:pPr>
        <w:pStyle w:val="ListParagraph"/>
        <w:spacing w:before="0" w:beforeAutospacing="0"/>
        <w:ind w:left="0"/>
        <w:jc w:val="both"/>
      </w:pPr>
    </w:p>
    <w:p w:rsidR="00A44D49" w:rsidRPr="00A44D49" w:rsidRDefault="00A44D49" w:rsidP="00C834F2">
      <w:pPr>
        <w:pStyle w:val="ListParagraph"/>
        <w:spacing w:before="0" w:beforeAutospacing="0"/>
        <w:ind w:left="0"/>
        <w:jc w:val="both"/>
        <w:rPr>
          <w:b/>
        </w:rPr>
      </w:pPr>
      <w:r w:rsidRPr="00A44D49">
        <w:rPr>
          <w:b/>
        </w:rPr>
        <w:t>The above Physical Value (Area in Sq.Mt)) and Financial Value (Rs. in lakhs) have been taken as per RUSA document.</w:t>
      </w:r>
    </w:p>
    <w:p w:rsidR="00A44D49" w:rsidRPr="00A44D49" w:rsidRDefault="00A44D49" w:rsidP="00C834F2">
      <w:pPr>
        <w:pStyle w:val="ListParagraph"/>
        <w:spacing w:before="0" w:beforeAutospacing="0"/>
        <w:ind w:left="0"/>
        <w:jc w:val="both"/>
        <w:rPr>
          <w:b/>
        </w:rPr>
      </w:pPr>
    </w:p>
    <w:p w:rsidR="00A44D49" w:rsidRDefault="00A44D49" w:rsidP="00C834F2">
      <w:pPr>
        <w:pStyle w:val="ListParagraph"/>
        <w:spacing w:before="0" w:beforeAutospacing="0"/>
        <w:ind w:left="0"/>
        <w:jc w:val="both"/>
      </w:pPr>
    </w:p>
    <w:tbl>
      <w:tblPr>
        <w:tblStyle w:val="TableGrid"/>
        <w:tblW w:w="5000" w:type="pct"/>
        <w:jc w:val="center"/>
        <w:tblLook w:val="04A0" w:firstRow="1" w:lastRow="0" w:firstColumn="1" w:lastColumn="0" w:noHBand="0" w:noVBand="1"/>
      </w:tblPr>
      <w:tblGrid>
        <w:gridCol w:w="1059"/>
        <w:gridCol w:w="687"/>
        <w:gridCol w:w="736"/>
        <w:gridCol w:w="688"/>
        <w:gridCol w:w="971"/>
        <w:gridCol w:w="971"/>
        <w:gridCol w:w="737"/>
        <w:gridCol w:w="971"/>
        <w:gridCol w:w="737"/>
        <w:gridCol w:w="971"/>
        <w:gridCol w:w="737"/>
        <w:gridCol w:w="971"/>
        <w:gridCol w:w="737"/>
      </w:tblGrid>
      <w:tr w:rsidR="00083568" w:rsidTr="00A44D49">
        <w:trPr>
          <w:trHeight w:val="567"/>
          <w:jc w:val="center"/>
        </w:trPr>
        <w:tc>
          <w:tcPr>
            <w:tcW w:w="565" w:type="pct"/>
            <w:vMerge w:val="restart"/>
          </w:tcPr>
          <w:p w:rsidR="00083568" w:rsidRDefault="00083568" w:rsidP="008A209B">
            <w:pPr>
              <w:pStyle w:val="ListParagraph"/>
              <w:ind w:left="0"/>
            </w:pPr>
            <w:r>
              <w:rPr>
                <w:color w:val="FF0000"/>
              </w:rPr>
              <w:t>`</w:t>
            </w:r>
            <w:r w:rsidRPr="00520A82">
              <w:rPr>
                <w:color w:val="FF0000"/>
                <w:sz w:val="16"/>
              </w:rPr>
              <w:t>Proposed College Falls under, Please specify (Tier-1/Tier-2/Tier-3)</w:t>
            </w:r>
          </w:p>
        </w:tc>
        <w:tc>
          <w:tcPr>
            <w:tcW w:w="632" w:type="pct"/>
            <w:gridSpan w:val="2"/>
          </w:tcPr>
          <w:p w:rsidR="00083568" w:rsidRPr="00A874B3" w:rsidRDefault="00083568" w:rsidP="00E5283F">
            <w:pPr>
              <w:pStyle w:val="ListParagraph"/>
              <w:ind w:left="0"/>
              <w:jc w:val="both"/>
              <w:rPr>
                <w:b/>
              </w:rPr>
            </w:pPr>
            <w:r w:rsidRPr="00A874B3">
              <w:rPr>
                <w:b/>
              </w:rPr>
              <w:t>Model college 7</w:t>
            </w:r>
          </w:p>
          <w:p w:rsidR="00083568" w:rsidRPr="00A874B3" w:rsidRDefault="00083568" w:rsidP="00E5283F">
            <w:pPr>
              <w:pStyle w:val="ListParagraph"/>
              <w:ind w:left="0"/>
              <w:jc w:val="both"/>
              <w:rPr>
                <w:b/>
              </w:rPr>
            </w:pPr>
            <w:r w:rsidRPr="00A874B3">
              <w:rPr>
                <w:b/>
              </w:rPr>
              <w:t>At</w:t>
            </w:r>
            <w:r>
              <w:rPr>
                <w:b/>
              </w:rPr>
              <w:t xml:space="preserve"> Birni(</w:t>
            </w:r>
            <w:r w:rsidRPr="00A874B3">
              <w:rPr>
                <w:b/>
              </w:rPr>
              <w:t xml:space="preserve"> </w:t>
            </w:r>
            <w:r>
              <w:rPr>
                <w:b/>
              </w:rPr>
              <w:t>Giridih)</w:t>
            </w:r>
          </w:p>
        </w:tc>
        <w:tc>
          <w:tcPr>
            <w:tcW w:w="742" w:type="pct"/>
            <w:gridSpan w:val="2"/>
          </w:tcPr>
          <w:p w:rsidR="00083568" w:rsidRPr="00A874B3" w:rsidRDefault="00083568" w:rsidP="00E5283F">
            <w:pPr>
              <w:pStyle w:val="ListParagraph"/>
              <w:ind w:left="0"/>
              <w:jc w:val="both"/>
              <w:rPr>
                <w:b/>
              </w:rPr>
            </w:pPr>
            <w:r w:rsidRPr="00A874B3">
              <w:rPr>
                <w:b/>
              </w:rPr>
              <w:t>Model college 8</w:t>
            </w:r>
          </w:p>
          <w:p w:rsidR="00083568" w:rsidRPr="00A874B3" w:rsidRDefault="00083568" w:rsidP="00E5283F">
            <w:pPr>
              <w:pStyle w:val="ListParagraph"/>
              <w:ind w:left="0"/>
              <w:jc w:val="both"/>
              <w:rPr>
                <w:b/>
              </w:rPr>
            </w:pPr>
            <w:r w:rsidRPr="00A874B3">
              <w:rPr>
                <w:b/>
              </w:rPr>
              <w:t xml:space="preserve">At </w:t>
            </w:r>
            <w:r>
              <w:rPr>
                <w:b/>
              </w:rPr>
              <w:t>Poriyahat(Godda)</w:t>
            </w:r>
          </w:p>
        </w:tc>
        <w:tc>
          <w:tcPr>
            <w:tcW w:w="765" w:type="pct"/>
            <w:gridSpan w:val="2"/>
          </w:tcPr>
          <w:p w:rsidR="00083568" w:rsidRPr="00A874B3" w:rsidRDefault="00083568" w:rsidP="00E5283F">
            <w:pPr>
              <w:pStyle w:val="ListParagraph"/>
              <w:ind w:left="0"/>
              <w:jc w:val="both"/>
              <w:rPr>
                <w:b/>
              </w:rPr>
            </w:pPr>
            <w:r w:rsidRPr="00A874B3">
              <w:rPr>
                <w:b/>
              </w:rPr>
              <w:t>Model college 9</w:t>
            </w:r>
          </w:p>
          <w:p w:rsidR="00083568" w:rsidRPr="00A874B3" w:rsidRDefault="00083568" w:rsidP="00E5283F">
            <w:pPr>
              <w:pStyle w:val="ListParagraph"/>
              <w:ind w:left="0"/>
              <w:jc w:val="both"/>
              <w:rPr>
                <w:b/>
              </w:rPr>
            </w:pPr>
            <w:r>
              <w:rPr>
                <w:b/>
              </w:rPr>
              <w:t>At Deoghar</w:t>
            </w:r>
          </w:p>
        </w:tc>
        <w:tc>
          <w:tcPr>
            <w:tcW w:w="765" w:type="pct"/>
            <w:gridSpan w:val="2"/>
          </w:tcPr>
          <w:p w:rsidR="00083568" w:rsidRPr="00A874B3" w:rsidRDefault="00083568" w:rsidP="00E5283F">
            <w:pPr>
              <w:pStyle w:val="ListParagraph"/>
              <w:ind w:left="0"/>
              <w:jc w:val="both"/>
              <w:rPr>
                <w:b/>
              </w:rPr>
            </w:pPr>
            <w:r w:rsidRPr="00A874B3">
              <w:rPr>
                <w:b/>
              </w:rPr>
              <w:t>Model college 10</w:t>
            </w:r>
          </w:p>
          <w:p w:rsidR="00083568" w:rsidRPr="00A874B3" w:rsidRDefault="00083568" w:rsidP="00E5283F">
            <w:pPr>
              <w:pStyle w:val="ListParagraph"/>
              <w:ind w:left="0"/>
              <w:jc w:val="both"/>
              <w:rPr>
                <w:b/>
              </w:rPr>
            </w:pPr>
            <w:r w:rsidRPr="00A874B3">
              <w:rPr>
                <w:b/>
              </w:rPr>
              <w:t xml:space="preserve">At </w:t>
            </w:r>
            <w:r>
              <w:rPr>
                <w:b/>
              </w:rPr>
              <w:t>Dumka</w:t>
            </w:r>
          </w:p>
        </w:tc>
        <w:tc>
          <w:tcPr>
            <w:tcW w:w="765" w:type="pct"/>
            <w:gridSpan w:val="2"/>
          </w:tcPr>
          <w:p w:rsidR="00083568" w:rsidRPr="00A874B3" w:rsidRDefault="00083568" w:rsidP="00E5283F">
            <w:pPr>
              <w:pStyle w:val="ListParagraph"/>
              <w:ind w:left="0"/>
              <w:jc w:val="both"/>
              <w:rPr>
                <w:b/>
              </w:rPr>
            </w:pPr>
            <w:r w:rsidRPr="00A874B3">
              <w:rPr>
                <w:b/>
              </w:rPr>
              <w:t>Model college 11</w:t>
            </w:r>
          </w:p>
          <w:p w:rsidR="00083568" w:rsidRPr="00A874B3" w:rsidRDefault="00083568" w:rsidP="00E5283F">
            <w:pPr>
              <w:pStyle w:val="ListParagraph"/>
              <w:ind w:left="0"/>
              <w:jc w:val="both"/>
              <w:rPr>
                <w:b/>
              </w:rPr>
            </w:pPr>
            <w:r w:rsidRPr="00A874B3">
              <w:rPr>
                <w:b/>
              </w:rPr>
              <w:t xml:space="preserve">At </w:t>
            </w:r>
            <w:r>
              <w:rPr>
                <w:b/>
              </w:rPr>
              <w:t>Koderma</w:t>
            </w:r>
          </w:p>
        </w:tc>
        <w:tc>
          <w:tcPr>
            <w:tcW w:w="765" w:type="pct"/>
            <w:gridSpan w:val="2"/>
          </w:tcPr>
          <w:p w:rsidR="00083568" w:rsidRPr="00083568" w:rsidRDefault="00083568" w:rsidP="00E5283F">
            <w:pPr>
              <w:rPr>
                <w:b/>
              </w:rPr>
            </w:pPr>
            <w:r w:rsidRPr="00083568">
              <w:rPr>
                <w:b/>
              </w:rPr>
              <w:t xml:space="preserve">Model college </w:t>
            </w:r>
          </w:p>
          <w:p w:rsidR="00083568" w:rsidRDefault="00083568" w:rsidP="00E5283F">
            <w:pPr>
              <w:rPr>
                <w:b/>
              </w:rPr>
            </w:pPr>
            <w:r w:rsidRPr="00083568">
              <w:rPr>
                <w:b/>
              </w:rPr>
              <w:t xml:space="preserve"> 12 </w:t>
            </w:r>
          </w:p>
          <w:p w:rsidR="00083568" w:rsidRPr="00F74929" w:rsidRDefault="00083568" w:rsidP="00E5283F">
            <w:r w:rsidRPr="00083568">
              <w:rPr>
                <w:b/>
              </w:rPr>
              <w:t>At Sahibgunj</w:t>
            </w:r>
          </w:p>
        </w:tc>
      </w:tr>
      <w:tr w:rsidR="00083568" w:rsidTr="00A44D49">
        <w:trPr>
          <w:trHeight w:val="474"/>
          <w:jc w:val="center"/>
        </w:trPr>
        <w:tc>
          <w:tcPr>
            <w:tcW w:w="565" w:type="pct"/>
            <w:vMerge/>
          </w:tcPr>
          <w:p w:rsidR="00083568" w:rsidRPr="0024519F" w:rsidRDefault="00083568" w:rsidP="008A209B">
            <w:pPr>
              <w:pStyle w:val="ListParagraph"/>
              <w:ind w:left="0"/>
              <w:rPr>
                <w:color w:val="FF0000"/>
              </w:rPr>
            </w:pPr>
          </w:p>
        </w:tc>
        <w:tc>
          <w:tcPr>
            <w:tcW w:w="632" w:type="pct"/>
            <w:gridSpan w:val="2"/>
          </w:tcPr>
          <w:p w:rsidR="00083568" w:rsidRPr="003C61CD" w:rsidRDefault="00083568" w:rsidP="00E5283F">
            <w:pPr>
              <w:pStyle w:val="ListParagraph"/>
              <w:ind w:left="0"/>
              <w:rPr>
                <w:color w:val="FF0000"/>
              </w:rPr>
            </w:pPr>
            <w:r>
              <w:rPr>
                <w:color w:val="FF0000"/>
              </w:rPr>
              <w:t>Tear-2</w:t>
            </w:r>
          </w:p>
        </w:tc>
        <w:tc>
          <w:tcPr>
            <w:tcW w:w="742" w:type="pct"/>
            <w:gridSpan w:val="2"/>
          </w:tcPr>
          <w:p w:rsidR="00083568" w:rsidRPr="003C61CD" w:rsidRDefault="00083568" w:rsidP="00E5283F">
            <w:pPr>
              <w:pStyle w:val="ListParagraph"/>
              <w:ind w:left="0"/>
              <w:rPr>
                <w:color w:val="FF0000"/>
              </w:rPr>
            </w:pPr>
            <w:r>
              <w:rPr>
                <w:color w:val="FF0000"/>
              </w:rPr>
              <w:t>Tear-2</w:t>
            </w:r>
          </w:p>
        </w:tc>
        <w:tc>
          <w:tcPr>
            <w:tcW w:w="765" w:type="pct"/>
            <w:gridSpan w:val="2"/>
          </w:tcPr>
          <w:p w:rsidR="00083568" w:rsidRPr="003C61CD" w:rsidRDefault="00083568" w:rsidP="00E5283F">
            <w:pPr>
              <w:pStyle w:val="ListParagraph"/>
              <w:ind w:left="0"/>
              <w:rPr>
                <w:color w:val="FF0000"/>
              </w:rPr>
            </w:pPr>
            <w:r>
              <w:rPr>
                <w:color w:val="FF0000"/>
              </w:rPr>
              <w:t>Tear-2</w:t>
            </w:r>
          </w:p>
        </w:tc>
        <w:tc>
          <w:tcPr>
            <w:tcW w:w="765" w:type="pct"/>
            <w:gridSpan w:val="2"/>
          </w:tcPr>
          <w:p w:rsidR="00083568" w:rsidRPr="003C61CD" w:rsidRDefault="00083568" w:rsidP="00E5283F">
            <w:pPr>
              <w:pStyle w:val="ListParagraph"/>
              <w:ind w:left="0"/>
              <w:rPr>
                <w:color w:val="FF0000"/>
              </w:rPr>
            </w:pPr>
            <w:r>
              <w:rPr>
                <w:color w:val="FF0000"/>
              </w:rPr>
              <w:t>Tear-2</w:t>
            </w:r>
          </w:p>
        </w:tc>
        <w:tc>
          <w:tcPr>
            <w:tcW w:w="765" w:type="pct"/>
            <w:gridSpan w:val="2"/>
          </w:tcPr>
          <w:p w:rsidR="00083568" w:rsidRPr="003C61CD" w:rsidRDefault="00083568" w:rsidP="00E5283F">
            <w:pPr>
              <w:pStyle w:val="ListParagraph"/>
              <w:ind w:left="0"/>
              <w:rPr>
                <w:color w:val="FF0000"/>
              </w:rPr>
            </w:pPr>
            <w:r>
              <w:rPr>
                <w:color w:val="FF0000"/>
              </w:rPr>
              <w:t>Tear-2</w:t>
            </w:r>
          </w:p>
        </w:tc>
        <w:tc>
          <w:tcPr>
            <w:tcW w:w="765" w:type="pct"/>
            <w:gridSpan w:val="2"/>
          </w:tcPr>
          <w:p w:rsidR="00083568" w:rsidRPr="003C61CD" w:rsidRDefault="00083568" w:rsidP="00E5283F">
            <w:pPr>
              <w:pStyle w:val="ListParagraph"/>
              <w:ind w:left="0"/>
              <w:rPr>
                <w:color w:val="FF0000"/>
              </w:rPr>
            </w:pPr>
            <w:r>
              <w:rPr>
                <w:color w:val="FF0000"/>
              </w:rPr>
              <w:t>Tear-2</w:t>
            </w:r>
          </w:p>
        </w:tc>
      </w:tr>
      <w:tr w:rsidR="00083568" w:rsidTr="00A44D49">
        <w:trPr>
          <w:trHeight w:val="1118"/>
          <w:jc w:val="center"/>
        </w:trPr>
        <w:tc>
          <w:tcPr>
            <w:tcW w:w="565" w:type="pct"/>
          </w:tcPr>
          <w:p w:rsidR="00083568" w:rsidRDefault="00083568" w:rsidP="008A209B">
            <w:pPr>
              <w:pStyle w:val="ListParagraph"/>
              <w:ind w:left="0"/>
              <w:jc w:val="center"/>
              <w:rPr>
                <w:color w:val="FF0000"/>
              </w:rPr>
            </w:pPr>
          </w:p>
          <w:p w:rsidR="00083568" w:rsidRPr="0024519F" w:rsidRDefault="00083568" w:rsidP="008A209B">
            <w:pPr>
              <w:pStyle w:val="ListParagraph"/>
              <w:ind w:left="0"/>
              <w:jc w:val="center"/>
              <w:rPr>
                <w:color w:val="FF0000"/>
              </w:rPr>
            </w:pPr>
            <w:r w:rsidRPr="0024519F">
              <w:rPr>
                <w:color w:val="FF0000"/>
              </w:rPr>
              <w:t>Details</w:t>
            </w:r>
            <w:r>
              <w:rPr>
                <w:color w:val="FF0000"/>
              </w:rPr>
              <w:t xml:space="preserve"> for proposed college</w:t>
            </w:r>
          </w:p>
        </w:tc>
        <w:tc>
          <w:tcPr>
            <w:tcW w:w="305" w:type="pct"/>
          </w:tcPr>
          <w:p w:rsidR="00083568" w:rsidRPr="003C61CD" w:rsidRDefault="00083568" w:rsidP="008A209B">
            <w:pPr>
              <w:pStyle w:val="ListParagraph"/>
              <w:ind w:left="0"/>
              <w:rPr>
                <w:color w:val="FF0000"/>
              </w:rPr>
            </w:pPr>
            <w:r>
              <w:rPr>
                <w:color w:val="FF0000"/>
              </w:rPr>
              <w:t>Physical Value (Area in Sq.Mt))</w:t>
            </w:r>
          </w:p>
        </w:tc>
        <w:tc>
          <w:tcPr>
            <w:tcW w:w="327" w:type="pct"/>
          </w:tcPr>
          <w:p w:rsidR="00083568" w:rsidRPr="003C61CD" w:rsidRDefault="00083568" w:rsidP="008A209B">
            <w:pPr>
              <w:pStyle w:val="ListParagraph"/>
              <w:ind w:left="0"/>
              <w:rPr>
                <w:color w:val="FF0000"/>
              </w:rPr>
            </w:pPr>
            <w:r w:rsidRPr="003C61CD">
              <w:rPr>
                <w:color w:val="FF0000"/>
              </w:rPr>
              <w:t>Financial Value (Rs. in lakhs)</w:t>
            </w:r>
          </w:p>
        </w:tc>
        <w:tc>
          <w:tcPr>
            <w:tcW w:w="305" w:type="pct"/>
          </w:tcPr>
          <w:p w:rsidR="00083568" w:rsidRPr="003C61CD" w:rsidRDefault="00083568" w:rsidP="008A209B">
            <w:pPr>
              <w:pStyle w:val="ListParagraph"/>
              <w:ind w:left="0"/>
              <w:rPr>
                <w:color w:val="FF0000"/>
              </w:rPr>
            </w:pPr>
            <w:r w:rsidRPr="003C61CD">
              <w:rPr>
                <w:color w:val="FF0000"/>
              </w:rPr>
              <w:t>Physical Value (Area</w:t>
            </w:r>
            <w:r>
              <w:rPr>
                <w:color w:val="FF0000"/>
              </w:rPr>
              <w:t xml:space="preserve"> in Sq.Mt.</w:t>
            </w:r>
            <w:r w:rsidRPr="003C61CD">
              <w:rPr>
                <w:color w:val="FF0000"/>
              </w:rPr>
              <w:t>)</w:t>
            </w:r>
          </w:p>
        </w:tc>
        <w:tc>
          <w:tcPr>
            <w:tcW w:w="438" w:type="pct"/>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438" w:type="pct"/>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327" w:type="pct"/>
          </w:tcPr>
          <w:p w:rsidR="00083568" w:rsidRPr="003C61CD" w:rsidRDefault="00083568" w:rsidP="008A209B">
            <w:pPr>
              <w:pStyle w:val="ListParagraph"/>
              <w:ind w:left="0"/>
              <w:rPr>
                <w:color w:val="FF0000"/>
              </w:rPr>
            </w:pPr>
            <w:r w:rsidRPr="003C61CD">
              <w:rPr>
                <w:color w:val="FF0000"/>
              </w:rPr>
              <w:t>Financial Value (Rs. in lakhs)</w:t>
            </w:r>
          </w:p>
        </w:tc>
        <w:tc>
          <w:tcPr>
            <w:tcW w:w="438" w:type="pct"/>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327" w:type="pct"/>
          </w:tcPr>
          <w:p w:rsidR="00083568" w:rsidRPr="003C61CD" w:rsidRDefault="00083568" w:rsidP="008A209B">
            <w:pPr>
              <w:pStyle w:val="ListParagraph"/>
              <w:ind w:left="0"/>
              <w:rPr>
                <w:color w:val="FF0000"/>
              </w:rPr>
            </w:pPr>
            <w:r w:rsidRPr="003C61CD">
              <w:rPr>
                <w:color w:val="FF0000"/>
              </w:rPr>
              <w:t>Financial Value (Rs. in lakhs)</w:t>
            </w:r>
          </w:p>
        </w:tc>
        <w:tc>
          <w:tcPr>
            <w:tcW w:w="438" w:type="pct"/>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327" w:type="pct"/>
          </w:tcPr>
          <w:p w:rsidR="00083568" w:rsidRPr="003C61CD" w:rsidRDefault="00083568" w:rsidP="008A209B">
            <w:pPr>
              <w:pStyle w:val="ListParagraph"/>
              <w:ind w:left="0"/>
              <w:rPr>
                <w:color w:val="FF0000"/>
              </w:rPr>
            </w:pPr>
            <w:r w:rsidRPr="003C61CD">
              <w:rPr>
                <w:color w:val="FF0000"/>
              </w:rPr>
              <w:t>Financial Value (Rs. in lakhs)</w:t>
            </w:r>
          </w:p>
        </w:tc>
        <w:tc>
          <w:tcPr>
            <w:tcW w:w="438" w:type="pct"/>
          </w:tcPr>
          <w:p w:rsidR="00083568" w:rsidRPr="003C61CD" w:rsidRDefault="00083568" w:rsidP="008A209B">
            <w:pPr>
              <w:pStyle w:val="ListParagraph"/>
              <w:ind w:left="0"/>
              <w:rPr>
                <w:color w:val="FF0000"/>
              </w:rPr>
            </w:pPr>
            <w:r w:rsidRPr="003C61CD">
              <w:rPr>
                <w:color w:val="FF0000"/>
              </w:rPr>
              <w:t>Physical Value (Area</w:t>
            </w:r>
            <w:r>
              <w:rPr>
                <w:color w:val="FF0000"/>
              </w:rPr>
              <w:t>Sq.Mt.</w:t>
            </w:r>
            <w:r w:rsidRPr="003C61CD">
              <w:rPr>
                <w:color w:val="FF0000"/>
              </w:rPr>
              <w:t>)</w:t>
            </w:r>
          </w:p>
        </w:tc>
        <w:tc>
          <w:tcPr>
            <w:tcW w:w="327" w:type="pct"/>
          </w:tcPr>
          <w:p w:rsidR="00083568" w:rsidRPr="003C61CD" w:rsidRDefault="00083568" w:rsidP="008A209B">
            <w:pPr>
              <w:pStyle w:val="ListParagraph"/>
              <w:ind w:left="0"/>
              <w:rPr>
                <w:color w:val="FF0000"/>
              </w:rPr>
            </w:pPr>
            <w:r w:rsidRPr="003C61CD">
              <w:rPr>
                <w:color w:val="FF0000"/>
              </w:rPr>
              <w:t>Financial Value (Rs. in lakhs)</w:t>
            </w:r>
          </w:p>
        </w:tc>
      </w:tr>
      <w:tr w:rsidR="00083568" w:rsidTr="00A44D49">
        <w:trPr>
          <w:trHeight w:val="850"/>
          <w:jc w:val="center"/>
        </w:trPr>
        <w:tc>
          <w:tcPr>
            <w:tcW w:w="565" w:type="pct"/>
          </w:tcPr>
          <w:p w:rsidR="00083568" w:rsidRPr="00520A82" w:rsidRDefault="00083568" w:rsidP="008A209B">
            <w:pPr>
              <w:pStyle w:val="ListParagraph"/>
              <w:ind w:left="0"/>
              <w:jc w:val="both"/>
              <w:rPr>
                <w:sz w:val="20"/>
              </w:rPr>
            </w:pPr>
            <w:r w:rsidRPr="00520A82">
              <w:rPr>
                <w:sz w:val="20"/>
              </w:rPr>
              <w:t>Administrativ</w:t>
            </w:r>
            <w:r>
              <w:rPr>
                <w:sz w:val="20"/>
              </w:rPr>
              <w:t>e</w:t>
            </w:r>
          </w:p>
          <w:p w:rsidR="00083568" w:rsidRPr="00520A82" w:rsidRDefault="00083568" w:rsidP="008A209B">
            <w:pPr>
              <w:pStyle w:val="ListParagraph"/>
              <w:ind w:left="0"/>
              <w:jc w:val="both"/>
              <w:rPr>
                <w:sz w:val="20"/>
              </w:rPr>
            </w:pPr>
            <w:r w:rsidRPr="00520A82">
              <w:rPr>
                <w:sz w:val="20"/>
              </w:rPr>
              <w:t>Buildings,</w:t>
            </w:r>
          </w:p>
          <w:p w:rsidR="00083568" w:rsidRPr="00520A82" w:rsidRDefault="00083568" w:rsidP="008A209B">
            <w:pPr>
              <w:pStyle w:val="ListParagraph"/>
              <w:ind w:left="0"/>
              <w:jc w:val="both"/>
              <w:rPr>
                <w:sz w:val="20"/>
              </w:rPr>
            </w:pPr>
            <w:r w:rsidRPr="00520A82">
              <w:rPr>
                <w:sz w:val="20"/>
              </w:rPr>
              <w:t>Faculty rooms</w:t>
            </w:r>
          </w:p>
        </w:tc>
        <w:tc>
          <w:tcPr>
            <w:tcW w:w="305" w:type="pct"/>
          </w:tcPr>
          <w:p w:rsidR="00083568" w:rsidRPr="00542A81" w:rsidRDefault="00083568" w:rsidP="00E5283F">
            <w:r w:rsidRPr="00542A81">
              <w:t>800</w:t>
            </w:r>
          </w:p>
        </w:tc>
        <w:tc>
          <w:tcPr>
            <w:tcW w:w="327" w:type="pct"/>
          </w:tcPr>
          <w:p w:rsidR="00083568" w:rsidRPr="00542A81" w:rsidRDefault="00083568" w:rsidP="00E5283F">
            <w:r w:rsidRPr="00542A81">
              <w:t>254</w:t>
            </w:r>
          </w:p>
        </w:tc>
        <w:tc>
          <w:tcPr>
            <w:tcW w:w="305" w:type="pct"/>
          </w:tcPr>
          <w:p w:rsidR="00083568" w:rsidRPr="00542A81" w:rsidRDefault="00083568" w:rsidP="00E5283F">
            <w:r w:rsidRPr="00542A81">
              <w:t>800</w:t>
            </w:r>
          </w:p>
        </w:tc>
        <w:tc>
          <w:tcPr>
            <w:tcW w:w="438" w:type="pct"/>
          </w:tcPr>
          <w:p w:rsidR="00083568" w:rsidRPr="00542A81" w:rsidRDefault="00083568" w:rsidP="00E5283F">
            <w:r w:rsidRPr="00542A81">
              <w:t>254</w:t>
            </w:r>
          </w:p>
        </w:tc>
        <w:tc>
          <w:tcPr>
            <w:tcW w:w="438" w:type="pct"/>
          </w:tcPr>
          <w:p w:rsidR="00083568" w:rsidRPr="00542A81" w:rsidRDefault="00083568" w:rsidP="00E5283F">
            <w:r w:rsidRPr="00542A81">
              <w:t>800</w:t>
            </w:r>
          </w:p>
        </w:tc>
        <w:tc>
          <w:tcPr>
            <w:tcW w:w="327" w:type="pct"/>
          </w:tcPr>
          <w:p w:rsidR="00083568" w:rsidRPr="00542A81" w:rsidRDefault="00083568" w:rsidP="00E5283F">
            <w:r w:rsidRPr="00542A81">
              <w:t>254</w:t>
            </w:r>
          </w:p>
        </w:tc>
        <w:tc>
          <w:tcPr>
            <w:tcW w:w="438" w:type="pct"/>
          </w:tcPr>
          <w:p w:rsidR="00083568" w:rsidRPr="00542A81" w:rsidRDefault="00083568" w:rsidP="00E5283F">
            <w:r w:rsidRPr="00542A81">
              <w:t>800</w:t>
            </w:r>
          </w:p>
        </w:tc>
        <w:tc>
          <w:tcPr>
            <w:tcW w:w="327" w:type="pct"/>
          </w:tcPr>
          <w:p w:rsidR="00083568" w:rsidRPr="00542A81" w:rsidRDefault="00083568" w:rsidP="00E5283F">
            <w:r w:rsidRPr="00542A81">
              <w:t>254</w:t>
            </w:r>
          </w:p>
        </w:tc>
        <w:tc>
          <w:tcPr>
            <w:tcW w:w="438" w:type="pct"/>
          </w:tcPr>
          <w:p w:rsidR="00083568" w:rsidRPr="00542A81" w:rsidRDefault="00083568" w:rsidP="00E5283F">
            <w:r w:rsidRPr="00542A81">
              <w:t>800</w:t>
            </w:r>
          </w:p>
        </w:tc>
        <w:tc>
          <w:tcPr>
            <w:tcW w:w="327" w:type="pct"/>
          </w:tcPr>
          <w:p w:rsidR="00083568" w:rsidRPr="00542A81" w:rsidRDefault="00083568" w:rsidP="00E5283F">
            <w:r w:rsidRPr="00542A81">
              <w:t>254</w:t>
            </w:r>
          </w:p>
        </w:tc>
        <w:tc>
          <w:tcPr>
            <w:tcW w:w="438" w:type="pct"/>
          </w:tcPr>
          <w:p w:rsidR="00083568" w:rsidRPr="00542A81" w:rsidRDefault="00083568" w:rsidP="00E5283F">
            <w:r w:rsidRPr="00542A81">
              <w:t>800</w:t>
            </w:r>
          </w:p>
        </w:tc>
        <w:tc>
          <w:tcPr>
            <w:tcW w:w="327" w:type="pct"/>
          </w:tcPr>
          <w:p w:rsidR="00083568" w:rsidRPr="00542A81" w:rsidRDefault="00083568" w:rsidP="00E5283F">
            <w:r w:rsidRPr="00542A81">
              <w:t>254</w:t>
            </w:r>
          </w:p>
        </w:tc>
      </w:tr>
      <w:tr w:rsidR="00083568" w:rsidTr="00A44D49">
        <w:trPr>
          <w:trHeight w:val="268"/>
          <w:jc w:val="center"/>
        </w:trPr>
        <w:tc>
          <w:tcPr>
            <w:tcW w:w="565" w:type="pct"/>
          </w:tcPr>
          <w:p w:rsidR="00083568" w:rsidRDefault="00083568" w:rsidP="008A209B">
            <w:pPr>
              <w:pStyle w:val="ListParagraph"/>
              <w:ind w:left="0"/>
              <w:jc w:val="both"/>
            </w:pPr>
            <w:r>
              <w:t>Laboratories</w:t>
            </w:r>
          </w:p>
        </w:tc>
        <w:tc>
          <w:tcPr>
            <w:tcW w:w="305" w:type="pct"/>
          </w:tcPr>
          <w:p w:rsidR="00083568" w:rsidRPr="00542A81" w:rsidRDefault="00083568" w:rsidP="00E5283F">
            <w:r w:rsidRPr="00542A81">
              <w:t>500</w:t>
            </w:r>
          </w:p>
        </w:tc>
        <w:tc>
          <w:tcPr>
            <w:tcW w:w="327" w:type="pct"/>
          </w:tcPr>
          <w:p w:rsidR="00083568" w:rsidRPr="00542A81" w:rsidRDefault="00083568" w:rsidP="00E5283F">
            <w:r w:rsidRPr="00542A81">
              <w:t>158</w:t>
            </w:r>
          </w:p>
        </w:tc>
        <w:tc>
          <w:tcPr>
            <w:tcW w:w="305" w:type="pct"/>
          </w:tcPr>
          <w:p w:rsidR="00083568" w:rsidRPr="00542A81" w:rsidRDefault="00083568" w:rsidP="00E5283F">
            <w:r w:rsidRPr="00542A81">
              <w:t>500</w:t>
            </w:r>
          </w:p>
        </w:tc>
        <w:tc>
          <w:tcPr>
            <w:tcW w:w="438" w:type="pct"/>
          </w:tcPr>
          <w:p w:rsidR="00083568" w:rsidRPr="00542A81" w:rsidRDefault="00083568" w:rsidP="00E5283F">
            <w:r w:rsidRPr="00542A81">
              <w:t>158</w:t>
            </w:r>
          </w:p>
        </w:tc>
        <w:tc>
          <w:tcPr>
            <w:tcW w:w="438" w:type="pct"/>
          </w:tcPr>
          <w:p w:rsidR="00083568" w:rsidRPr="00542A81" w:rsidRDefault="00083568" w:rsidP="00E5283F">
            <w:r w:rsidRPr="00542A81">
              <w:t>500</w:t>
            </w:r>
          </w:p>
        </w:tc>
        <w:tc>
          <w:tcPr>
            <w:tcW w:w="327" w:type="pct"/>
          </w:tcPr>
          <w:p w:rsidR="00083568" w:rsidRPr="00542A81" w:rsidRDefault="00083568" w:rsidP="00E5283F">
            <w:r w:rsidRPr="00542A81">
              <w:t>158</w:t>
            </w:r>
          </w:p>
        </w:tc>
        <w:tc>
          <w:tcPr>
            <w:tcW w:w="438" w:type="pct"/>
          </w:tcPr>
          <w:p w:rsidR="00083568" w:rsidRPr="00542A81" w:rsidRDefault="00083568" w:rsidP="00E5283F">
            <w:r w:rsidRPr="00542A81">
              <w:t>500</w:t>
            </w:r>
          </w:p>
        </w:tc>
        <w:tc>
          <w:tcPr>
            <w:tcW w:w="327" w:type="pct"/>
          </w:tcPr>
          <w:p w:rsidR="00083568" w:rsidRPr="00542A81" w:rsidRDefault="00083568" w:rsidP="00E5283F">
            <w:r w:rsidRPr="00542A81">
              <w:t>158</w:t>
            </w:r>
          </w:p>
        </w:tc>
        <w:tc>
          <w:tcPr>
            <w:tcW w:w="438" w:type="pct"/>
          </w:tcPr>
          <w:p w:rsidR="00083568" w:rsidRPr="00542A81" w:rsidRDefault="00083568" w:rsidP="00E5283F">
            <w:r w:rsidRPr="00542A81">
              <w:t>500</w:t>
            </w:r>
          </w:p>
        </w:tc>
        <w:tc>
          <w:tcPr>
            <w:tcW w:w="327" w:type="pct"/>
          </w:tcPr>
          <w:p w:rsidR="00083568" w:rsidRPr="00542A81" w:rsidRDefault="00083568" w:rsidP="00E5283F">
            <w:r w:rsidRPr="00542A81">
              <w:t>158</w:t>
            </w:r>
          </w:p>
        </w:tc>
        <w:tc>
          <w:tcPr>
            <w:tcW w:w="438" w:type="pct"/>
          </w:tcPr>
          <w:p w:rsidR="00083568" w:rsidRPr="00542A81" w:rsidRDefault="00083568" w:rsidP="00E5283F">
            <w:r w:rsidRPr="00542A81">
              <w:t>500</w:t>
            </w:r>
          </w:p>
        </w:tc>
        <w:tc>
          <w:tcPr>
            <w:tcW w:w="327" w:type="pct"/>
          </w:tcPr>
          <w:p w:rsidR="00083568" w:rsidRPr="00542A81" w:rsidRDefault="00083568" w:rsidP="00E5283F">
            <w:r w:rsidRPr="00542A81">
              <w:t>158</w:t>
            </w:r>
          </w:p>
        </w:tc>
      </w:tr>
      <w:tr w:rsidR="00083568" w:rsidTr="00A44D49">
        <w:trPr>
          <w:trHeight w:val="283"/>
          <w:jc w:val="center"/>
        </w:trPr>
        <w:tc>
          <w:tcPr>
            <w:tcW w:w="565" w:type="pct"/>
          </w:tcPr>
          <w:p w:rsidR="00083568" w:rsidRDefault="00083568" w:rsidP="008A209B">
            <w:pPr>
              <w:pStyle w:val="ListParagraph"/>
              <w:ind w:left="0"/>
              <w:jc w:val="both"/>
            </w:pPr>
            <w:r>
              <w:t xml:space="preserve">Classrooms </w:t>
            </w:r>
          </w:p>
        </w:tc>
        <w:tc>
          <w:tcPr>
            <w:tcW w:w="305" w:type="pct"/>
          </w:tcPr>
          <w:p w:rsidR="00083568" w:rsidRPr="00542A81" w:rsidRDefault="00083568" w:rsidP="00E5283F">
            <w:r w:rsidRPr="00542A81">
              <w:t>870</w:t>
            </w:r>
          </w:p>
        </w:tc>
        <w:tc>
          <w:tcPr>
            <w:tcW w:w="327" w:type="pct"/>
          </w:tcPr>
          <w:p w:rsidR="00083568" w:rsidRPr="00542A81" w:rsidRDefault="00083568" w:rsidP="00E5283F">
            <w:r w:rsidRPr="00542A81">
              <w:t>275</w:t>
            </w:r>
          </w:p>
        </w:tc>
        <w:tc>
          <w:tcPr>
            <w:tcW w:w="305" w:type="pct"/>
          </w:tcPr>
          <w:p w:rsidR="00083568" w:rsidRPr="00542A81" w:rsidRDefault="00083568" w:rsidP="00E5283F">
            <w:r w:rsidRPr="00542A81">
              <w:t>870</w:t>
            </w:r>
          </w:p>
        </w:tc>
        <w:tc>
          <w:tcPr>
            <w:tcW w:w="438" w:type="pct"/>
          </w:tcPr>
          <w:p w:rsidR="00083568" w:rsidRPr="00542A81" w:rsidRDefault="00083568" w:rsidP="00E5283F">
            <w:r w:rsidRPr="00542A81">
              <w:t>275</w:t>
            </w:r>
          </w:p>
        </w:tc>
        <w:tc>
          <w:tcPr>
            <w:tcW w:w="438" w:type="pct"/>
          </w:tcPr>
          <w:p w:rsidR="00083568" w:rsidRPr="00542A81" w:rsidRDefault="00083568" w:rsidP="00E5283F">
            <w:r w:rsidRPr="00542A81">
              <w:t>870</w:t>
            </w:r>
          </w:p>
        </w:tc>
        <w:tc>
          <w:tcPr>
            <w:tcW w:w="327" w:type="pct"/>
          </w:tcPr>
          <w:p w:rsidR="00083568" w:rsidRPr="00542A81" w:rsidRDefault="00083568" w:rsidP="00E5283F">
            <w:r w:rsidRPr="00542A81">
              <w:t>275</w:t>
            </w:r>
          </w:p>
        </w:tc>
        <w:tc>
          <w:tcPr>
            <w:tcW w:w="438" w:type="pct"/>
          </w:tcPr>
          <w:p w:rsidR="00083568" w:rsidRPr="00542A81" w:rsidRDefault="00083568" w:rsidP="00E5283F">
            <w:r w:rsidRPr="00542A81">
              <w:t>870</w:t>
            </w:r>
          </w:p>
        </w:tc>
        <w:tc>
          <w:tcPr>
            <w:tcW w:w="327" w:type="pct"/>
          </w:tcPr>
          <w:p w:rsidR="00083568" w:rsidRPr="00542A81" w:rsidRDefault="00083568" w:rsidP="00E5283F">
            <w:r w:rsidRPr="00542A81">
              <w:t>275</w:t>
            </w:r>
          </w:p>
        </w:tc>
        <w:tc>
          <w:tcPr>
            <w:tcW w:w="438" w:type="pct"/>
          </w:tcPr>
          <w:p w:rsidR="00083568" w:rsidRPr="00542A81" w:rsidRDefault="00083568" w:rsidP="00E5283F">
            <w:r w:rsidRPr="00542A81">
              <w:t>870</w:t>
            </w:r>
          </w:p>
        </w:tc>
        <w:tc>
          <w:tcPr>
            <w:tcW w:w="327" w:type="pct"/>
          </w:tcPr>
          <w:p w:rsidR="00083568" w:rsidRPr="00542A81" w:rsidRDefault="00083568" w:rsidP="00E5283F">
            <w:r w:rsidRPr="00542A81">
              <w:t>275</w:t>
            </w:r>
          </w:p>
        </w:tc>
        <w:tc>
          <w:tcPr>
            <w:tcW w:w="438" w:type="pct"/>
          </w:tcPr>
          <w:p w:rsidR="00083568" w:rsidRPr="00542A81" w:rsidRDefault="00083568" w:rsidP="00E5283F">
            <w:r w:rsidRPr="00542A81">
              <w:t>870</w:t>
            </w:r>
          </w:p>
        </w:tc>
        <w:tc>
          <w:tcPr>
            <w:tcW w:w="327" w:type="pct"/>
          </w:tcPr>
          <w:p w:rsidR="00083568" w:rsidRPr="00542A81" w:rsidRDefault="00083568" w:rsidP="00E5283F">
            <w:r w:rsidRPr="00542A81">
              <w:t>275</w:t>
            </w:r>
          </w:p>
        </w:tc>
      </w:tr>
      <w:tr w:rsidR="00083568" w:rsidTr="00A44D49">
        <w:trPr>
          <w:trHeight w:val="268"/>
          <w:jc w:val="center"/>
        </w:trPr>
        <w:tc>
          <w:tcPr>
            <w:tcW w:w="565" w:type="pct"/>
          </w:tcPr>
          <w:p w:rsidR="00083568" w:rsidRDefault="00083568" w:rsidP="008A209B">
            <w:pPr>
              <w:pStyle w:val="ListParagraph"/>
              <w:ind w:left="0"/>
              <w:jc w:val="both"/>
            </w:pPr>
            <w:r>
              <w:t>Library</w:t>
            </w:r>
          </w:p>
        </w:tc>
        <w:tc>
          <w:tcPr>
            <w:tcW w:w="305" w:type="pct"/>
          </w:tcPr>
          <w:p w:rsidR="00083568" w:rsidRPr="00542A81" w:rsidRDefault="00083568" w:rsidP="00E5283F">
            <w:r w:rsidRPr="00542A81">
              <w:t>400</w:t>
            </w:r>
          </w:p>
        </w:tc>
        <w:tc>
          <w:tcPr>
            <w:tcW w:w="327" w:type="pct"/>
          </w:tcPr>
          <w:p w:rsidR="00083568" w:rsidRPr="00542A81" w:rsidRDefault="00083568" w:rsidP="00E5283F">
            <w:r w:rsidRPr="00542A81">
              <w:t>126</w:t>
            </w:r>
          </w:p>
        </w:tc>
        <w:tc>
          <w:tcPr>
            <w:tcW w:w="305" w:type="pct"/>
          </w:tcPr>
          <w:p w:rsidR="00083568" w:rsidRPr="00542A81" w:rsidRDefault="00083568" w:rsidP="00E5283F">
            <w:r w:rsidRPr="00542A81">
              <w:t>400</w:t>
            </w:r>
          </w:p>
        </w:tc>
        <w:tc>
          <w:tcPr>
            <w:tcW w:w="438" w:type="pct"/>
          </w:tcPr>
          <w:p w:rsidR="00083568" w:rsidRPr="00542A81" w:rsidRDefault="00083568" w:rsidP="00E5283F">
            <w:r w:rsidRPr="00542A81">
              <w:t>126</w:t>
            </w:r>
          </w:p>
        </w:tc>
        <w:tc>
          <w:tcPr>
            <w:tcW w:w="438" w:type="pct"/>
          </w:tcPr>
          <w:p w:rsidR="00083568" w:rsidRPr="00542A81" w:rsidRDefault="00083568" w:rsidP="00E5283F">
            <w:r w:rsidRPr="00542A81">
              <w:t>400</w:t>
            </w:r>
          </w:p>
        </w:tc>
        <w:tc>
          <w:tcPr>
            <w:tcW w:w="327" w:type="pct"/>
          </w:tcPr>
          <w:p w:rsidR="00083568" w:rsidRPr="00542A81" w:rsidRDefault="00083568" w:rsidP="00E5283F">
            <w:r w:rsidRPr="00542A81">
              <w:t>126</w:t>
            </w:r>
          </w:p>
        </w:tc>
        <w:tc>
          <w:tcPr>
            <w:tcW w:w="438" w:type="pct"/>
          </w:tcPr>
          <w:p w:rsidR="00083568" w:rsidRPr="00542A81" w:rsidRDefault="00083568" w:rsidP="00E5283F">
            <w:r w:rsidRPr="00542A81">
              <w:t>400</w:t>
            </w:r>
          </w:p>
        </w:tc>
        <w:tc>
          <w:tcPr>
            <w:tcW w:w="327" w:type="pct"/>
          </w:tcPr>
          <w:p w:rsidR="00083568" w:rsidRPr="00542A81" w:rsidRDefault="00083568" w:rsidP="00E5283F">
            <w:r w:rsidRPr="00542A81">
              <w:t>126</w:t>
            </w:r>
          </w:p>
        </w:tc>
        <w:tc>
          <w:tcPr>
            <w:tcW w:w="438" w:type="pct"/>
          </w:tcPr>
          <w:p w:rsidR="00083568" w:rsidRPr="00542A81" w:rsidRDefault="00083568" w:rsidP="00E5283F">
            <w:r w:rsidRPr="00542A81">
              <w:t>400</w:t>
            </w:r>
          </w:p>
        </w:tc>
        <w:tc>
          <w:tcPr>
            <w:tcW w:w="327" w:type="pct"/>
          </w:tcPr>
          <w:p w:rsidR="00083568" w:rsidRPr="00542A81" w:rsidRDefault="00083568" w:rsidP="00E5283F">
            <w:r w:rsidRPr="00542A81">
              <w:t>126</w:t>
            </w:r>
          </w:p>
        </w:tc>
        <w:tc>
          <w:tcPr>
            <w:tcW w:w="438" w:type="pct"/>
          </w:tcPr>
          <w:p w:rsidR="00083568" w:rsidRPr="00542A81" w:rsidRDefault="00083568" w:rsidP="00E5283F">
            <w:r w:rsidRPr="00542A81">
              <w:t>400</w:t>
            </w:r>
          </w:p>
        </w:tc>
        <w:tc>
          <w:tcPr>
            <w:tcW w:w="327" w:type="pct"/>
          </w:tcPr>
          <w:p w:rsidR="00083568" w:rsidRPr="00542A81" w:rsidRDefault="00083568" w:rsidP="00E5283F">
            <w:r w:rsidRPr="00542A81">
              <w:t>126</w:t>
            </w:r>
          </w:p>
        </w:tc>
      </w:tr>
      <w:tr w:rsidR="00083568" w:rsidTr="00A44D49">
        <w:trPr>
          <w:trHeight w:val="567"/>
          <w:jc w:val="center"/>
        </w:trPr>
        <w:tc>
          <w:tcPr>
            <w:tcW w:w="565" w:type="pct"/>
          </w:tcPr>
          <w:p w:rsidR="00083568" w:rsidRPr="00447983" w:rsidRDefault="00083568" w:rsidP="008A209B">
            <w:pPr>
              <w:pStyle w:val="ListParagraph"/>
              <w:ind w:left="0"/>
              <w:jc w:val="both"/>
            </w:pPr>
            <w:r w:rsidRPr="00447983">
              <w:t>Computer</w:t>
            </w:r>
          </w:p>
          <w:p w:rsidR="00083568" w:rsidRDefault="00083568" w:rsidP="008A209B">
            <w:pPr>
              <w:pStyle w:val="ListParagraph"/>
              <w:ind w:left="0"/>
              <w:jc w:val="both"/>
            </w:pPr>
            <w:r w:rsidRPr="00447983">
              <w:t>Centre/E‐campus</w:t>
            </w:r>
          </w:p>
        </w:tc>
        <w:tc>
          <w:tcPr>
            <w:tcW w:w="305"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305" w:type="pct"/>
          </w:tcPr>
          <w:p w:rsidR="00083568" w:rsidRPr="00542A81" w:rsidRDefault="00083568" w:rsidP="00E5283F">
            <w:r w:rsidRPr="00542A81">
              <w:t>175</w:t>
            </w:r>
          </w:p>
        </w:tc>
        <w:tc>
          <w:tcPr>
            <w:tcW w:w="438"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r>
      <w:tr w:rsidR="00083568" w:rsidTr="00A44D49">
        <w:trPr>
          <w:trHeight w:val="835"/>
          <w:jc w:val="center"/>
        </w:trPr>
        <w:tc>
          <w:tcPr>
            <w:tcW w:w="565" w:type="pct"/>
          </w:tcPr>
          <w:p w:rsidR="00083568" w:rsidRPr="00520A82" w:rsidRDefault="00083568" w:rsidP="008A209B">
            <w:pPr>
              <w:pStyle w:val="ListParagraph"/>
              <w:ind w:left="0"/>
              <w:jc w:val="both"/>
              <w:rPr>
                <w:sz w:val="20"/>
              </w:rPr>
            </w:pPr>
            <w:r w:rsidRPr="00520A82">
              <w:rPr>
                <w:sz w:val="20"/>
              </w:rPr>
              <w:t>Toilet Blocks</w:t>
            </w:r>
          </w:p>
          <w:p w:rsidR="00083568" w:rsidRPr="00520A82" w:rsidRDefault="00083568" w:rsidP="008A209B">
            <w:pPr>
              <w:pStyle w:val="ListParagraph"/>
              <w:ind w:left="0"/>
              <w:jc w:val="both"/>
              <w:rPr>
                <w:sz w:val="20"/>
              </w:rPr>
            </w:pPr>
            <w:r w:rsidRPr="00520A82">
              <w:rPr>
                <w:sz w:val="20"/>
              </w:rPr>
              <w:t>separate for boys</w:t>
            </w:r>
          </w:p>
          <w:p w:rsidR="00083568" w:rsidRPr="00520A82" w:rsidRDefault="00083568" w:rsidP="008A209B">
            <w:pPr>
              <w:pStyle w:val="ListParagraph"/>
              <w:ind w:left="0"/>
              <w:jc w:val="both"/>
              <w:rPr>
                <w:sz w:val="20"/>
              </w:rPr>
            </w:pPr>
            <w:r w:rsidRPr="00520A82">
              <w:rPr>
                <w:sz w:val="20"/>
              </w:rPr>
              <w:t>and girls</w:t>
            </w:r>
          </w:p>
        </w:tc>
        <w:tc>
          <w:tcPr>
            <w:tcW w:w="305"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305" w:type="pct"/>
          </w:tcPr>
          <w:p w:rsidR="00083568" w:rsidRPr="00542A81" w:rsidRDefault="00083568" w:rsidP="00E5283F">
            <w:r w:rsidRPr="00542A81">
              <w:t>175</w:t>
            </w:r>
          </w:p>
        </w:tc>
        <w:tc>
          <w:tcPr>
            <w:tcW w:w="438"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c>
          <w:tcPr>
            <w:tcW w:w="438" w:type="pct"/>
          </w:tcPr>
          <w:p w:rsidR="00083568" w:rsidRPr="00542A81" w:rsidRDefault="00083568" w:rsidP="00E5283F">
            <w:r w:rsidRPr="00542A81">
              <w:t>175</w:t>
            </w:r>
          </w:p>
        </w:tc>
        <w:tc>
          <w:tcPr>
            <w:tcW w:w="327" w:type="pct"/>
          </w:tcPr>
          <w:p w:rsidR="00083568" w:rsidRPr="00542A81" w:rsidRDefault="00083568" w:rsidP="00E5283F">
            <w:r w:rsidRPr="00542A81">
              <w:t>55</w:t>
            </w:r>
          </w:p>
        </w:tc>
      </w:tr>
      <w:tr w:rsidR="00083568" w:rsidTr="00A44D49">
        <w:trPr>
          <w:trHeight w:val="283"/>
          <w:jc w:val="center"/>
        </w:trPr>
        <w:tc>
          <w:tcPr>
            <w:tcW w:w="565" w:type="pct"/>
          </w:tcPr>
          <w:p w:rsidR="00083568" w:rsidRDefault="00083568" w:rsidP="008A209B">
            <w:pPr>
              <w:pStyle w:val="ListParagraph"/>
              <w:ind w:left="0"/>
              <w:jc w:val="both"/>
            </w:pPr>
            <w:r>
              <w:lastRenderedPageBreak/>
              <w:t>Miscellaneous</w:t>
            </w:r>
          </w:p>
        </w:tc>
        <w:tc>
          <w:tcPr>
            <w:tcW w:w="305" w:type="pct"/>
          </w:tcPr>
          <w:p w:rsidR="00083568" w:rsidRPr="00542A81" w:rsidRDefault="00083568" w:rsidP="00E5283F">
            <w:r w:rsidRPr="00542A81">
              <w:t>95</w:t>
            </w:r>
          </w:p>
        </w:tc>
        <w:tc>
          <w:tcPr>
            <w:tcW w:w="327" w:type="pct"/>
          </w:tcPr>
          <w:p w:rsidR="00083568" w:rsidRPr="00542A81" w:rsidRDefault="00083568" w:rsidP="00E5283F">
            <w:r w:rsidRPr="00542A81">
              <w:t>30</w:t>
            </w:r>
          </w:p>
        </w:tc>
        <w:tc>
          <w:tcPr>
            <w:tcW w:w="305" w:type="pct"/>
          </w:tcPr>
          <w:p w:rsidR="00083568" w:rsidRPr="00542A81" w:rsidRDefault="00083568" w:rsidP="00E5283F">
            <w:r w:rsidRPr="00542A81">
              <w:t>95</w:t>
            </w:r>
          </w:p>
        </w:tc>
        <w:tc>
          <w:tcPr>
            <w:tcW w:w="438" w:type="pct"/>
          </w:tcPr>
          <w:p w:rsidR="00083568" w:rsidRPr="00542A81" w:rsidRDefault="00083568" w:rsidP="00E5283F">
            <w:r w:rsidRPr="00542A81">
              <w:t>30</w:t>
            </w:r>
          </w:p>
        </w:tc>
        <w:tc>
          <w:tcPr>
            <w:tcW w:w="438" w:type="pct"/>
          </w:tcPr>
          <w:p w:rsidR="00083568" w:rsidRPr="00542A81" w:rsidRDefault="00083568" w:rsidP="00E5283F">
            <w:r w:rsidRPr="00542A81">
              <w:t>95</w:t>
            </w:r>
          </w:p>
        </w:tc>
        <w:tc>
          <w:tcPr>
            <w:tcW w:w="327" w:type="pct"/>
          </w:tcPr>
          <w:p w:rsidR="00083568" w:rsidRPr="00542A81" w:rsidRDefault="00083568" w:rsidP="00E5283F">
            <w:r w:rsidRPr="00542A81">
              <w:t>30</w:t>
            </w:r>
          </w:p>
        </w:tc>
        <w:tc>
          <w:tcPr>
            <w:tcW w:w="438" w:type="pct"/>
          </w:tcPr>
          <w:p w:rsidR="00083568" w:rsidRPr="00542A81" w:rsidRDefault="00083568" w:rsidP="00E5283F">
            <w:r w:rsidRPr="00542A81">
              <w:t>95</w:t>
            </w:r>
          </w:p>
        </w:tc>
        <w:tc>
          <w:tcPr>
            <w:tcW w:w="327" w:type="pct"/>
          </w:tcPr>
          <w:p w:rsidR="00083568" w:rsidRPr="00542A81" w:rsidRDefault="00083568" w:rsidP="00E5283F">
            <w:r w:rsidRPr="00542A81">
              <w:t>30</w:t>
            </w:r>
          </w:p>
        </w:tc>
        <w:tc>
          <w:tcPr>
            <w:tcW w:w="438" w:type="pct"/>
          </w:tcPr>
          <w:p w:rsidR="00083568" w:rsidRPr="00542A81" w:rsidRDefault="00083568" w:rsidP="00E5283F">
            <w:r w:rsidRPr="00542A81">
              <w:t>95</w:t>
            </w:r>
          </w:p>
        </w:tc>
        <w:tc>
          <w:tcPr>
            <w:tcW w:w="327" w:type="pct"/>
          </w:tcPr>
          <w:p w:rsidR="00083568" w:rsidRPr="00542A81" w:rsidRDefault="00083568" w:rsidP="00E5283F">
            <w:r w:rsidRPr="00542A81">
              <w:t>30</w:t>
            </w:r>
          </w:p>
        </w:tc>
        <w:tc>
          <w:tcPr>
            <w:tcW w:w="438" w:type="pct"/>
          </w:tcPr>
          <w:p w:rsidR="00083568" w:rsidRPr="00542A81" w:rsidRDefault="00083568" w:rsidP="00E5283F">
            <w:r w:rsidRPr="00542A81">
              <w:t>95</w:t>
            </w:r>
          </w:p>
        </w:tc>
        <w:tc>
          <w:tcPr>
            <w:tcW w:w="327" w:type="pct"/>
          </w:tcPr>
          <w:p w:rsidR="00083568" w:rsidRPr="00542A81" w:rsidRDefault="00083568" w:rsidP="00E5283F">
            <w:r w:rsidRPr="00542A81">
              <w:t>30</w:t>
            </w:r>
          </w:p>
        </w:tc>
      </w:tr>
      <w:tr w:rsidR="00083568" w:rsidTr="00A44D49">
        <w:trPr>
          <w:trHeight w:val="458"/>
          <w:jc w:val="center"/>
        </w:trPr>
        <w:tc>
          <w:tcPr>
            <w:tcW w:w="565" w:type="pct"/>
          </w:tcPr>
          <w:p w:rsidR="00083568" w:rsidRDefault="00083568" w:rsidP="008A209B">
            <w:pPr>
              <w:pStyle w:val="ListParagraph"/>
              <w:ind w:left="0"/>
              <w:jc w:val="both"/>
            </w:pPr>
            <w:r>
              <w:t>Hostel</w:t>
            </w:r>
          </w:p>
        </w:tc>
        <w:tc>
          <w:tcPr>
            <w:tcW w:w="305" w:type="pct"/>
          </w:tcPr>
          <w:p w:rsidR="00083568" w:rsidRPr="00542A81" w:rsidRDefault="00083568" w:rsidP="00E5283F">
            <w:r w:rsidRPr="00542A81">
              <w:t>1000</w:t>
            </w:r>
          </w:p>
        </w:tc>
        <w:tc>
          <w:tcPr>
            <w:tcW w:w="327" w:type="pct"/>
          </w:tcPr>
          <w:p w:rsidR="00083568" w:rsidRPr="00542A81" w:rsidRDefault="00083568" w:rsidP="00E5283F">
            <w:r w:rsidRPr="00542A81">
              <w:t>247</w:t>
            </w:r>
          </w:p>
        </w:tc>
        <w:tc>
          <w:tcPr>
            <w:tcW w:w="305" w:type="pct"/>
          </w:tcPr>
          <w:p w:rsidR="00083568" w:rsidRPr="00542A81" w:rsidRDefault="00083568" w:rsidP="00E5283F">
            <w:r w:rsidRPr="00542A81">
              <w:t>1000</w:t>
            </w:r>
          </w:p>
        </w:tc>
        <w:tc>
          <w:tcPr>
            <w:tcW w:w="438" w:type="pct"/>
          </w:tcPr>
          <w:p w:rsidR="00083568" w:rsidRPr="00542A81" w:rsidRDefault="00083568" w:rsidP="00E5283F">
            <w:r w:rsidRPr="00542A81">
              <w:t>247</w:t>
            </w:r>
          </w:p>
        </w:tc>
        <w:tc>
          <w:tcPr>
            <w:tcW w:w="438" w:type="pct"/>
          </w:tcPr>
          <w:p w:rsidR="00083568" w:rsidRPr="00542A81" w:rsidRDefault="00083568" w:rsidP="00E5283F">
            <w:r w:rsidRPr="00542A81">
              <w:t>1000</w:t>
            </w:r>
          </w:p>
        </w:tc>
        <w:tc>
          <w:tcPr>
            <w:tcW w:w="327" w:type="pct"/>
          </w:tcPr>
          <w:p w:rsidR="00083568" w:rsidRPr="00542A81" w:rsidRDefault="00083568" w:rsidP="00E5283F">
            <w:r w:rsidRPr="00542A81">
              <w:t>247</w:t>
            </w:r>
          </w:p>
        </w:tc>
        <w:tc>
          <w:tcPr>
            <w:tcW w:w="438" w:type="pct"/>
          </w:tcPr>
          <w:p w:rsidR="00083568" w:rsidRPr="00542A81" w:rsidRDefault="00083568" w:rsidP="00E5283F">
            <w:r w:rsidRPr="00542A81">
              <w:t>1000</w:t>
            </w:r>
          </w:p>
        </w:tc>
        <w:tc>
          <w:tcPr>
            <w:tcW w:w="327" w:type="pct"/>
          </w:tcPr>
          <w:p w:rsidR="00083568" w:rsidRPr="00542A81" w:rsidRDefault="00083568" w:rsidP="00E5283F">
            <w:r w:rsidRPr="00542A81">
              <w:t>247</w:t>
            </w:r>
          </w:p>
        </w:tc>
        <w:tc>
          <w:tcPr>
            <w:tcW w:w="438" w:type="pct"/>
          </w:tcPr>
          <w:p w:rsidR="00083568" w:rsidRPr="00542A81" w:rsidRDefault="00083568" w:rsidP="00E5283F">
            <w:r w:rsidRPr="00542A81">
              <w:t>1000</w:t>
            </w:r>
          </w:p>
        </w:tc>
        <w:tc>
          <w:tcPr>
            <w:tcW w:w="327" w:type="pct"/>
          </w:tcPr>
          <w:p w:rsidR="00083568" w:rsidRDefault="00083568" w:rsidP="00E5283F">
            <w:r w:rsidRPr="00542A81">
              <w:t>247</w:t>
            </w:r>
          </w:p>
        </w:tc>
        <w:tc>
          <w:tcPr>
            <w:tcW w:w="438" w:type="pct"/>
          </w:tcPr>
          <w:p w:rsidR="00083568" w:rsidRPr="00542A81" w:rsidRDefault="00083568" w:rsidP="00E5283F">
            <w:r w:rsidRPr="00542A81">
              <w:t>1000</w:t>
            </w:r>
          </w:p>
        </w:tc>
        <w:tc>
          <w:tcPr>
            <w:tcW w:w="327" w:type="pct"/>
          </w:tcPr>
          <w:p w:rsidR="00083568" w:rsidRPr="00542A81" w:rsidRDefault="00083568" w:rsidP="00E5283F">
            <w:r w:rsidRPr="00542A81">
              <w:t>247</w:t>
            </w:r>
          </w:p>
        </w:tc>
      </w:tr>
      <w:tr w:rsidR="00083568" w:rsidTr="00A44D49">
        <w:trPr>
          <w:trHeight w:val="283"/>
          <w:jc w:val="center"/>
        </w:trPr>
        <w:tc>
          <w:tcPr>
            <w:tcW w:w="565" w:type="pct"/>
          </w:tcPr>
          <w:p w:rsidR="00083568" w:rsidRDefault="00083568" w:rsidP="008A209B">
            <w:pPr>
              <w:pStyle w:val="ListParagraph"/>
              <w:ind w:left="0"/>
              <w:jc w:val="both"/>
            </w:pPr>
            <w:r>
              <w:t>Total</w:t>
            </w:r>
          </w:p>
        </w:tc>
        <w:tc>
          <w:tcPr>
            <w:tcW w:w="305"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327"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305"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438"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438"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327"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438"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327"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438"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327"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c>
          <w:tcPr>
            <w:tcW w:w="438" w:type="pct"/>
            <w:vAlign w:val="bottom"/>
          </w:tcPr>
          <w:p w:rsidR="00083568" w:rsidRDefault="00083568" w:rsidP="00E5283F">
            <w:pPr>
              <w:rPr>
                <w:rFonts w:ascii="Calibri" w:hAnsi="Calibri" w:cs="Calibri"/>
                <w:b/>
                <w:bCs/>
                <w:color w:val="000000"/>
              </w:rPr>
            </w:pPr>
            <w:r>
              <w:rPr>
                <w:rFonts w:ascii="Calibri" w:hAnsi="Calibri" w:cs="Calibri"/>
                <w:b/>
                <w:bCs/>
                <w:color w:val="000000"/>
              </w:rPr>
              <w:t>4015</w:t>
            </w:r>
          </w:p>
        </w:tc>
        <w:tc>
          <w:tcPr>
            <w:tcW w:w="327" w:type="pct"/>
            <w:vAlign w:val="bottom"/>
          </w:tcPr>
          <w:p w:rsidR="00083568" w:rsidRDefault="00083568" w:rsidP="00E5283F">
            <w:pPr>
              <w:rPr>
                <w:rFonts w:ascii="Calibri" w:hAnsi="Calibri" w:cs="Calibri"/>
                <w:b/>
                <w:bCs/>
                <w:color w:val="000000"/>
              </w:rPr>
            </w:pPr>
            <w:r>
              <w:rPr>
                <w:rFonts w:ascii="Calibri" w:hAnsi="Calibri" w:cs="Calibri"/>
                <w:b/>
                <w:bCs/>
                <w:color w:val="000000"/>
              </w:rPr>
              <w:t>1200</w:t>
            </w:r>
          </w:p>
        </w:tc>
      </w:tr>
    </w:tbl>
    <w:p w:rsidR="00A44D49" w:rsidRPr="00A44D49" w:rsidRDefault="00A44D49" w:rsidP="00A44D49">
      <w:pPr>
        <w:pStyle w:val="ListParagraph"/>
        <w:spacing w:before="0" w:beforeAutospacing="0"/>
        <w:ind w:left="0"/>
        <w:jc w:val="both"/>
        <w:rPr>
          <w:b/>
        </w:rPr>
      </w:pPr>
      <w:r w:rsidRPr="00A44D49">
        <w:rPr>
          <w:b/>
        </w:rPr>
        <w:t>The above Physical Value (Area in Sq.Mt)) and Financial Value (Rs. in lakhs) have been taken as per RUSA document.</w:t>
      </w:r>
    </w:p>
    <w:p w:rsidR="008A209B" w:rsidRDefault="008A209B" w:rsidP="00DD2858">
      <w:pPr>
        <w:pStyle w:val="ListParagraph"/>
        <w:numPr>
          <w:ilvl w:val="0"/>
          <w:numId w:val="1"/>
        </w:numPr>
        <w:jc w:val="both"/>
      </w:pPr>
      <w:r>
        <w:t xml:space="preserve"> consolidated table of all model colleges may be given: Will Be submitted at the time of exestuation </w:t>
      </w:r>
    </w:p>
    <w:p w:rsidR="008A209B" w:rsidRDefault="008A209B" w:rsidP="008A209B">
      <w:pPr>
        <w:jc w:val="both"/>
      </w:pPr>
    </w:p>
    <w:tbl>
      <w:tblPr>
        <w:tblStyle w:val="TableGrid"/>
        <w:tblW w:w="0" w:type="auto"/>
        <w:tblLook w:val="04A0" w:firstRow="1" w:lastRow="0" w:firstColumn="1" w:lastColumn="0" w:noHBand="0" w:noVBand="1"/>
      </w:tblPr>
      <w:tblGrid>
        <w:gridCol w:w="2376"/>
        <w:gridCol w:w="2694"/>
        <w:gridCol w:w="4172"/>
      </w:tblGrid>
      <w:tr w:rsidR="008A209B" w:rsidTr="008A209B">
        <w:tc>
          <w:tcPr>
            <w:tcW w:w="2376" w:type="dxa"/>
          </w:tcPr>
          <w:p w:rsidR="008A209B" w:rsidRDefault="008A209B" w:rsidP="008A209B">
            <w:pPr>
              <w:pStyle w:val="ListParagraph"/>
              <w:ind w:left="0"/>
              <w:jc w:val="both"/>
            </w:pPr>
            <w:r>
              <w:t>Model College</w:t>
            </w:r>
          </w:p>
        </w:tc>
        <w:tc>
          <w:tcPr>
            <w:tcW w:w="2694" w:type="dxa"/>
          </w:tcPr>
          <w:p w:rsidR="008A209B" w:rsidRDefault="008A209B" w:rsidP="008A209B">
            <w:pPr>
              <w:pStyle w:val="ListParagraph"/>
              <w:ind w:left="0"/>
              <w:jc w:val="both"/>
            </w:pPr>
            <w:r>
              <w:t>Total cost (Rs. lakhs)</w:t>
            </w:r>
          </w:p>
        </w:tc>
        <w:tc>
          <w:tcPr>
            <w:tcW w:w="4172" w:type="dxa"/>
          </w:tcPr>
          <w:p w:rsidR="008A209B" w:rsidRDefault="008A209B" w:rsidP="008A209B">
            <w:pPr>
              <w:pStyle w:val="ListParagraph"/>
              <w:ind w:left="0"/>
              <w:jc w:val="both"/>
            </w:pPr>
            <w:r>
              <w:t>Reasons in support of modal college</w:t>
            </w:r>
          </w:p>
        </w:tc>
      </w:tr>
      <w:tr w:rsidR="0005341E" w:rsidTr="008A209B">
        <w:tc>
          <w:tcPr>
            <w:tcW w:w="2376" w:type="dxa"/>
          </w:tcPr>
          <w:p w:rsidR="0005341E" w:rsidRPr="00E3683B" w:rsidRDefault="0005341E" w:rsidP="00DF3E63">
            <w:r w:rsidRPr="00E3683B">
              <w:t>1. Model college At Garhwa</w:t>
            </w:r>
          </w:p>
        </w:tc>
        <w:tc>
          <w:tcPr>
            <w:tcW w:w="2694" w:type="dxa"/>
          </w:tcPr>
          <w:p w:rsidR="0005341E" w:rsidRDefault="0005341E" w:rsidP="008A209B">
            <w:pPr>
              <w:pStyle w:val="ListParagraph"/>
              <w:ind w:left="0"/>
              <w:jc w:val="both"/>
            </w:pPr>
            <w:r>
              <w:t>1200</w:t>
            </w:r>
          </w:p>
        </w:tc>
        <w:tc>
          <w:tcPr>
            <w:tcW w:w="4172" w:type="dxa"/>
          </w:tcPr>
          <w:p w:rsidR="0005341E" w:rsidRDefault="0005341E" w:rsidP="00DD2858">
            <w:pPr>
              <w:pStyle w:val="ListParagraph"/>
              <w:numPr>
                <w:ilvl w:val="0"/>
                <w:numId w:val="15"/>
              </w:numPr>
              <w:ind w:left="240"/>
              <w:jc w:val="both"/>
            </w:pPr>
            <w:r>
              <w:t>EBD District of UGC list.</w:t>
            </w:r>
          </w:p>
          <w:p w:rsidR="0005341E" w:rsidRDefault="0005341E" w:rsidP="00DD2858">
            <w:pPr>
              <w:pStyle w:val="ListParagraph"/>
              <w:numPr>
                <w:ilvl w:val="0"/>
                <w:numId w:val="15"/>
              </w:numPr>
              <w:ind w:left="240"/>
              <w:jc w:val="both"/>
            </w:pPr>
            <w:r>
              <w:t>Category B</w:t>
            </w:r>
          </w:p>
          <w:p w:rsidR="0005341E" w:rsidRPr="00AD2E1F" w:rsidRDefault="0005341E" w:rsidP="00DD2858">
            <w:pPr>
              <w:pStyle w:val="ListParagraph"/>
              <w:numPr>
                <w:ilvl w:val="0"/>
                <w:numId w:val="15"/>
              </w:numPr>
              <w:ind w:left="240"/>
              <w:jc w:val="both"/>
            </w:pPr>
            <w:r w:rsidRPr="00AD2E1F">
              <w:t>Low CPI</w:t>
            </w:r>
          </w:p>
          <w:p w:rsidR="0005341E" w:rsidRPr="00AD2E1F" w:rsidRDefault="0005341E" w:rsidP="00DD2858">
            <w:pPr>
              <w:pStyle w:val="ListParagraph"/>
              <w:numPr>
                <w:ilvl w:val="0"/>
                <w:numId w:val="15"/>
              </w:numPr>
              <w:ind w:left="240"/>
              <w:jc w:val="both"/>
            </w:pPr>
            <w:r w:rsidRPr="00AD2E1F">
              <w:t>High proportion of socially and economically backward population</w:t>
            </w:r>
          </w:p>
          <w:p w:rsidR="0005341E" w:rsidRPr="00AD2E1F" w:rsidRDefault="0005341E" w:rsidP="00DD2858">
            <w:pPr>
              <w:pStyle w:val="ListParagraph"/>
              <w:numPr>
                <w:ilvl w:val="0"/>
                <w:numId w:val="15"/>
              </w:numPr>
              <w:ind w:left="240"/>
              <w:jc w:val="both"/>
            </w:pPr>
            <w:r w:rsidRPr="00AD2E1F">
              <w:t>Low GER for female students.</w:t>
            </w:r>
            <w:r w:rsidR="00AD2E1F">
              <w:t xml:space="preserve"> </w:t>
            </w:r>
          </w:p>
          <w:p w:rsidR="0005341E" w:rsidRPr="00AD2E1F" w:rsidRDefault="0005341E" w:rsidP="00DD2858">
            <w:pPr>
              <w:pStyle w:val="ListParagraph"/>
              <w:numPr>
                <w:ilvl w:val="0"/>
                <w:numId w:val="15"/>
              </w:numPr>
              <w:ind w:left="240"/>
              <w:jc w:val="both"/>
            </w:pPr>
            <w:r w:rsidRPr="00AD2E1F">
              <w:t xml:space="preserve">Low GER (SC/ST). </w:t>
            </w:r>
            <w:r w:rsidR="00AD2E1F">
              <w:t>SC=5.83,ST =9.10</w:t>
            </w:r>
          </w:p>
          <w:p w:rsidR="0005341E" w:rsidRPr="00AD2E1F" w:rsidRDefault="0005341E" w:rsidP="00DD2858">
            <w:pPr>
              <w:pStyle w:val="ListParagraph"/>
              <w:numPr>
                <w:ilvl w:val="0"/>
                <w:numId w:val="15"/>
              </w:numPr>
              <w:ind w:left="240"/>
              <w:jc w:val="both"/>
            </w:pPr>
            <w:r w:rsidRPr="00AD2E1F">
              <w:t>Naxal Affected area.</w:t>
            </w:r>
          </w:p>
        </w:tc>
      </w:tr>
      <w:tr w:rsidR="0005341E" w:rsidTr="008A209B">
        <w:tc>
          <w:tcPr>
            <w:tcW w:w="2376" w:type="dxa"/>
          </w:tcPr>
          <w:p w:rsidR="0005341E" w:rsidRPr="00E3683B" w:rsidRDefault="0005341E" w:rsidP="00DF3E63">
            <w:r w:rsidRPr="00E3683B">
              <w:t>2.Model college At Chatra</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16"/>
              </w:numPr>
              <w:ind w:left="150" w:firstLine="0"/>
              <w:jc w:val="both"/>
            </w:pPr>
            <w:r>
              <w:t>EBD District of UGC list.</w:t>
            </w:r>
          </w:p>
          <w:p w:rsidR="00AD2E1F" w:rsidRDefault="00AD2E1F" w:rsidP="00DD2858">
            <w:pPr>
              <w:pStyle w:val="ListParagraph"/>
              <w:numPr>
                <w:ilvl w:val="0"/>
                <w:numId w:val="16"/>
              </w:numPr>
              <w:ind w:left="150" w:firstLine="0"/>
              <w:jc w:val="both"/>
            </w:pPr>
            <w:r>
              <w:t>Category B</w:t>
            </w:r>
          </w:p>
          <w:p w:rsidR="00AD2E1F" w:rsidRPr="00AD2E1F" w:rsidRDefault="00AD2E1F" w:rsidP="00DD2858">
            <w:pPr>
              <w:pStyle w:val="ListParagraph"/>
              <w:numPr>
                <w:ilvl w:val="0"/>
                <w:numId w:val="16"/>
              </w:numPr>
              <w:ind w:left="150" w:firstLine="0"/>
              <w:jc w:val="both"/>
            </w:pPr>
            <w:r w:rsidRPr="00AD2E1F">
              <w:t>Low CPI</w:t>
            </w:r>
          </w:p>
          <w:p w:rsidR="00AD2E1F" w:rsidRPr="00AD2E1F" w:rsidRDefault="00AD2E1F" w:rsidP="00DD2858">
            <w:pPr>
              <w:pStyle w:val="ListParagraph"/>
              <w:numPr>
                <w:ilvl w:val="0"/>
                <w:numId w:val="16"/>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16"/>
              </w:numPr>
              <w:ind w:left="150" w:firstLine="0"/>
              <w:jc w:val="both"/>
            </w:pPr>
            <w:r w:rsidRPr="00AD2E1F">
              <w:t>Low GER for female students.</w:t>
            </w:r>
          </w:p>
          <w:p w:rsidR="00AD2E1F" w:rsidRPr="00AD2E1F" w:rsidRDefault="00AD2E1F" w:rsidP="00DD2858">
            <w:pPr>
              <w:pStyle w:val="ListParagraph"/>
              <w:numPr>
                <w:ilvl w:val="0"/>
                <w:numId w:val="16"/>
              </w:numPr>
              <w:ind w:left="150" w:firstLine="0"/>
              <w:jc w:val="both"/>
            </w:pPr>
            <w:r w:rsidRPr="00AD2E1F">
              <w:t xml:space="preserve">Low GER (SC/ST). </w:t>
            </w:r>
            <w:r>
              <w:t>SC=0.68,ST =4.28</w:t>
            </w:r>
          </w:p>
          <w:p w:rsidR="0005341E" w:rsidRDefault="00AD2E1F" w:rsidP="00DD2858">
            <w:pPr>
              <w:pStyle w:val="ListParagraph"/>
              <w:numPr>
                <w:ilvl w:val="0"/>
                <w:numId w:val="16"/>
              </w:numPr>
              <w:ind w:left="150" w:firstLine="0"/>
              <w:jc w:val="both"/>
            </w:pPr>
            <w:r w:rsidRPr="00AD2E1F">
              <w:t>Naxal Affected area</w:t>
            </w:r>
          </w:p>
        </w:tc>
      </w:tr>
      <w:tr w:rsidR="0005341E" w:rsidTr="008A209B">
        <w:tc>
          <w:tcPr>
            <w:tcW w:w="2376" w:type="dxa"/>
          </w:tcPr>
          <w:p w:rsidR="0005341E" w:rsidRPr="00E3683B" w:rsidRDefault="0005341E" w:rsidP="00DF3E63">
            <w:r w:rsidRPr="00E3683B">
              <w:t>3 Model college At Pakur</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17"/>
              </w:numPr>
              <w:jc w:val="both"/>
            </w:pPr>
            <w:r>
              <w:t>EBD District of UGC list.</w:t>
            </w:r>
          </w:p>
          <w:p w:rsidR="00AD2E1F" w:rsidRDefault="00AD2E1F" w:rsidP="00DD2858">
            <w:pPr>
              <w:pStyle w:val="ListParagraph"/>
              <w:numPr>
                <w:ilvl w:val="0"/>
                <w:numId w:val="17"/>
              </w:numPr>
              <w:ind w:left="150" w:firstLine="0"/>
              <w:jc w:val="both"/>
            </w:pPr>
            <w:r>
              <w:t>Category B</w:t>
            </w:r>
          </w:p>
          <w:p w:rsidR="00AD2E1F" w:rsidRPr="00AD2E1F" w:rsidRDefault="00AD2E1F" w:rsidP="00DD2858">
            <w:pPr>
              <w:pStyle w:val="ListParagraph"/>
              <w:numPr>
                <w:ilvl w:val="0"/>
                <w:numId w:val="17"/>
              </w:numPr>
              <w:ind w:left="150" w:firstLine="0"/>
              <w:jc w:val="both"/>
            </w:pPr>
            <w:r w:rsidRPr="00AD2E1F">
              <w:t>Low CPI</w:t>
            </w:r>
          </w:p>
          <w:p w:rsidR="00AD2E1F" w:rsidRPr="00AD2E1F" w:rsidRDefault="00AD2E1F" w:rsidP="00DD2858">
            <w:pPr>
              <w:pStyle w:val="ListParagraph"/>
              <w:numPr>
                <w:ilvl w:val="0"/>
                <w:numId w:val="17"/>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17"/>
              </w:numPr>
              <w:ind w:left="150" w:firstLine="0"/>
              <w:jc w:val="both"/>
            </w:pPr>
            <w:r w:rsidRPr="00AD2E1F">
              <w:t>Low GER for female students.</w:t>
            </w:r>
          </w:p>
          <w:p w:rsidR="00AD2E1F" w:rsidRPr="00AD2E1F" w:rsidRDefault="00AD2E1F" w:rsidP="00DD2858">
            <w:pPr>
              <w:pStyle w:val="ListParagraph"/>
              <w:numPr>
                <w:ilvl w:val="0"/>
                <w:numId w:val="17"/>
              </w:numPr>
              <w:ind w:left="150" w:firstLine="0"/>
              <w:jc w:val="both"/>
            </w:pPr>
            <w:r w:rsidRPr="00AD2E1F">
              <w:t>Low GER (SC/ST).</w:t>
            </w:r>
            <w:r>
              <w:t xml:space="preserve"> SC=7.54,ST =1.45</w:t>
            </w:r>
            <w:r w:rsidRPr="00AD2E1F">
              <w:t xml:space="preserve"> </w:t>
            </w:r>
          </w:p>
          <w:p w:rsidR="0005341E" w:rsidRDefault="00AD2E1F" w:rsidP="00DD2858">
            <w:pPr>
              <w:pStyle w:val="ListParagraph"/>
              <w:numPr>
                <w:ilvl w:val="0"/>
                <w:numId w:val="17"/>
              </w:numPr>
              <w:jc w:val="both"/>
            </w:pPr>
            <w:r w:rsidRPr="00AD2E1F">
              <w:t>Naxal Affected area</w:t>
            </w:r>
          </w:p>
        </w:tc>
      </w:tr>
      <w:tr w:rsidR="0005341E" w:rsidTr="008A209B">
        <w:tc>
          <w:tcPr>
            <w:tcW w:w="2376" w:type="dxa"/>
          </w:tcPr>
          <w:p w:rsidR="0005341E" w:rsidRPr="00E3683B" w:rsidRDefault="0005341E" w:rsidP="00DF3E63">
            <w:r w:rsidRPr="00E3683B">
              <w:t>4 Model college At Palamu</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18"/>
              </w:numPr>
              <w:jc w:val="both"/>
            </w:pPr>
            <w:r>
              <w:t>EBD District of UGC list.</w:t>
            </w:r>
          </w:p>
          <w:p w:rsidR="00AD2E1F" w:rsidRDefault="00AD2E1F" w:rsidP="00DD2858">
            <w:pPr>
              <w:pStyle w:val="ListParagraph"/>
              <w:numPr>
                <w:ilvl w:val="0"/>
                <w:numId w:val="18"/>
              </w:numPr>
              <w:ind w:left="150" w:firstLine="0"/>
              <w:jc w:val="both"/>
            </w:pPr>
            <w:r>
              <w:t>Category B</w:t>
            </w:r>
          </w:p>
          <w:p w:rsidR="00AD2E1F" w:rsidRPr="00AD2E1F" w:rsidRDefault="00AD2E1F" w:rsidP="00DD2858">
            <w:pPr>
              <w:pStyle w:val="ListParagraph"/>
              <w:numPr>
                <w:ilvl w:val="0"/>
                <w:numId w:val="18"/>
              </w:numPr>
              <w:ind w:left="150" w:firstLine="0"/>
              <w:jc w:val="both"/>
            </w:pPr>
            <w:r w:rsidRPr="00AD2E1F">
              <w:t>Low CPI</w:t>
            </w:r>
          </w:p>
          <w:p w:rsidR="00AD2E1F" w:rsidRPr="00AD2E1F" w:rsidRDefault="00AD2E1F" w:rsidP="00DD2858">
            <w:pPr>
              <w:pStyle w:val="ListParagraph"/>
              <w:numPr>
                <w:ilvl w:val="0"/>
                <w:numId w:val="18"/>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18"/>
              </w:numPr>
              <w:ind w:left="150" w:firstLine="0"/>
              <w:jc w:val="both"/>
            </w:pPr>
            <w:r w:rsidRPr="00AD2E1F">
              <w:t>Low GER for female students.</w:t>
            </w:r>
          </w:p>
          <w:p w:rsidR="00AD2E1F" w:rsidRPr="00AD2E1F" w:rsidRDefault="00AD2E1F" w:rsidP="00DD2858">
            <w:pPr>
              <w:pStyle w:val="ListParagraph"/>
              <w:numPr>
                <w:ilvl w:val="0"/>
                <w:numId w:val="18"/>
              </w:numPr>
              <w:ind w:left="150" w:firstLine="0"/>
              <w:jc w:val="both"/>
            </w:pPr>
            <w:r w:rsidRPr="00AD2E1F">
              <w:t xml:space="preserve">Low GER (SC/ST). </w:t>
            </w:r>
            <w:r>
              <w:t>SC=5.24,ST =15.58</w:t>
            </w:r>
          </w:p>
          <w:p w:rsidR="0005341E" w:rsidRDefault="00AD2E1F" w:rsidP="00DD2858">
            <w:pPr>
              <w:pStyle w:val="ListParagraph"/>
              <w:numPr>
                <w:ilvl w:val="0"/>
                <w:numId w:val="18"/>
              </w:numPr>
              <w:jc w:val="both"/>
            </w:pPr>
            <w:r w:rsidRPr="00AD2E1F">
              <w:t>Naxal Affected area</w:t>
            </w:r>
          </w:p>
        </w:tc>
      </w:tr>
      <w:tr w:rsidR="0005341E" w:rsidTr="008A209B">
        <w:tc>
          <w:tcPr>
            <w:tcW w:w="2376" w:type="dxa"/>
          </w:tcPr>
          <w:p w:rsidR="0005341E" w:rsidRPr="00E3683B" w:rsidRDefault="0005341E" w:rsidP="00DF3E63">
            <w:r w:rsidRPr="00E3683B">
              <w:lastRenderedPageBreak/>
              <w:t xml:space="preserve">5 Model college At Karsawan </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19"/>
              </w:numPr>
              <w:jc w:val="both"/>
            </w:pPr>
            <w:r>
              <w:t>EBD District of UGC list.</w:t>
            </w:r>
          </w:p>
          <w:p w:rsidR="00AD2E1F" w:rsidRDefault="00AD2E1F" w:rsidP="00DD2858">
            <w:pPr>
              <w:pStyle w:val="ListParagraph"/>
              <w:numPr>
                <w:ilvl w:val="0"/>
                <w:numId w:val="19"/>
              </w:numPr>
              <w:ind w:left="150" w:firstLine="0"/>
              <w:jc w:val="both"/>
            </w:pPr>
            <w:r>
              <w:t>Category B</w:t>
            </w:r>
          </w:p>
          <w:p w:rsidR="00AD2E1F" w:rsidRPr="00AD2E1F" w:rsidRDefault="00AD2E1F" w:rsidP="00DD2858">
            <w:pPr>
              <w:pStyle w:val="ListParagraph"/>
              <w:numPr>
                <w:ilvl w:val="0"/>
                <w:numId w:val="19"/>
              </w:numPr>
              <w:ind w:left="150" w:firstLine="0"/>
              <w:jc w:val="both"/>
            </w:pPr>
            <w:r w:rsidRPr="00AD2E1F">
              <w:t>Low CPI</w:t>
            </w:r>
          </w:p>
          <w:p w:rsidR="00AD2E1F" w:rsidRPr="00AD2E1F" w:rsidRDefault="00AD2E1F" w:rsidP="00DD2858">
            <w:pPr>
              <w:pStyle w:val="ListParagraph"/>
              <w:numPr>
                <w:ilvl w:val="0"/>
                <w:numId w:val="19"/>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19"/>
              </w:numPr>
              <w:ind w:left="150" w:firstLine="0"/>
              <w:jc w:val="both"/>
            </w:pPr>
            <w:r w:rsidRPr="00AD2E1F">
              <w:t>Low GER for female students.</w:t>
            </w:r>
          </w:p>
          <w:p w:rsidR="00AD2E1F" w:rsidRPr="00AD2E1F" w:rsidRDefault="00AD2E1F" w:rsidP="00DD2858">
            <w:pPr>
              <w:pStyle w:val="ListParagraph"/>
              <w:numPr>
                <w:ilvl w:val="0"/>
                <w:numId w:val="19"/>
              </w:numPr>
              <w:ind w:left="150" w:firstLine="0"/>
              <w:jc w:val="both"/>
            </w:pPr>
            <w:r w:rsidRPr="00AD2E1F">
              <w:t xml:space="preserve">Low GER (SC/ST). </w:t>
            </w:r>
            <w:r>
              <w:t>SC=29.23,ST =0.49</w:t>
            </w:r>
          </w:p>
          <w:p w:rsidR="0005341E" w:rsidRDefault="0005341E" w:rsidP="00AD2E1F">
            <w:pPr>
              <w:pStyle w:val="ListParagraph"/>
              <w:ind w:left="0"/>
              <w:jc w:val="both"/>
            </w:pPr>
          </w:p>
        </w:tc>
      </w:tr>
      <w:tr w:rsidR="0005341E" w:rsidTr="008A209B">
        <w:tc>
          <w:tcPr>
            <w:tcW w:w="2376" w:type="dxa"/>
          </w:tcPr>
          <w:p w:rsidR="0005341E" w:rsidRPr="00E3683B" w:rsidRDefault="0005341E" w:rsidP="00DF3E63">
            <w:r w:rsidRPr="00E3683B">
              <w:t>6 Model college At Gumla</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0"/>
              </w:numPr>
              <w:jc w:val="both"/>
            </w:pPr>
            <w:r>
              <w:t>EBD District of UGC list.</w:t>
            </w:r>
          </w:p>
          <w:p w:rsidR="00AD2E1F" w:rsidRDefault="00AD2E1F" w:rsidP="00DD2858">
            <w:pPr>
              <w:pStyle w:val="ListParagraph"/>
              <w:numPr>
                <w:ilvl w:val="0"/>
                <w:numId w:val="20"/>
              </w:numPr>
              <w:ind w:left="150" w:firstLine="0"/>
              <w:jc w:val="both"/>
            </w:pPr>
            <w:r>
              <w:t>Category B</w:t>
            </w:r>
          </w:p>
          <w:p w:rsidR="00AD2E1F" w:rsidRPr="00AD2E1F" w:rsidRDefault="00AD2E1F" w:rsidP="00DD2858">
            <w:pPr>
              <w:pStyle w:val="ListParagraph"/>
              <w:numPr>
                <w:ilvl w:val="0"/>
                <w:numId w:val="20"/>
              </w:numPr>
              <w:ind w:left="150" w:firstLine="0"/>
              <w:jc w:val="both"/>
            </w:pPr>
            <w:r w:rsidRPr="00AD2E1F">
              <w:t>Low CPI</w:t>
            </w:r>
          </w:p>
          <w:p w:rsidR="00AD2E1F" w:rsidRPr="00AD2E1F" w:rsidRDefault="00AD2E1F" w:rsidP="00DD2858">
            <w:pPr>
              <w:pStyle w:val="ListParagraph"/>
              <w:numPr>
                <w:ilvl w:val="0"/>
                <w:numId w:val="20"/>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0"/>
              </w:numPr>
              <w:ind w:left="150" w:firstLine="0"/>
              <w:jc w:val="both"/>
            </w:pPr>
            <w:r w:rsidRPr="00AD2E1F">
              <w:t>Low GER for female students.</w:t>
            </w:r>
          </w:p>
          <w:p w:rsidR="00AD2E1F" w:rsidRPr="00AD2E1F" w:rsidRDefault="00AD2E1F" w:rsidP="00DD2858">
            <w:pPr>
              <w:pStyle w:val="ListParagraph"/>
              <w:numPr>
                <w:ilvl w:val="0"/>
                <w:numId w:val="20"/>
              </w:numPr>
              <w:ind w:left="150" w:firstLine="0"/>
              <w:jc w:val="both"/>
            </w:pPr>
            <w:r w:rsidRPr="00AD2E1F">
              <w:t xml:space="preserve">Low GER (SC/ST). </w:t>
            </w:r>
            <w:r>
              <w:t>SC=14.02,ST =92.76</w:t>
            </w:r>
          </w:p>
          <w:p w:rsidR="0005341E" w:rsidRDefault="00AD2E1F" w:rsidP="00DD2858">
            <w:pPr>
              <w:pStyle w:val="ListParagraph"/>
              <w:numPr>
                <w:ilvl w:val="0"/>
                <w:numId w:val="20"/>
              </w:numPr>
              <w:jc w:val="both"/>
            </w:pPr>
            <w:r w:rsidRPr="00AD2E1F">
              <w:t>Naxal Affected area</w:t>
            </w:r>
          </w:p>
        </w:tc>
      </w:tr>
      <w:tr w:rsidR="0005341E" w:rsidTr="008A209B">
        <w:tc>
          <w:tcPr>
            <w:tcW w:w="2376" w:type="dxa"/>
          </w:tcPr>
          <w:p w:rsidR="0005341E" w:rsidRPr="00E3683B" w:rsidRDefault="0005341E" w:rsidP="00DF3E63">
            <w:r w:rsidRPr="00E3683B">
              <w:t xml:space="preserve">7 Model college At Birini(Giridih) </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1"/>
              </w:numPr>
              <w:jc w:val="both"/>
            </w:pPr>
            <w:r>
              <w:t>EBD District of UGC list.</w:t>
            </w:r>
          </w:p>
          <w:p w:rsidR="00AD2E1F" w:rsidRDefault="00AD2E1F" w:rsidP="00DD2858">
            <w:pPr>
              <w:pStyle w:val="ListParagraph"/>
              <w:numPr>
                <w:ilvl w:val="0"/>
                <w:numId w:val="21"/>
              </w:numPr>
              <w:ind w:left="150" w:firstLine="0"/>
              <w:jc w:val="both"/>
            </w:pPr>
            <w:r>
              <w:t>Category B</w:t>
            </w:r>
          </w:p>
          <w:p w:rsidR="00AD2E1F" w:rsidRPr="00AD2E1F" w:rsidRDefault="00AD2E1F" w:rsidP="00DD2858">
            <w:pPr>
              <w:pStyle w:val="ListParagraph"/>
              <w:numPr>
                <w:ilvl w:val="0"/>
                <w:numId w:val="21"/>
              </w:numPr>
              <w:ind w:left="150" w:firstLine="0"/>
              <w:jc w:val="both"/>
            </w:pPr>
            <w:r w:rsidRPr="00AD2E1F">
              <w:t>Low CPI</w:t>
            </w:r>
          </w:p>
          <w:p w:rsidR="00AD2E1F" w:rsidRPr="00AD2E1F" w:rsidRDefault="00AD2E1F" w:rsidP="00DD2858">
            <w:pPr>
              <w:pStyle w:val="ListParagraph"/>
              <w:numPr>
                <w:ilvl w:val="0"/>
                <w:numId w:val="21"/>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1"/>
              </w:numPr>
              <w:ind w:left="150" w:firstLine="0"/>
              <w:jc w:val="both"/>
            </w:pPr>
            <w:r w:rsidRPr="00AD2E1F">
              <w:t>Low GER for female students.</w:t>
            </w:r>
          </w:p>
          <w:p w:rsidR="00AD2E1F" w:rsidRPr="00AD2E1F" w:rsidRDefault="00AD2E1F" w:rsidP="00DD2858">
            <w:pPr>
              <w:pStyle w:val="ListParagraph"/>
              <w:numPr>
                <w:ilvl w:val="0"/>
                <w:numId w:val="21"/>
              </w:numPr>
              <w:ind w:left="150" w:firstLine="0"/>
              <w:jc w:val="both"/>
            </w:pPr>
            <w:r w:rsidRPr="00AD2E1F">
              <w:t xml:space="preserve">Low GER (SC/ST). </w:t>
            </w:r>
            <w:r>
              <w:t>SC=4.83,ST =3.55</w:t>
            </w:r>
          </w:p>
          <w:p w:rsidR="0005341E" w:rsidRDefault="00AD2E1F" w:rsidP="00DD2858">
            <w:pPr>
              <w:pStyle w:val="ListParagraph"/>
              <w:numPr>
                <w:ilvl w:val="0"/>
                <w:numId w:val="21"/>
              </w:numPr>
              <w:jc w:val="both"/>
            </w:pPr>
            <w:r w:rsidRPr="00AD2E1F">
              <w:t>Naxal Affected area</w:t>
            </w:r>
          </w:p>
        </w:tc>
      </w:tr>
      <w:tr w:rsidR="0005341E" w:rsidTr="008A209B">
        <w:tc>
          <w:tcPr>
            <w:tcW w:w="2376" w:type="dxa"/>
          </w:tcPr>
          <w:p w:rsidR="0005341E" w:rsidRPr="00E3683B" w:rsidRDefault="0005341E" w:rsidP="00DF3E63">
            <w:r w:rsidRPr="00E3683B">
              <w:t>8 Model college At Poraiya Hat(Godda)</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2"/>
              </w:numPr>
              <w:jc w:val="both"/>
            </w:pPr>
            <w:r>
              <w:t>EBD District of UGC list.</w:t>
            </w:r>
          </w:p>
          <w:p w:rsidR="00AD2E1F" w:rsidRDefault="00AD2E1F" w:rsidP="00DD2858">
            <w:pPr>
              <w:pStyle w:val="ListParagraph"/>
              <w:numPr>
                <w:ilvl w:val="0"/>
                <w:numId w:val="22"/>
              </w:numPr>
              <w:ind w:left="150" w:firstLine="0"/>
              <w:jc w:val="both"/>
            </w:pPr>
            <w:r>
              <w:t>Category B</w:t>
            </w:r>
          </w:p>
          <w:p w:rsidR="00AD2E1F" w:rsidRPr="00AD2E1F" w:rsidRDefault="00AD2E1F" w:rsidP="00DD2858">
            <w:pPr>
              <w:pStyle w:val="ListParagraph"/>
              <w:numPr>
                <w:ilvl w:val="0"/>
                <w:numId w:val="22"/>
              </w:numPr>
              <w:ind w:left="150" w:firstLine="0"/>
              <w:jc w:val="both"/>
            </w:pPr>
            <w:r w:rsidRPr="00AD2E1F">
              <w:t>Low CPI</w:t>
            </w:r>
          </w:p>
          <w:p w:rsidR="00AD2E1F" w:rsidRPr="00AD2E1F" w:rsidRDefault="00AD2E1F" w:rsidP="00DD2858">
            <w:pPr>
              <w:pStyle w:val="ListParagraph"/>
              <w:numPr>
                <w:ilvl w:val="0"/>
                <w:numId w:val="22"/>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2"/>
              </w:numPr>
              <w:ind w:left="150" w:firstLine="0"/>
              <w:jc w:val="both"/>
            </w:pPr>
            <w:r w:rsidRPr="00AD2E1F">
              <w:t>Low GER for female students.</w:t>
            </w:r>
          </w:p>
          <w:p w:rsidR="00AD2E1F" w:rsidRPr="00AD2E1F" w:rsidRDefault="00AD2E1F" w:rsidP="00DD2858">
            <w:pPr>
              <w:pStyle w:val="ListParagraph"/>
              <w:numPr>
                <w:ilvl w:val="0"/>
                <w:numId w:val="22"/>
              </w:numPr>
              <w:ind w:left="150" w:firstLine="0"/>
              <w:jc w:val="both"/>
            </w:pPr>
            <w:r w:rsidRPr="00AD2E1F">
              <w:t xml:space="preserve">Low GER (SC/ST). </w:t>
            </w:r>
            <w:r>
              <w:t>SC=4.90,ST =4.06</w:t>
            </w:r>
          </w:p>
          <w:p w:rsidR="0005341E" w:rsidRDefault="0005341E" w:rsidP="00AD2E1F">
            <w:pPr>
              <w:pStyle w:val="ListParagraph"/>
              <w:ind w:left="600"/>
              <w:jc w:val="both"/>
            </w:pPr>
          </w:p>
        </w:tc>
      </w:tr>
      <w:tr w:rsidR="0005341E" w:rsidTr="008A209B">
        <w:tc>
          <w:tcPr>
            <w:tcW w:w="2376" w:type="dxa"/>
          </w:tcPr>
          <w:p w:rsidR="0005341E" w:rsidRPr="00E3683B" w:rsidRDefault="0005341E" w:rsidP="00DF3E63">
            <w:r w:rsidRPr="00E3683B">
              <w:t>9 Model college At Deoghar</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3"/>
              </w:numPr>
              <w:jc w:val="both"/>
            </w:pPr>
            <w:r>
              <w:t>EBD District of UGC list.</w:t>
            </w:r>
          </w:p>
          <w:p w:rsidR="00AD2E1F" w:rsidRDefault="00AD2E1F" w:rsidP="00DD2858">
            <w:pPr>
              <w:pStyle w:val="ListParagraph"/>
              <w:numPr>
                <w:ilvl w:val="0"/>
                <w:numId w:val="23"/>
              </w:numPr>
              <w:ind w:left="150" w:firstLine="0"/>
              <w:jc w:val="both"/>
            </w:pPr>
            <w:r>
              <w:t>Category B</w:t>
            </w:r>
          </w:p>
          <w:p w:rsidR="00AD2E1F" w:rsidRPr="00AD2E1F" w:rsidRDefault="00AD2E1F" w:rsidP="00DD2858">
            <w:pPr>
              <w:pStyle w:val="ListParagraph"/>
              <w:numPr>
                <w:ilvl w:val="0"/>
                <w:numId w:val="23"/>
              </w:numPr>
              <w:ind w:left="150" w:firstLine="0"/>
              <w:jc w:val="both"/>
            </w:pPr>
            <w:r w:rsidRPr="00AD2E1F">
              <w:t>Low CPI</w:t>
            </w:r>
          </w:p>
          <w:p w:rsidR="00AD2E1F" w:rsidRPr="00AD2E1F" w:rsidRDefault="00AD2E1F" w:rsidP="00DD2858">
            <w:pPr>
              <w:pStyle w:val="ListParagraph"/>
              <w:numPr>
                <w:ilvl w:val="0"/>
                <w:numId w:val="23"/>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3"/>
              </w:numPr>
              <w:ind w:left="150" w:firstLine="0"/>
              <w:jc w:val="both"/>
            </w:pPr>
            <w:r w:rsidRPr="00AD2E1F">
              <w:t>Low GER for female students.</w:t>
            </w:r>
          </w:p>
          <w:p w:rsidR="00AD2E1F" w:rsidRPr="00AD2E1F" w:rsidRDefault="00AD2E1F" w:rsidP="00DD2858">
            <w:pPr>
              <w:pStyle w:val="ListParagraph"/>
              <w:numPr>
                <w:ilvl w:val="0"/>
                <w:numId w:val="23"/>
              </w:numPr>
              <w:ind w:left="150" w:firstLine="0"/>
              <w:jc w:val="both"/>
            </w:pPr>
            <w:r w:rsidRPr="00AD2E1F">
              <w:t xml:space="preserve">Low GER (SC/ST). </w:t>
            </w:r>
            <w:r>
              <w:t>SC=5.40,ST =7.89</w:t>
            </w:r>
          </w:p>
          <w:p w:rsidR="0005341E" w:rsidRDefault="0005341E" w:rsidP="00AD2E1F">
            <w:pPr>
              <w:pStyle w:val="ListParagraph"/>
              <w:ind w:left="0"/>
              <w:jc w:val="both"/>
            </w:pPr>
          </w:p>
        </w:tc>
      </w:tr>
      <w:tr w:rsidR="0005341E" w:rsidTr="008A209B">
        <w:tc>
          <w:tcPr>
            <w:tcW w:w="2376" w:type="dxa"/>
          </w:tcPr>
          <w:p w:rsidR="0005341E" w:rsidRPr="00E3683B" w:rsidRDefault="0005341E" w:rsidP="00DF3E63">
            <w:r w:rsidRPr="00E3683B">
              <w:lastRenderedPageBreak/>
              <w:t>10 Model college  At Dumka</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4"/>
              </w:numPr>
              <w:jc w:val="both"/>
            </w:pPr>
            <w:r>
              <w:t>EBD District of UGC list.</w:t>
            </w:r>
          </w:p>
          <w:p w:rsidR="00AD2E1F" w:rsidRDefault="00AD2E1F" w:rsidP="00DD2858">
            <w:pPr>
              <w:pStyle w:val="ListParagraph"/>
              <w:numPr>
                <w:ilvl w:val="0"/>
                <w:numId w:val="24"/>
              </w:numPr>
              <w:ind w:left="150" w:firstLine="0"/>
              <w:jc w:val="both"/>
            </w:pPr>
            <w:r>
              <w:t>Category B</w:t>
            </w:r>
          </w:p>
          <w:p w:rsidR="00AD2E1F" w:rsidRPr="00AD2E1F" w:rsidRDefault="00AD2E1F" w:rsidP="00DD2858">
            <w:pPr>
              <w:pStyle w:val="ListParagraph"/>
              <w:numPr>
                <w:ilvl w:val="0"/>
                <w:numId w:val="24"/>
              </w:numPr>
              <w:ind w:left="150" w:firstLine="0"/>
              <w:jc w:val="both"/>
            </w:pPr>
            <w:r w:rsidRPr="00AD2E1F">
              <w:t>Low CPI</w:t>
            </w:r>
          </w:p>
          <w:p w:rsidR="00AD2E1F" w:rsidRPr="00AD2E1F" w:rsidRDefault="00AD2E1F" w:rsidP="00DD2858">
            <w:pPr>
              <w:pStyle w:val="ListParagraph"/>
              <w:numPr>
                <w:ilvl w:val="0"/>
                <w:numId w:val="24"/>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4"/>
              </w:numPr>
              <w:ind w:left="150" w:firstLine="0"/>
              <w:jc w:val="both"/>
            </w:pPr>
            <w:r w:rsidRPr="00AD2E1F">
              <w:t>Low GER for female students.</w:t>
            </w:r>
          </w:p>
          <w:p w:rsidR="00AD2E1F" w:rsidRPr="00AD2E1F" w:rsidRDefault="00AD2E1F" w:rsidP="00DD2858">
            <w:pPr>
              <w:pStyle w:val="ListParagraph"/>
              <w:numPr>
                <w:ilvl w:val="0"/>
                <w:numId w:val="24"/>
              </w:numPr>
              <w:ind w:left="150" w:firstLine="0"/>
              <w:jc w:val="both"/>
            </w:pPr>
            <w:r w:rsidRPr="00AD2E1F">
              <w:t>Low GER (SC/ST).</w:t>
            </w:r>
            <w:r>
              <w:t xml:space="preserve"> SC=12.80,ST =4.30</w:t>
            </w:r>
            <w:r w:rsidRPr="00AD2E1F">
              <w:t xml:space="preserve"> </w:t>
            </w:r>
          </w:p>
          <w:p w:rsidR="0005341E" w:rsidRDefault="0005341E" w:rsidP="00AD2E1F">
            <w:pPr>
              <w:pStyle w:val="ListParagraph"/>
              <w:ind w:left="0"/>
              <w:jc w:val="both"/>
            </w:pPr>
          </w:p>
        </w:tc>
      </w:tr>
      <w:tr w:rsidR="0005341E" w:rsidTr="008A209B">
        <w:tc>
          <w:tcPr>
            <w:tcW w:w="2376" w:type="dxa"/>
          </w:tcPr>
          <w:p w:rsidR="0005341E" w:rsidRPr="00E3683B" w:rsidRDefault="0005341E" w:rsidP="00DF3E63">
            <w:r w:rsidRPr="00E3683B">
              <w:t>11 Model college  At Koderma</w:t>
            </w:r>
            <w:r w:rsidRPr="00E3683B">
              <w:tab/>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5"/>
              </w:numPr>
              <w:jc w:val="both"/>
            </w:pPr>
            <w:r>
              <w:t>EBD District of UGC list.</w:t>
            </w:r>
          </w:p>
          <w:p w:rsidR="00AD2E1F" w:rsidRDefault="00AD2E1F" w:rsidP="00DD2858">
            <w:pPr>
              <w:pStyle w:val="ListParagraph"/>
              <w:numPr>
                <w:ilvl w:val="0"/>
                <w:numId w:val="25"/>
              </w:numPr>
              <w:ind w:left="150" w:firstLine="0"/>
              <w:jc w:val="both"/>
            </w:pPr>
            <w:r>
              <w:t>Category B</w:t>
            </w:r>
          </w:p>
          <w:p w:rsidR="00AD2E1F" w:rsidRPr="00AD2E1F" w:rsidRDefault="00AD2E1F" w:rsidP="00DD2858">
            <w:pPr>
              <w:pStyle w:val="ListParagraph"/>
              <w:numPr>
                <w:ilvl w:val="0"/>
                <w:numId w:val="25"/>
              </w:numPr>
              <w:ind w:left="150" w:firstLine="0"/>
              <w:jc w:val="both"/>
            </w:pPr>
            <w:r w:rsidRPr="00AD2E1F">
              <w:t>Low CPI</w:t>
            </w:r>
          </w:p>
          <w:p w:rsidR="00AD2E1F" w:rsidRPr="00AD2E1F" w:rsidRDefault="00AD2E1F" w:rsidP="00DD2858">
            <w:pPr>
              <w:pStyle w:val="ListParagraph"/>
              <w:numPr>
                <w:ilvl w:val="0"/>
                <w:numId w:val="25"/>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5"/>
              </w:numPr>
              <w:ind w:left="150" w:firstLine="0"/>
              <w:jc w:val="both"/>
            </w:pPr>
            <w:r w:rsidRPr="00AD2E1F">
              <w:t>Low GER for female students.</w:t>
            </w:r>
          </w:p>
          <w:p w:rsidR="00AD2E1F" w:rsidRPr="00AD2E1F" w:rsidRDefault="00AD2E1F" w:rsidP="00DD2858">
            <w:pPr>
              <w:pStyle w:val="ListParagraph"/>
              <w:numPr>
                <w:ilvl w:val="0"/>
                <w:numId w:val="25"/>
              </w:numPr>
              <w:ind w:left="150" w:firstLine="0"/>
              <w:jc w:val="both"/>
            </w:pPr>
            <w:r w:rsidRPr="00AD2E1F">
              <w:t xml:space="preserve">Low GER (SC). </w:t>
            </w:r>
            <w:r>
              <w:t>SC=4.45</w:t>
            </w:r>
          </w:p>
          <w:p w:rsidR="0005341E" w:rsidRDefault="0005341E" w:rsidP="00AD2E1F">
            <w:pPr>
              <w:pStyle w:val="ListParagraph"/>
              <w:ind w:left="0"/>
              <w:jc w:val="both"/>
            </w:pPr>
          </w:p>
        </w:tc>
      </w:tr>
      <w:tr w:rsidR="0005341E" w:rsidTr="008A209B">
        <w:tc>
          <w:tcPr>
            <w:tcW w:w="2376" w:type="dxa"/>
          </w:tcPr>
          <w:p w:rsidR="0005341E" w:rsidRDefault="0005341E" w:rsidP="00DF3E63">
            <w:r w:rsidRPr="00E3683B">
              <w:t>12 Model college  At Sahibganj</w:t>
            </w:r>
          </w:p>
        </w:tc>
        <w:tc>
          <w:tcPr>
            <w:tcW w:w="2694" w:type="dxa"/>
          </w:tcPr>
          <w:p w:rsidR="0005341E" w:rsidRDefault="0005341E">
            <w:r w:rsidRPr="00F10BDE">
              <w:t>1200</w:t>
            </w:r>
          </w:p>
        </w:tc>
        <w:tc>
          <w:tcPr>
            <w:tcW w:w="4172" w:type="dxa"/>
          </w:tcPr>
          <w:p w:rsidR="00AD2E1F" w:rsidRDefault="00AD2E1F" w:rsidP="00DD2858">
            <w:pPr>
              <w:pStyle w:val="ListParagraph"/>
              <w:numPr>
                <w:ilvl w:val="0"/>
                <w:numId w:val="26"/>
              </w:numPr>
              <w:jc w:val="both"/>
            </w:pPr>
            <w:r>
              <w:t>EBD District of UGC list.</w:t>
            </w:r>
          </w:p>
          <w:p w:rsidR="00AD2E1F" w:rsidRDefault="00AD2E1F" w:rsidP="00DD2858">
            <w:pPr>
              <w:pStyle w:val="ListParagraph"/>
              <w:numPr>
                <w:ilvl w:val="0"/>
                <w:numId w:val="26"/>
              </w:numPr>
              <w:ind w:left="150" w:firstLine="0"/>
              <w:jc w:val="both"/>
            </w:pPr>
            <w:r>
              <w:t>Category B</w:t>
            </w:r>
          </w:p>
          <w:p w:rsidR="00AD2E1F" w:rsidRPr="00AD2E1F" w:rsidRDefault="00AD2E1F" w:rsidP="00DD2858">
            <w:pPr>
              <w:pStyle w:val="ListParagraph"/>
              <w:numPr>
                <w:ilvl w:val="0"/>
                <w:numId w:val="26"/>
              </w:numPr>
              <w:ind w:left="150" w:firstLine="0"/>
              <w:jc w:val="both"/>
            </w:pPr>
            <w:r w:rsidRPr="00AD2E1F">
              <w:t>Low CPI</w:t>
            </w:r>
          </w:p>
          <w:p w:rsidR="00AD2E1F" w:rsidRPr="00AD2E1F" w:rsidRDefault="00AD2E1F" w:rsidP="00DD2858">
            <w:pPr>
              <w:pStyle w:val="ListParagraph"/>
              <w:numPr>
                <w:ilvl w:val="0"/>
                <w:numId w:val="26"/>
              </w:numPr>
              <w:ind w:left="150" w:firstLine="0"/>
              <w:jc w:val="both"/>
            </w:pPr>
            <w:r w:rsidRPr="00AD2E1F">
              <w:t>High proportion of socially and economically backward population</w:t>
            </w:r>
          </w:p>
          <w:p w:rsidR="00AD2E1F" w:rsidRPr="00AD2E1F" w:rsidRDefault="00AD2E1F" w:rsidP="00DD2858">
            <w:pPr>
              <w:pStyle w:val="ListParagraph"/>
              <w:numPr>
                <w:ilvl w:val="0"/>
                <w:numId w:val="26"/>
              </w:numPr>
              <w:ind w:left="150" w:firstLine="0"/>
              <w:jc w:val="both"/>
            </w:pPr>
            <w:r w:rsidRPr="00AD2E1F">
              <w:t>Low GER for female students.</w:t>
            </w:r>
          </w:p>
          <w:p w:rsidR="00AD2E1F" w:rsidRPr="00AD2E1F" w:rsidRDefault="00AD2E1F" w:rsidP="00DD2858">
            <w:pPr>
              <w:pStyle w:val="ListParagraph"/>
              <w:numPr>
                <w:ilvl w:val="0"/>
                <w:numId w:val="26"/>
              </w:numPr>
              <w:ind w:left="150" w:firstLine="0"/>
              <w:jc w:val="both"/>
            </w:pPr>
            <w:r w:rsidRPr="00AD2E1F">
              <w:t xml:space="preserve">Low GER (SC/ST). </w:t>
            </w:r>
            <w:r>
              <w:t>SC=6.50,ST =4.88</w:t>
            </w:r>
          </w:p>
          <w:p w:rsidR="0005341E" w:rsidRDefault="0005341E" w:rsidP="00AD2E1F">
            <w:pPr>
              <w:pStyle w:val="ListParagraph"/>
              <w:ind w:left="0"/>
              <w:jc w:val="both"/>
            </w:pPr>
          </w:p>
        </w:tc>
      </w:tr>
    </w:tbl>
    <w:p w:rsidR="008A209B" w:rsidRDefault="008A209B" w:rsidP="008A209B"/>
    <w:p w:rsidR="008A209B" w:rsidRDefault="008A209B" w:rsidP="008A209B">
      <w:pPr>
        <w:spacing w:before="16"/>
        <w:rPr>
          <w:b/>
          <w:position w:val="-1"/>
          <w:sz w:val="24"/>
        </w:rPr>
        <w:sectPr w:rsidR="008A209B" w:rsidSect="00B72335">
          <w:pgSz w:w="12240" w:h="15840"/>
          <w:pgMar w:top="1368" w:right="619" w:bottom="562" w:left="864" w:header="720" w:footer="720" w:gutter="0"/>
          <w:paperSrc w:first="101" w:other="101"/>
          <w:cols w:space="720"/>
          <w:docGrid w:linePitch="360"/>
        </w:sectPr>
      </w:pPr>
    </w:p>
    <w:p w:rsidR="008A209B" w:rsidRDefault="008A209B" w:rsidP="008A209B">
      <w:pPr>
        <w:spacing w:before="16"/>
        <w:rPr>
          <w:position w:val="-1"/>
          <w:sz w:val="24"/>
        </w:rPr>
      </w:pPr>
      <w:r w:rsidRPr="00CC4AB3">
        <w:rPr>
          <w:b/>
          <w:position w:val="-1"/>
          <w:sz w:val="28"/>
          <w:szCs w:val="28"/>
        </w:rPr>
        <w:lastRenderedPageBreak/>
        <w:t xml:space="preserve">Component 5: Upgradation of existing  </w:t>
      </w:r>
      <w:r w:rsidR="00D221B3">
        <w:rPr>
          <w:b/>
          <w:position w:val="-1"/>
          <w:sz w:val="28"/>
          <w:szCs w:val="28"/>
        </w:rPr>
        <w:t>9</w:t>
      </w:r>
      <w:r w:rsidRPr="00CC4AB3">
        <w:rPr>
          <w:b/>
          <w:position w:val="-1"/>
          <w:sz w:val="28"/>
          <w:szCs w:val="28"/>
        </w:rPr>
        <w:t xml:space="preserve"> Degree College to Model College</w:t>
      </w:r>
      <w:r>
        <w:rPr>
          <w:position w:val="-1"/>
          <w:sz w:val="24"/>
        </w:rPr>
        <w:t xml:space="preserve"> </w:t>
      </w:r>
    </w:p>
    <w:p w:rsidR="008A209B" w:rsidRDefault="008A209B" w:rsidP="008A209B">
      <w:pPr>
        <w:spacing w:before="16"/>
        <w:rPr>
          <w:position w:val="-1"/>
          <w:sz w:val="24"/>
        </w:rPr>
      </w:pPr>
      <w:r>
        <w:rPr>
          <w:position w:val="-1"/>
          <w:sz w:val="24"/>
        </w:rPr>
        <w:t xml:space="preserve">at a cost of Rs. </w:t>
      </w:r>
      <w:r w:rsidR="00E5283F">
        <w:rPr>
          <w:position w:val="-1"/>
          <w:sz w:val="24"/>
        </w:rPr>
        <w:t xml:space="preserve">4 </w:t>
      </w:r>
      <w:r>
        <w:rPr>
          <w:position w:val="-1"/>
          <w:sz w:val="24"/>
        </w:rPr>
        <w:t>Crore each=</w:t>
      </w:r>
      <w:r w:rsidR="00427220">
        <w:rPr>
          <w:position w:val="-1"/>
          <w:sz w:val="24"/>
        </w:rPr>
        <w:t>9</w:t>
      </w:r>
      <w:r w:rsidR="00E5283F">
        <w:rPr>
          <w:position w:val="-1"/>
          <w:sz w:val="24"/>
        </w:rPr>
        <w:t xml:space="preserve"> </w:t>
      </w:r>
      <w:r>
        <w:rPr>
          <w:position w:val="-1"/>
          <w:sz w:val="24"/>
        </w:rPr>
        <w:t>x</w:t>
      </w:r>
      <w:r w:rsidR="00E5283F">
        <w:rPr>
          <w:position w:val="-1"/>
          <w:sz w:val="24"/>
        </w:rPr>
        <w:t>4</w:t>
      </w:r>
      <w:r>
        <w:rPr>
          <w:position w:val="-1"/>
          <w:sz w:val="24"/>
        </w:rPr>
        <w:t>=</w:t>
      </w:r>
      <w:r w:rsidR="00427220">
        <w:rPr>
          <w:position w:val="-1"/>
          <w:sz w:val="24"/>
        </w:rPr>
        <w:t>36</w:t>
      </w:r>
      <w:r>
        <w:rPr>
          <w:position w:val="-1"/>
          <w:sz w:val="24"/>
        </w:rPr>
        <w:t xml:space="preserve"> Crore</w:t>
      </w:r>
    </w:p>
    <w:p w:rsidR="008A209B" w:rsidRDefault="008A209B" w:rsidP="008A209B">
      <w:pPr>
        <w:pStyle w:val="ListParagraph"/>
        <w:jc w:val="both"/>
        <w:rPr>
          <w:b/>
          <w:bCs/>
        </w:rPr>
      </w:pPr>
      <w:r>
        <w:rPr>
          <w:b/>
          <w:bCs/>
        </w:rPr>
        <w:t xml:space="preserve">Component 5: </w:t>
      </w:r>
      <w:r w:rsidRPr="00C120D3">
        <w:rPr>
          <w:b/>
          <w:bCs/>
        </w:rPr>
        <w:t>Upgradation of existing Degree Colleges to Model Degree Colleges</w:t>
      </w:r>
    </w:p>
    <w:p w:rsidR="008A209B" w:rsidRDefault="008A209B" w:rsidP="008A209B">
      <w:pPr>
        <w:pStyle w:val="ListParagraph"/>
        <w:jc w:val="center"/>
      </w:pPr>
      <w:r>
        <w:t>Model College Scheme</w:t>
      </w:r>
    </w:p>
    <w:tbl>
      <w:tblPr>
        <w:tblStyle w:val="TableGrid"/>
        <w:tblW w:w="5000" w:type="pct"/>
        <w:jc w:val="center"/>
        <w:tblLayout w:type="fixed"/>
        <w:tblLook w:val="04A0" w:firstRow="1" w:lastRow="0" w:firstColumn="1" w:lastColumn="0" w:noHBand="0" w:noVBand="1"/>
      </w:tblPr>
      <w:tblGrid>
        <w:gridCol w:w="3216"/>
        <w:gridCol w:w="1078"/>
        <w:gridCol w:w="1604"/>
        <w:gridCol w:w="990"/>
        <w:gridCol w:w="990"/>
        <w:gridCol w:w="990"/>
        <w:gridCol w:w="990"/>
        <w:gridCol w:w="1115"/>
      </w:tblGrid>
      <w:tr w:rsidR="008A209B" w:rsidTr="00D221B3">
        <w:trPr>
          <w:jc w:val="center"/>
        </w:trPr>
        <w:tc>
          <w:tcPr>
            <w:tcW w:w="1466" w:type="pct"/>
          </w:tcPr>
          <w:p w:rsidR="008A209B" w:rsidRDefault="008A209B" w:rsidP="008A209B">
            <w:pPr>
              <w:pStyle w:val="ListParagraph"/>
              <w:ind w:left="0"/>
              <w:jc w:val="both"/>
            </w:pPr>
          </w:p>
        </w:tc>
        <w:tc>
          <w:tcPr>
            <w:tcW w:w="491" w:type="pct"/>
          </w:tcPr>
          <w:p w:rsidR="008A209B" w:rsidRDefault="008A209B" w:rsidP="008A209B">
            <w:pPr>
              <w:pStyle w:val="ListParagraph"/>
              <w:ind w:left="0"/>
              <w:jc w:val="both"/>
            </w:pPr>
            <w:r>
              <w:t>Indicator</w:t>
            </w:r>
          </w:p>
        </w:tc>
        <w:tc>
          <w:tcPr>
            <w:tcW w:w="731" w:type="pct"/>
          </w:tcPr>
          <w:p w:rsidR="008A209B" w:rsidRDefault="008A209B" w:rsidP="008A209B">
            <w:pPr>
              <w:pStyle w:val="ListParagraph"/>
              <w:ind w:left="0"/>
              <w:jc w:val="both"/>
            </w:pPr>
            <w:r>
              <w:t>Unit</w:t>
            </w:r>
          </w:p>
        </w:tc>
        <w:tc>
          <w:tcPr>
            <w:tcW w:w="451" w:type="pct"/>
            <w:vAlign w:val="center"/>
          </w:tcPr>
          <w:p w:rsidR="008A209B" w:rsidRDefault="008E2440" w:rsidP="008A209B">
            <w:pPr>
              <w:rPr>
                <w:rFonts w:ascii="Calibri" w:hAnsi="Calibri" w:cs="Calibri"/>
                <w:b/>
                <w:bCs/>
                <w:color w:val="000000"/>
                <w:sz w:val="16"/>
                <w:szCs w:val="16"/>
              </w:rPr>
            </w:pPr>
            <w:r>
              <w:rPr>
                <w:rFonts w:ascii="Calibri" w:hAnsi="Calibri" w:cs="Calibri"/>
                <w:b/>
                <w:bCs/>
                <w:color w:val="000000"/>
                <w:sz w:val="16"/>
                <w:szCs w:val="16"/>
              </w:rPr>
              <w:t>S.S. College , Chas</w:t>
            </w:r>
          </w:p>
        </w:tc>
        <w:tc>
          <w:tcPr>
            <w:tcW w:w="451" w:type="pct"/>
            <w:vAlign w:val="center"/>
          </w:tcPr>
          <w:p w:rsidR="008A209B" w:rsidRDefault="008E2440" w:rsidP="008E2440">
            <w:pPr>
              <w:rPr>
                <w:rFonts w:ascii="Calibri" w:hAnsi="Calibri" w:cs="Calibri"/>
                <w:b/>
                <w:bCs/>
                <w:color w:val="000000"/>
                <w:sz w:val="16"/>
                <w:szCs w:val="16"/>
              </w:rPr>
            </w:pPr>
            <w:r>
              <w:rPr>
                <w:rFonts w:ascii="Calibri" w:hAnsi="Calibri" w:cs="Calibri"/>
                <w:b/>
                <w:bCs/>
                <w:color w:val="000000"/>
                <w:sz w:val="16"/>
                <w:szCs w:val="16"/>
              </w:rPr>
              <w:t>Guru Nanak College , Dhanbad</w:t>
            </w:r>
          </w:p>
        </w:tc>
        <w:tc>
          <w:tcPr>
            <w:tcW w:w="451" w:type="pct"/>
            <w:vAlign w:val="center"/>
          </w:tcPr>
          <w:p w:rsidR="008A209B" w:rsidRDefault="006C6FCE" w:rsidP="008A209B">
            <w:pPr>
              <w:rPr>
                <w:rFonts w:ascii="Calibri" w:hAnsi="Calibri" w:cs="Calibri"/>
                <w:b/>
                <w:bCs/>
                <w:color w:val="000000"/>
                <w:sz w:val="16"/>
                <w:szCs w:val="16"/>
              </w:rPr>
            </w:pPr>
            <w:r>
              <w:rPr>
                <w:rFonts w:ascii="Calibri" w:hAnsi="Calibri" w:cs="Calibri"/>
                <w:b/>
                <w:bCs/>
                <w:color w:val="000000"/>
                <w:sz w:val="16"/>
                <w:szCs w:val="16"/>
              </w:rPr>
              <w:t>Annada College</w:t>
            </w:r>
          </w:p>
        </w:tc>
        <w:tc>
          <w:tcPr>
            <w:tcW w:w="451" w:type="pct"/>
            <w:vAlign w:val="center"/>
          </w:tcPr>
          <w:p w:rsidR="008A209B" w:rsidRDefault="004304B4" w:rsidP="008A209B">
            <w:pPr>
              <w:rPr>
                <w:rFonts w:ascii="Calibri" w:hAnsi="Calibri" w:cs="Calibri"/>
                <w:b/>
                <w:bCs/>
                <w:color w:val="000000"/>
                <w:sz w:val="16"/>
                <w:szCs w:val="16"/>
              </w:rPr>
            </w:pPr>
            <w:r>
              <w:rPr>
                <w:rFonts w:ascii="Calibri" w:hAnsi="Calibri" w:cs="Calibri"/>
                <w:b/>
                <w:bCs/>
                <w:color w:val="000000"/>
                <w:sz w:val="16"/>
                <w:szCs w:val="16"/>
              </w:rPr>
              <w:t>Sandhya Mahila College ,Jamtara</w:t>
            </w:r>
          </w:p>
        </w:tc>
        <w:tc>
          <w:tcPr>
            <w:tcW w:w="508" w:type="pct"/>
            <w:vAlign w:val="center"/>
          </w:tcPr>
          <w:p w:rsidR="008A209B" w:rsidRDefault="00D23441" w:rsidP="00D23441">
            <w:pPr>
              <w:rPr>
                <w:rFonts w:ascii="Calibri" w:hAnsi="Calibri" w:cs="Calibri"/>
                <w:b/>
                <w:bCs/>
                <w:color w:val="000000"/>
                <w:sz w:val="16"/>
                <w:szCs w:val="16"/>
              </w:rPr>
            </w:pPr>
            <w:r>
              <w:rPr>
                <w:rFonts w:ascii="Calibri" w:hAnsi="Calibri" w:cs="Calibri"/>
                <w:b/>
                <w:bCs/>
                <w:color w:val="000000"/>
                <w:sz w:val="16"/>
                <w:szCs w:val="16"/>
              </w:rPr>
              <w:t xml:space="preserve">St. Josheph College , Torpa. </w:t>
            </w:r>
          </w:p>
        </w:tc>
      </w:tr>
      <w:tr w:rsidR="008A209B" w:rsidTr="00D221B3">
        <w:trPr>
          <w:jc w:val="center"/>
        </w:trPr>
        <w:tc>
          <w:tcPr>
            <w:tcW w:w="1466" w:type="pct"/>
          </w:tcPr>
          <w:p w:rsidR="008A209B" w:rsidRPr="00820726" w:rsidRDefault="008A209B" w:rsidP="008A209B">
            <w:pPr>
              <w:pStyle w:val="ListParagraph"/>
              <w:ind w:left="0"/>
              <w:rPr>
                <w:color w:val="FF0000"/>
              </w:rPr>
            </w:pPr>
            <w:r w:rsidRPr="00820726">
              <w:rPr>
                <w:color w:val="FF0000"/>
              </w:rPr>
              <w:t>Whether the colleges Govt./Aided</w:t>
            </w:r>
          </w:p>
        </w:tc>
        <w:tc>
          <w:tcPr>
            <w:tcW w:w="491" w:type="pct"/>
          </w:tcPr>
          <w:p w:rsidR="008A209B" w:rsidRDefault="008A209B" w:rsidP="008A209B">
            <w:pPr>
              <w:pStyle w:val="ListParagraph"/>
              <w:ind w:left="0"/>
              <w:jc w:val="both"/>
            </w:pPr>
          </w:p>
        </w:tc>
        <w:tc>
          <w:tcPr>
            <w:tcW w:w="731" w:type="pct"/>
          </w:tcPr>
          <w:p w:rsidR="008A209B" w:rsidRPr="00D77A50" w:rsidRDefault="00A72934" w:rsidP="008A209B">
            <w:pPr>
              <w:pStyle w:val="ListParagraph"/>
              <w:ind w:left="0"/>
              <w:jc w:val="both"/>
              <w:rPr>
                <w:color w:val="FF0000"/>
              </w:rPr>
            </w:pPr>
            <w:r w:rsidRPr="00D77A50">
              <w:rPr>
                <w:color w:val="FF0000"/>
              </w:rPr>
              <w:t>C</w:t>
            </w:r>
            <w:r w:rsidR="008A209B" w:rsidRPr="00D77A50">
              <w:rPr>
                <w:color w:val="FF0000"/>
              </w:rPr>
              <w:t>ategory</w:t>
            </w:r>
          </w:p>
        </w:tc>
        <w:tc>
          <w:tcPr>
            <w:tcW w:w="451" w:type="pct"/>
          </w:tcPr>
          <w:p w:rsidR="008A209B" w:rsidRDefault="008A209B" w:rsidP="008A209B">
            <w:pPr>
              <w:pStyle w:val="ListParagraph"/>
              <w:ind w:left="0"/>
              <w:jc w:val="both"/>
            </w:pPr>
            <w:r>
              <w:t>yes</w:t>
            </w:r>
          </w:p>
        </w:tc>
        <w:tc>
          <w:tcPr>
            <w:tcW w:w="451" w:type="pct"/>
          </w:tcPr>
          <w:p w:rsidR="008A209B" w:rsidRDefault="008A209B" w:rsidP="008A209B">
            <w:r w:rsidRPr="00E15316">
              <w:t>yes</w:t>
            </w:r>
          </w:p>
        </w:tc>
        <w:tc>
          <w:tcPr>
            <w:tcW w:w="451" w:type="pct"/>
          </w:tcPr>
          <w:p w:rsidR="008A209B" w:rsidRDefault="008A209B" w:rsidP="008A209B">
            <w:r w:rsidRPr="00E15316">
              <w:t>yes</w:t>
            </w:r>
          </w:p>
        </w:tc>
        <w:tc>
          <w:tcPr>
            <w:tcW w:w="451" w:type="pct"/>
          </w:tcPr>
          <w:p w:rsidR="008A209B" w:rsidRDefault="008A209B" w:rsidP="008A209B">
            <w:r w:rsidRPr="00E15316">
              <w:t>yes</w:t>
            </w:r>
          </w:p>
        </w:tc>
        <w:tc>
          <w:tcPr>
            <w:tcW w:w="508" w:type="pct"/>
          </w:tcPr>
          <w:p w:rsidR="008A209B" w:rsidRDefault="00D23441" w:rsidP="008A209B">
            <w:r>
              <w:t>Yes</w:t>
            </w:r>
          </w:p>
        </w:tc>
      </w:tr>
      <w:tr w:rsidR="008A209B" w:rsidTr="00D221B3">
        <w:trPr>
          <w:jc w:val="center"/>
        </w:trPr>
        <w:tc>
          <w:tcPr>
            <w:tcW w:w="1466" w:type="pct"/>
          </w:tcPr>
          <w:p w:rsidR="008A209B" w:rsidRDefault="008A209B" w:rsidP="008A209B">
            <w:pPr>
              <w:pStyle w:val="ListParagraph"/>
              <w:ind w:left="0"/>
            </w:pPr>
            <w:r>
              <w:t>District under which model college is proposed</w:t>
            </w:r>
          </w:p>
        </w:tc>
        <w:tc>
          <w:tcPr>
            <w:tcW w:w="491" w:type="pct"/>
          </w:tcPr>
          <w:p w:rsidR="008A209B" w:rsidRDefault="008A209B" w:rsidP="008A209B">
            <w:pPr>
              <w:pStyle w:val="ListParagraph"/>
              <w:ind w:left="0"/>
              <w:jc w:val="both"/>
            </w:pPr>
          </w:p>
        </w:tc>
        <w:tc>
          <w:tcPr>
            <w:tcW w:w="731" w:type="pct"/>
          </w:tcPr>
          <w:p w:rsidR="008A209B" w:rsidRPr="00D77A50" w:rsidRDefault="008A209B" w:rsidP="008A209B">
            <w:pPr>
              <w:pStyle w:val="ListParagraph"/>
              <w:ind w:left="0"/>
              <w:jc w:val="both"/>
              <w:rPr>
                <w:color w:val="FF0000"/>
              </w:rPr>
            </w:pPr>
            <w:r w:rsidRPr="00D77A50">
              <w:rPr>
                <w:color w:val="FF0000"/>
              </w:rPr>
              <w:t>Name</w:t>
            </w:r>
          </w:p>
        </w:tc>
        <w:tc>
          <w:tcPr>
            <w:tcW w:w="451" w:type="pct"/>
            <w:vAlign w:val="center"/>
          </w:tcPr>
          <w:p w:rsidR="008A209B" w:rsidRDefault="008E2440" w:rsidP="008A209B">
            <w:pPr>
              <w:rPr>
                <w:rFonts w:ascii="Calibri" w:hAnsi="Calibri" w:cs="Calibri"/>
                <w:b/>
                <w:bCs/>
                <w:color w:val="000000"/>
                <w:sz w:val="16"/>
                <w:szCs w:val="16"/>
              </w:rPr>
            </w:pPr>
            <w:r>
              <w:rPr>
                <w:rFonts w:ascii="Calibri" w:hAnsi="Calibri" w:cs="Calibri"/>
                <w:b/>
                <w:bCs/>
                <w:color w:val="000000"/>
                <w:sz w:val="16"/>
                <w:szCs w:val="16"/>
              </w:rPr>
              <w:t>Bokaro</w:t>
            </w:r>
          </w:p>
        </w:tc>
        <w:tc>
          <w:tcPr>
            <w:tcW w:w="451" w:type="pct"/>
            <w:vAlign w:val="center"/>
          </w:tcPr>
          <w:p w:rsidR="008A209B" w:rsidRDefault="008E2440" w:rsidP="008A209B">
            <w:pPr>
              <w:rPr>
                <w:rFonts w:ascii="Calibri" w:hAnsi="Calibri" w:cs="Calibri"/>
                <w:b/>
                <w:bCs/>
                <w:color w:val="000000"/>
                <w:sz w:val="16"/>
                <w:szCs w:val="16"/>
              </w:rPr>
            </w:pPr>
            <w:r>
              <w:rPr>
                <w:rFonts w:ascii="Calibri" w:hAnsi="Calibri" w:cs="Calibri"/>
                <w:b/>
                <w:bCs/>
                <w:color w:val="000000"/>
                <w:sz w:val="16"/>
                <w:szCs w:val="16"/>
              </w:rPr>
              <w:t>Dhanad</w:t>
            </w:r>
          </w:p>
        </w:tc>
        <w:tc>
          <w:tcPr>
            <w:tcW w:w="451" w:type="pct"/>
            <w:vAlign w:val="center"/>
          </w:tcPr>
          <w:p w:rsidR="008A209B" w:rsidRDefault="006C6FCE" w:rsidP="008A209B">
            <w:pPr>
              <w:rPr>
                <w:rFonts w:ascii="Calibri" w:hAnsi="Calibri" w:cs="Calibri"/>
                <w:b/>
                <w:bCs/>
                <w:color w:val="000000"/>
                <w:sz w:val="16"/>
                <w:szCs w:val="16"/>
              </w:rPr>
            </w:pPr>
            <w:r>
              <w:rPr>
                <w:rFonts w:ascii="Calibri" w:hAnsi="Calibri" w:cs="Calibri"/>
                <w:b/>
                <w:bCs/>
                <w:color w:val="000000"/>
                <w:sz w:val="16"/>
                <w:szCs w:val="16"/>
              </w:rPr>
              <w:t>Hazaribagh</w:t>
            </w:r>
          </w:p>
        </w:tc>
        <w:tc>
          <w:tcPr>
            <w:tcW w:w="451" w:type="pct"/>
            <w:vAlign w:val="center"/>
          </w:tcPr>
          <w:p w:rsidR="008A209B" w:rsidRDefault="004304B4" w:rsidP="008A209B">
            <w:pPr>
              <w:rPr>
                <w:rFonts w:ascii="Calibri" w:hAnsi="Calibri" w:cs="Calibri"/>
                <w:b/>
                <w:bCs/>
                <w:color w:val="000000"/>
                <w:sz w:val="16"/>
                <w:szCs w:val="16"/>
              </w:rPr>
            </w:pPr>
            <w:r>
              <w:rPr>
                <w:rFonts w:ascii="Calibri" w:hAnsi="Calibri" w:cs="Calibri"/>
                <w:b/>
                <w:bCs/>
                <w:color w:val="000000"/>
                <w:sz w:val="16"/>
                <w:szCs w:val="16"/>
              </w:rPr>
              <w:t>Jamtara</w:t>
            </w:r>
          </w:p>
        </w:tc>
        <w:tc>
          <w:tcPr>
            <w:tcW w:w="508" w:type="pct"/>
            <w:vAlign w:val="center"/>
          </w:tcPr>
          <w:p w:rsidR="008A209B" w:rsidRDefault="00D23441" w:rsidP="008A209B">
            <w:pPr>
              <w:rPr>
                <w:rFonts w:ascii="Calibri" w:hAnsi="Calibri" w:cs="Calibri"/>
                <w:b/>
                <w:bCs/>
                <w:color w:val="000000"/>
                <w:sz w:val="16"/>
                <w:szCs w:val="16"/>
              </w:rPr>
            </w:pPr>
            <w:r>
              <w:rPr>
                <w:rFonts w:ascii="Calibri" w:hAnsi="Calibri" w:cs="Calibri"/>
                <w:b/>
                <w:bCs/>
                <w:color w:val="000000"/>
                <w:sz w:val="16"/>
                <w:szCs w:val="16"/>
              </w:rPr>
              <w:t>Khunti</w:t>
            </w:r>
          </w:p>
        </w:tc>
      </w:tr>
      <w:tr w:rsidR="008A209B" w:rsidTr="00D221B3">
        <w:trPr>
          <w:jc w:val="center"/>
        </w:trPr>
        <w:tc>
          <w:tcPr>
            <w:tcW w:w="1466" w:type="pct"/>
          </w:tcPr>
          <w:p w:rsidR="008A209B" w:rsidRDefault="008A209B" w:rsidP="008A209B">
            <w:pPr>
              <w:pStyle w:val="ListParagraph"/>
              <w:ind w:left="0"/>
            </w:pPr>
            <w:r>
              <w:t xml:space="preserve">Number of colleges in the concerned district </w:t>
            </w:r>
          </w:p>
        </w:tc>
        <w:tc>
          <w:tcPr>
            <w:tcW w:w="491" w:type="pct"/>
          </w:tcPr>
          <w:p w:rsidR="008A209B" w:rsidRDefault="008A209B" w:rsidP="008A209B">
            <w:pPr>
              <w:pStyle w:val="ListParagraph"/>
              <w:ind w:left="0"/>
              <w:jc w:val="both"/>
            </w:pPr>
          </w:p>
        </w:tc>
        <w:tc>
          <w:tcPr>
            <w:tcW w:w="731" w:type="pct"/>
          </w:tcPr>
          <w:p w:rsidR="008A209B" w:rsidRPr="00D77A50" w:rsidRDefault="008A209B" w:rsidP="008A209B">
            <w:pPr>
              <w:pStyle w:val="ListParagraph"/>
              <w:ind w:left="0"/>
              <w:jc w:val="both"/>
              <w:rPr>
                <w:color w:val="FF0000"/>
              </w:rPr>
            </w:pPr>
            <w:r w:rsidRPr="00D77A50">
              <w:rPr>
                <w:color w:val="FF0000"/>
              </w:rPr>
              <w:t>Number</w:t>
            </w:r>
          </w:p>
        </w:tc>
        <w:tc>
          <w:tcPr>
            <w:tcW w:w="451" w:type="pct"/>
          </w:tcPr>
          <w:p w:rsidR="008A209B" w:rsidRDefault="008E2440" w:rsidP="008A209B">
            <w:pPr>
              <w:pStyle w:val="ListParagraph"/>
              <w:ind w:left="0"/>
              <w:jc w:val="both"/>
            </w:pPr>
            <w:r>
              <w:t>11</w:t>
            </w:r>
          </w:p>
        </w:tc>
        <w:tc>
          <w:tcPr>
            <w:tcW w:w="451" w:type="pct"/>
          </w:tcPr>
          <w:p w:rsidR="008A209B" w:rsidRDefault="008E2440" w:rsidP="008A209B">
            <w:pPr>
              <w:pStyle w:val="ListParagraph"/>
              <w:ind w:left="0"/>
              <w:jc w:val="both"/>
            </w:pPr>
            <w:r>
              <w:t>15</w:t>
            </w:r>
          </w:p>
        </w:tc>
        <w:tc>
          <w:tcPr>
            <w:tcW w:w="451" w:type="pct"/>
          </w:tcPr>
          <w:p w:rsidR="008A209B" w:rsidRDefault="006C6FCE" w:rsidP="008A209B">
            <w:pPr>
              <w:pStyle w:val="ListParagraph"/>
              <w:ind w:left="0"/>
              <w:jc w:val="both"/>
            </w:pPr>
            <w:r>
              <w:t>6</w:t>
            </w:r>
          </w:p>
        </w:tc>
        <w:tc>
          <w:tcPr>
            <w:tcW w:w="451" w:type="pct"/>
          </w:tcPr>
          <w:p w:rsidR="008A209B" w:rsidRDefault="004304B4" w:rsidP="008A209B">
            <w:pPr>
              <w:pStyle w:val="ListParagraph"/>
              <w:ind w:left="0"/>
              <w:jc w:val="both"/>
            </w:pPr>
            <w:r>
              <w:t>4</w:t>
            </w:r>
          </w:p>
        </w:tc>
        <w:tc>
          <w:tcPr>
            <w:tcW w:w="508" w:type="pct"/>
          </w:tcPr>
          <w:p w:rsidR="008A209B" w:rsidRDefault="00D23441" w:rsidP="008A209B">
            <w:pPr>
              <w:pStyle w:val="ListParagraph"/>
              <w:ind w:left="0"/>
              <w:jc w:val="both"/>
            </w:pPr>
            <w:r>
              <w:t>2</w:t>
            </w:r>
          </w:p>
        </w:tc>
      </w:tr>
      <w:tr w:rsidR="008A209B" w:rsidTr="00D221B3">
        <w:trPr>
          <w:jc w:val="center"/>
        </w:trPr>
        <w:tc>
          <w:tcPr>
            <w:tcW w:w="1466" w:type="pct"/>
          </w:tcPr>
          <w:p w:rsidR="008A209B" w:rsidRPr="00371F49" w:rsidRDefault="008A209B" w:rsidP="008A209B">
            <w:pPr>
              <w:pStyle w:val="ListParagraph"/>
              <w:ind w:left="0"/>
              <w:rPr>
                <w:color w:val="FF0000"/>
              </w:rPr>
            </w:pPr>
            <w:r w:rsidRPr="00371F49">
              <w:rPr>
                <w:color w:val="FF0000"/>
              </w:rPr>
              <w:t>Is it an EBD District</w:t>
            </w:r>
          </w:p>
        </w:tc>
        <w:tc>
          <w:tcPr>
            <w:tcW w:w="491" w:type="pct"/>
          </w:tcPr>
          <w:p w:rsidR="008A209B" w:rsidRPr="00371F49" w:rsidRDefault="008A209B" w:rsidP="008A209B">
            <w:pPr>
              <w:pStyle w:val="ListParagraph"/>
              <w:ind w:left="0"/>
              <w:jc w:val="both"/>
              <w:rPr>
                <w:color w:val="FF0000"/>
              </w:rPr>
            </w:pPr>
          </w:p>
        </w:tc>
        <w:tc>
          <w:tcPr>
            <w:tcW w:w="731" w:type="pct"/>
          </w:tcPr>
          <w:p w:rsidR="008A209B" w:rsidRPr="00371F49" w:rsidRDefault="008A209B" w:rsidP="008A209B">
            <w:pPr>
              <w:pStyle w:val="ListParagraph"/>
              <w:ind w:left="0"/>
              <w:jc w:val="both"/>
              <w:rPr>
                <w:color w:val="FF0000"/>
              </w:rPr>
            </w:pPr>
            <w:r w:rsidRPr="00371F49">
              <w:rPr>
                <w:color w:val="FF0000"/>
              </w:rPr>
              <w:t>Yes/No</w:t>
            </w:r>
          </w:p>
        </w:tc>
        <w:tc>
          <w:tcPr>
            <w:tcW w:w="451" w:type="pct"/>
          </w:tcPr>
          <w:p w:rsidR="008A209B" w:rsidRDefault="008E2440" w:rsidP="008A209B">
            <w:pPr>
              <w:pStyle w:val="ListParagraph"/>
              <w:ind w:left="0"/>
              <w:jc w:val="both"/>
            </w:pPr>
            <w:r>
              <w:t>N</w:t>
            </w:r>
            <w:r w:rsidR="008A209B">
              <w:t>o</w:t>
            </w:r>
          </w:p>
        </w:tc>
        <w:tc>
          <w:tcPr>
            <w:tcW w:w="451" w:type="pct"/>
          </w:tcPr>
          <w:p w:rsidR="008A209B" w:rsidRDefault="008E2440" w:rsidP="008A209B">
            <w:pPr>
              <w:pStyle w:val="ListParagraph"/>
              <w:ind w:left="0"/>
              <w:jc w:val="both"/>
            </w:pPr>
            <w:r>
              <w:t>No</w:t>
            </w:r>
          </w:p>
        </w:tc>
        <w:tc>
          <w:tcPr>
            <w:tcW w:w="451" w:type="pct"/>
          </w:tcPr>
          <w:p w:rsidR="008A209B" w:rsidRDefault="006C6FCE" w:rsidP="008A209B">
            <w:pPr>
              <w:pStyle w:val="ListParagraph"/>
              <w:ind w:left="0"/>
              <w:jc w:val="both"/>
            </w:pPr>
            <w:r>
              <w:t>No</w:t>
            </w:r>
          </w:p>
        </w:tc>
        <w:tc>
          <w:tcPr>
            <w:tcW w:w="451" w:type="pct"/>
          </w:tcPr>
          <w:p w:rsidR="008A209B" w:rsidRDefault="0095299A" w:rsidP="008A209B">
            <w:pPr>
              <w:pStyle w:val="ListParagraph"/>
              <w:ind w:left="0"/>
              <w:jc w:val="both"/>
            </w:pPr>
            <w:r>
              <w:t>No</w:t>
            </w:r>
          </w:p>
        </w:tc>
        <w:tc>
          <w:tcPr>
            <w:tcW w:w="508" w:type="pct"/>
          </w:tcPr>
          <w:p w:rsidR="008A209B" w:rsidRDefault="006609B5" w:rsidP="008A209B">
            <w:pPr>
              <w:pStyle w:val="ListParagraph"/>
              <w:ind w:left="0"/>
              <w:jc w:val="both"/>
            </w:pPr>
            <w:r>
              <w:t>No</w:t>
            </w:r>
          </w:p>
        </w:tc>
      </w:tr>
      <w:tr w:rsidR="008A209B" w:rsidTr="00D221B3">
        <w:trPr>
          <w:jc w:val="center"/>
        </w:trPr>
        <w:tc>
          <w:tcPr>
            <w:tcW w:w="1466" w:type="pct"/>
          </w:tcPr>
          <w:p w:rsidR="008A209B" w:rsidRPr="00371F49" w:rsidRDefault="008A209B" w:rsidP="008A209B">
            <w:pPr>
              <w:pStyle w:val="ListParagraph"/>
              <w:ind w:left="0"/>
              <w:rPr>
                <w:color w:val="FF0000"/>
              </w:rPr>
            </w:pPr>
            <w:r>
              <w:rPr>
                <w:color w:val="FF0000"/>
              </w:rPr>
              <w:t>No. Of districts where upgradation can be done as per RUSA guidelines</w:t>
            </w:r>
          </w:p>
        </w:tc>
        <w:tc>
          <w:tcPr>
            <w:tcW w:w="491" w:type="pct"/>
          </w:tcPr>
          <w:p w:rsidR="008A209B" w:rsidRPr="00371F49" w:rsidRDefault="008A209B" w:rsidP="008A209B">
            <w:pPr>
              <w:pStyle w:val="ListParagraph"/>
              <w:ind w:left="0"/>
              <w:jc w:val="both"/>
              <w:rPr>
                <w:color w:val="FF0000"/>
              </w:rPr>
            </w:pPr>
          </w:p>
        </w:tc>
        <w:tc>
          <w:tcPr>
            <w:tcW w:w="731" w:type="pct"/>
          </w:tcPr>
          <w:p w:rsidR="008A209B" w:rsidRPr="00371F49" w:rsidRDefault="008A209B" w:rsidP="008A209B">
            <w:pPr>
              <w:pStyle w:val="ListParagraph"/>
              <w:ind w:left="0"/>
              <w:jc w:val="both"/>
              <w:rPr>
                <w:color w:val="FF0000"/>
              </w:rPr>
            </w:pPr>
          </w:p>
        </w:tc>
        <w:tc>
          <w:tcPr>
            <w:tcW w:w="451" w:type="pct"/>
          </w:tcPr>
          <w:p w:rsidR="008A209B" w:rsidRDefault="008A209B" w:rsidP="008A209B">
            <w:pPr>
              <w:pStyle w:val="ListParagraph"/>
              <w:ind w:left="0"/>
              <w:jc w:val="both"/>
            </w:pPr>
          </w:p>
        </w:tc>
        <w:tc>
          <w:tcPr>
            <w:tcW w:w="451" w:type="pct"/>
          </w:tcPr>
          <w:p w:rsidR="008A209B" w:rsidRDefault="008A209B" w:rsidP="008A209B">
            <w:pPr>
              <w:pStyle w:val="ListParagraph"/>
              <w:ind w:left="0"/>
              <w:jc w:val="both"/>
            </w:pPr>
          </w:p>
        </w:tc>
        <w:tc>
          <w:tcPr>
            <w:tcW w:w="451" w:type="pct"/>
          </w:tcPr>
          <w:p w:rsidR="008A209B" w:rsidRDefault="008A209B" w:rsidP="008A209B">
            <w:pPr>
              <w:pStyle w:val="ListParagraph"/>
              <w:ind w:left="0"/>
              <w:jc w:val="both"/>
            </w:pPr>
          </w:p>
        </w:tc>
        <w:tc>
          <w:tcPr>
            <w:tcW w:w="451" w:type="pct"/>
          </w:tcPr>
          <w:p w:rsidR="008A209B" w:rsidRDefault="008A209B" w:rsidP="008A209B">
            <w:pPr>
              <w:pStyle w:val="ListParagraph"/>
              <w:ind w:left="0"/>
              <w:jc w:val="both"/>
            </w:pPr>
          </w:p>
        </w:tc>
        <w:tc>
          <w:tcPr>
            <w:tcW w:w="508" w:type="pct"/>
          </w:tcPr>
          <w:p w:rsidR="008A209B" w:rsidRDefault="008A209B" w:rsidP="008A209B">
            <w:pPr>
              <w:pStyle w:val="ListParagraph"/>
              <w:ind w:left="0"/>
              <w:jc w:val="both"/>
            </w:pPr>
          </w:p>
        </w:tc>
      </w:tr>
      <w:tr w:rsidR="008A209B" w:rsidTr="00D221B3">
        <w:trPr>
          <w:jc w:val="center"/>
        </w:trPr>
        <w:tc>
          <w:tcPr>
            <w:tcW w:w="1466" w:type="pct"/>
          </w:tcPr>
          <w:p w:rsidR="008A209B" w:rsidRDefault="008A209B" w:rsidP="008A209B">
            <w:pPr>
              <w:pStyle w:val="ListParagraph"/>
              <w:ind w:left="0"/>
              <w:rPr>
                <w:color w:val="FF0000"/>
              </w:rPr>
            </w:pPr>
            <w:r>
              <w:rPr>
                <w:color w:val="FF0000"/>
              </w:rPr>
              <w:t>Have the districts where upgradation can be done, been prioritized on the basis of CPI</w:t>
            </w:r>
          </w:p>
        </w:tc>
        <w:tc>
          <w:tcPr>
            <w:tcW w:w="491" w:type="pct"/>
          </w:tcPr>
          <w:p w:rsidR="008A209B" w:rsidRPr="00371F49" w:rsidRDefault="008A209B" w:rsidP="008A209B">
            <w:pPr>
              <w:pStyle w:val="ListParagraph"/>
              <w:ind w:left="0"/>
              <w:jc w:val="both"/>
              <w:rPr>
                <w:color w:val="FF0000"/>
              </w:rPr>
            </w:pPr>
          </w:p>
        </w:tc>
        <w:tc>
          <w:tcPr>
            <w:tcW w:w="731" w:type="pct"/>
          </w:tcPr>
          <w:p w:rsidR="008A209B" w:rsidRDefault="008A209B" w:rsidP="008A209B">
            <w:pPr>
              <w:pStyle w:val="ListParagraph"/>
              <w:ind w:left="0"/>
              <w:jc w:val="both"/>
              <w:rPr>
                <w:color w:val="FF0000"/>
              </w:rPr>
            </w:pPr>
            <w:r>
              <w:rPr>
                <w:color w:val="FF0000"/>
              </w:rPr>
              <w:t>Yes/no</w:t>
            </w:r>
          </w:p>
        </w:tc>
        <w:tc>
          <w:tcPr>
            <w:tcW w:w="451" w:type="pct"/>
          </w:tcPr>
          <w:p w:rsidR="008A209B" w:rsidRDefault="008E2440" w:rsidP="008A209B">
            <w:pPr>
              <w:pStyle w:val="ListParagraph"/>
              <w:ind w:left="0"/>
              <w:jc w:val="both"/>
            </w:pPr>
            <w:r>
              <w:t>Y</w:t>
            </w:r>
            <w:r w:rsidR="008A209B">
              <w:t>es</w:t>
            </w:r>
          </w:p>
          <w:p w:rsidR="008E2440" w:rsidRDefault="008E2440" w:rsidP="008A209B">
            <w:pPr>
              <w:pStyle w:val="ListParagraph"/>
              <w:ind w:left="0"/>
              <w:jc w:val="both"/>
            </w:pPr>
            <w:r>
              <w:t>CPI=</w:t>
            </w:r>
          </w:p>
          <w:p w:rsidR="008E2440" w:rsidRDefault="008E2440" w:rsidP="008A209B">
            <w:pPr>
              <w:pStyle w:val="ListParagraph"/>
              <w:ind w:left="0"/>
              <w:jc w:val="both"/>
            </w:pPr>
            <w:r>
              <w:t>4.6</w:t>
            </w:r>
          </w:p>
        </w:tc>
        <w:tc>
          <w:tcPr>
            <w:tcW w:w="451" w:type="pct"/>
          </w:tcPr>
          <w:p w:rsidR="008A209B" w:rsidRDefault="008E2440" w:rsidP="008A209B">
            <w:r w:rsidRPr="004300C9">
              <w:t>Y</w:t>
            </w:r>
            <w:r w:rsidR="008A209B" w:rsidRPr="004300C9">
              <w:t>es</w:t>
            </w:r>
          </w:p>
          <w:p w:rsidR="008E2440" w:rsidRDefault="008E2440" w:rsidP="008E2440">
            <w:pPr>
              <w:pStyle w:val="ListParagraph"/>
              <w:ind w:left="0"/>
              <w:jc w:val="both"/>
            </w:pPr>
            <w:r>
              <w:t>CPI=</w:t>
            </w:r>
          </w:p>
          <w:p w:rsidR="008E2440" w:rsidRDefault="008E2440" w:rsidP="008E2440">
            <w:r>
              <w:t>4.67</w:t>
            </w:r>
          </w:p>
        </w:tc>
        <w:tc>
          <w:tcPr>
            <w:tcW w:w="451" w:type="pct"/>
          </w:tcPr>
          <w:p w:rsidR="008A209B" w:rsidRDefault="006C6FCE" w:rsidP="008A209B">
            <w:r w:rsidRPr="004300C9">
              <w:t>Y</w:t>
            </w:r>
            <w:r w:rsidR="008A209B" w:rsidRPr="004300C9">
              <w:t>es</w:t>
            </w:r>
          </w:p>
          <w:p w:rsidR="006C6FCE" w:rsidRDefault="006C6FCE" w:rsidP="008A209B">
            <w:r>
              <w:t>CPI=3.11</w:t>
            </w:r>
          </w:p>
        </w:tc>
        <w:tc>
          <w:tcPr>
            <w:tcW w:w="451" w:type="pct"/>
          </w:tcPr>
          <w:p w:rsidR="008A209B" w:rsidRDefault="0095299A" w:rsidP="008A209B">
            <w:r w:rsidRPr="004300C9">
              <w:t>Y</w:t>
            </w:r>
            <w:r w:rsidR="008A209B" w:rsidRPr="004300C9">
              <w:t>es</w:t>
            </w:r>
          </w:p>
          <w:p w:rsidR="0095299A" w:rsidRDefault="0095299A" w:rsidP="008A209B">
            <w:r>
              <w:t>CPI=4.80</w:t>
            </w:r>
          </w:p>
        </w:tc>
        <w:tc>
          <w:tcPr>
            <w:tcW w:w="508" w:type="pct"/>
          </w:tcPr>
          <w:p w:rsidR="008A209B" w:rsidRDefault="006609B5" w:rsidP="008A209B">
            <w:r>
              <w:t>Yes</w:t>
            </w:r>
          </w:p>
          <w:p w:rsidR="006609B5" w:rsidRDefault="006609B5" w:rsidP="008A209B">
            <w:r>
              <w:t>CPI=3.48</w:t>
            </w:r>
          </w:p>
        </w:tc>
      </w:tr>
      <w:tr w:rsidR="008A209B" w:rsidTr="00D221B3">
        <w:trPr>
          <w:jc w:val="center"/>
        </w:trPr>
        <w:tc>
          <w:tcPr>
            <w:tcW w:w="1466" w:type="pct"/>
          </w:tcPr>
          <w:p w:rsidR="008A209B" w:rsidRDefault="008A209B" w:rsidP="008A209B">
            <w:pPr>
              <w:pStyle w:val="ListParagraph"/>
              <w:ind w:left="0"/>
              <w:rPr>
                <w:color w:val="FF0000"/>
              </w:rPr>
            </w:pPr>
            <w:r>
              <w:rPr>
                <w:color w:val="FF0000"/>
              </w:rPr>
              <w:t>Reservation for socially &amp; economically weaker sections</w:t>
            </w:r>
          </w:p>
        </w:tc>
        <w:tc>
          <w:tcPr>
            <w:tcW w:w="491" w:type="pct"/>
          </w:tcPr>
          <w:p w:rsidR="008A209B" w:rsidRPr="00371F49" w:rsidRDefault="008A209B" w:rsidP="008A209B">
            <w:pPr>
              <w:pStyle w:val="ListParagraph"/>
              <w:ind w:left="0"/>
              <w:jc w:val="both"/>
              <w:rPr>
                <w:color w:val="FF0000"/>
              </w:rPr>
            </w:pPr>
            <w:r>
              <w:rPr>
                <w:color w:val="FF0000"/>
              </w:rPr>
              <w:t>% of hostel seats</w:t>
            </w:r>
          </w:p>
        </w:tc>
        <w:tc>
          <w:tcPr>
            <w:tcW w:w="731" w:type="pct"/>
          </w:tcPr>
          <w:p w:rsidR="008A209B" w:rsidRDefault="008A209B" w:rsidP="008A209B">
            <w:pPr>
              <w:pStyle w:val="ListParagraph"/>
              <w:ind w:left="0"/>
              <w:jc w:val="both"/>
              <w:rPr>
                <w:color w:val="FF0000"/>
              </w:rPr>
            </w:pPr>
            <w:r>
              <w:rPr>
                <w:color w:val="FF0000"/>
              </w:rPr>
              <w:t>%</w:t>
            </w:r>
          </w:p>
        </w:tc>
        <w:tc>
          <w:tcPr>
            <w:tcW w:w="451" w:type="pct"/>
          </w:tcPr>
          <w:p w:rsidR="008E2440" w:rsidRDefault="008E2440" w:rsidP="008A209B">
            <w:pPr>
              <w:pStyle w:val="ListParagraph"/>
              <w:ind w:left="0"/>
              <w:jc w:val="both"/>
            </w:pPr>
            <w:r>
              <w:t>Yes</w:t>
            </w:r>
          </w:p>
          <w:p w:rsidR="008A209B" w:rsidRDefault="008E2440" w:rsidP="008A209B">
            <w:pPr>
              <w:pStyle w:val="ListParagraph"/>
              <w:ind w:left="0"/>
              <w:jc w:val="both"/>
            </w:pPr>
            <w:r>
              <w:t>50%</w:t>
            </w:r>
          </w:p>
        </w:tc>
        <w:tc>
          <w:tcPr>
            <w:tcW w:w="451" w:type="pct"/>
          </w:tcPr>
          <w:p w:rsidR="008A209B" w:rsidRDefault="008E2440" w:rsidP="008A209B">
            <w:pPr>
              <w:pStyle w:val="ListParagraph"/>
              <w:ind w:left="0"/>
              <w:jc w:val="both"/>
            </w:pPr>
            <w:r>
              <w:t>Yes</w:t>
            </w:r>
          </w:p>
          <w:p w:rsidR="008E2440" w:rsidRDefault="008E2440" w:rsidP="008A209B">
            <w:pPr>
              <w:pStyle w:val="ListParagraph"/>
              <w:ind w:left="0"/>
              <w:jc w:val="both"/>
            </w:pPr>
            <w:r>
              <w:t>50%</w:t>
            </w:r>
          </w:p>
        </w:tc>
        <w:tc>
          <w:tcPr>
            <w:tcW w:w="451" w:type="pct"/>
          </w:tcPr>
          <w:p w:rsidR="006C6FCE" w:rsidRDefault="006C6FCE" w:rsidP="006C6FCE">
            <w:pPr>
              <w:pStyle w:val="ListParagraph"/>
              <w:ind w:left="0"/>
              <w:jc w:val="both"/>
            </w:pPr>
            <w:r>
              <w:t>Yes</w:t>
            </w:r>
          </w:p>
          <w:p w:rsidR="008A209B" w:rsidRDefault="006C6FCE" w:rsidP="006C6FCE">
            <w:pPr>
              <w:pStyle w:val="ListParagraph"/>
              <w:ind w:left="0"/>
              <w:jc w:val="both"/>
            </w:pPr>
            <w:r>
              <w:t>50%</w:t>
            </w:r>
          </w:p>
        </w:tc>
        <w:tc>
          <w:tcPr>
            <w:tcW w:w="451" w:type="pct"/>
          </w:tcPr>
          <w:p w:rsidR="0095299A" w:rsidRDefault="0095299A" w:rsidP="008A209B">
            <w:pPr>
              <w:pStyle w:val="ListParagraph"/>
              <w:ind w:left="0"/>
              <w:jc w:val="both"/>
            </w:pPr>
            <w:r>
              <w:t>Yes 50%</w:t>
            </w:r>
          </w:p>
        </w:tc>
        <w:tc>
          <w:tcPr>
            <w:tcW w:w="508" w:type="pct"/>
          </w:tcPr>
          <w:p w:rsidR="008A209B" w:rsidRDefault="006609B5" w:rsidP="008A209B">
            <w:pPr>
              <w:pStyle w:val="ListParagraph"/>
              <w:ind w:left="0"/>
              <w:jc w:val="both"/>
            </w:pPr>
            <w:r>
              <w:t>Yes 50%</w:t>
            </w:r>
          </w:p>
        </w:tc>
      </w:tr>
      <w:tr w:rsidR="008A209B" w:rsidTr="00D221B3">
        <w:trPr>
          <w:jc w:val="center"/>
        </w:trPr>
        <w:tc>
          <w:tcPr>
            <w:tcW w:w="1466" w:type="pct"/>
          </w:tcPr>
          <w:p w:rsidR="008A209B" w:rsidRDefault="008A209B" w:rsidP="008A209B">
            <w:pPr>
              <w:pStyle w:val="ListParagraph"/>
              <w:ind w:left="0"/>
            </w:pPr>
            <w:r w:rsidRPr="007E3ADD">
              <w:t>No of Colleges per 1,00,000 students of 18‐23</w:t>
            </w:r>
            <w:r>
              <w:t xml:space="preserve"> year age group in the district</w:t>
            </w:r>
          </w:p>
        </w:tc>
        <w:tc>
          <w:tcPr>
            <w:tcW w:w="491" w:type="pct"/>
          </w:tcPr>
          <w:p w:rsidR="008A209B" w:rsidRDefault="008A209B" w:rsidP="008A209B">
            <w:pPr>
              <w:pStyle w:val="ListParagraph"/>
              <w:ind w:left="0"/>
              <w:jc w:val="both"/>
            </w:pPr>
          </w:p>
        </w:tc>
        <w:tc>
          <w:tcPr>
            <w:tcW w:w="731" w:type="pct"/>
          </w:tcPr>
          <w:p w:rsidR="008A209B" w:rsidRDefault="00A72934" w:rsidP="008A209B">
            <w:pPr>
              <w:pStyle w:val="ListParagraph"/>
              <w:ind w:left="0"/>
              <w:jc w:val="both"/>
            </w:pPr>
            <w:r>
              <w:t>N</w:t>
            </w:r>
            <w:r w:rsidR="008A209B">
              <w:t>umber</w:t>
            </w:r>
          </w:p>
        </w:tc>
        <w:tc>
          <w:tcPr>
            <w:tcW w:w="451" w:type="pct"/>
            <w:vAlign w:val="center"/>
          </w:tcPr>
          <w:p w:rsidR="008A209B" w:rsidRDefault="008E2440" w:rsidP="008A209B">
            <w:pPr>
              <w:rPr>
                <w:rFonts w:ascii="Calibri" w:hAnsi="Calibri" w:cs="Calibri"/>
                <w:b/>
                <w:bCs/>
                <w:color w:val="000000"/>
                <w:sz w:val="16"/>
                <w:szCs w:val="16"/>
              </w:rPr>
            </w:pPr>
            <w:r>
              <w:rPr>
                <w:rFonts w:ascii="Calibri" w:hAnsi="Calibri" w:cs="Calibri"/>
                <w:b/>
                <w:bCs/>
                <w:color w:val="000000"/>
                <w:sz w:val="16"/>
                <w:szCs w:val="16"/>
              </w:rPr>
              <w:t>3.84</w:t>
            </w:r>
          </w:p>
        </w:tc>
        <w:tc>
          <w:tcPr>
            <w:tcW w:w="451" w:type="pct"/>
            <w:vAlign w:val="center"/>
          </w:tcPr>
          <w:p w:rsidR="008A209B" w:rsidRDefault="006C6FCE" w:rsidP="008A209B">
            <w:pPr>
              <w:rPr>
                <w:rFonts w:ascii="Calibri" w:hAnsi="Calibri" w:cs="Calibri"/>
                <w:b/>
                <w:bCs/>
                <w:color w:val="000000"/>
                <w:sz w:val="16"/>
                <w:szCs w:val="16"/>
              </w:rPr>
            </w:pPr>
            <w:r>
              <w:rPr>
                <w:rFonts w:ascii="Calibri" w:hAnsi="Calibri" w:cs="Calibri"/>
                <w:b/>
                <w:bCs/>
                <w:color w:val="000000"/>
                <w:sz w:val="16"/>
                <w:szCs w:val="16"/>
              </w:rPr>
              <w:t>7.31</w:t>
            </w:r>
          </w:p>
        </w:tc>
        <w:tc>
          <w:tcPr>
            <w:tcW w:w="451" w:type="pct"/>
            <w:vAlign w:val="center"/>
          </w:tcPr>
          <w:p w:rsidR="008A209B" w:rsidRDefault="004304B4" w:rsidP="008A209B">
            <w:pPr>
              <w:rPr>
                <w:rFonts w:ascii="Calibri" w:hAnsi="Calibri" w:cs="Calibri"/>
                <w:b/>
                <w:bCs/>
                <w:color w:val="000000"/>
                <w:sz w:val="16"/>
                <w:szCs w:val="16"/>
              </w:rPr>
            </w:pPr>
            <w:r>
              <w:rPr>
                <w:rFonts w:ascii="Calibri" w:hAnsi="Calibri" w:cs="Calibri"/>
                <w:b/>
                <w:bCs/>
                <w:color w:val="000000"/>
                <w:sz w:val="16"/>
                <w:szCs w:val="16"/>
              </w:rPr>
              <w:t>0.98</w:t>
            </w:r>
          </w:p>
        </w:tc>
        <w:tc>
          <w:tcPr>
            <w:tcW w:w="451" w:type="pct"/>
            <w:vAlign w:val="center"/>
          </w:tcPr>
          <w:p w:rsidR="008A209B" w:rsidRDefault="0095299A" w:rsidP="008A209B">
            <w:pPr>
              <w:rPr>
                <w:rFonts w:ascii="Calibri" w:hAnsi="Calibri" w:cs="Calibri"/>
                <w:b/>
                <w:bCs/>
                <w:color w:val="000000"/>
                <w:sz w:val="16"/>
                <w:szCs w:val="16"/>
              </w:rPr>
            </w:pPr>
            <w:r>
              <w:rPr>
                <w:rFonts w:ascii="Calibri" w:hAnsi="Calibri" w:cs="Calibri"/>
                <w:b/>
                <w:bCs/>
                <w:color w:val="000000"/>
                <w:sz w:val="16"/>
                <w:szCs w:val="16"/>
              </w:rPr>
              <w:t>2.24</w:t>
            </w:r>
          </w:p>
        </w:tc>
        <w:tc>
          <w:tcPr>
            <w:tcW w:w="508" w:type="pct"/>
            <w:vAlign w:val="center"/>
          </w:tcPr>
          <w:p w:rsidR="008A209B" w:rsidRDefault="006609B5" w:rsidP="008A209B">
            <w:pPr>
              <w:rPr>
                <w:rFonts w:ascii="Calibri" w:hAnsi="Calibri" w:cs="Calibri"/>
                <w:b/>
                <w:bCs/>
                <w:color w:val="000000"/>
                <w:sz w:val="16"/>
                <w:szCs w:val="16"/>
              </w:rPr>
            </w:pPr>
            <w:r>
              <w:rPr>
                <w:rFonts w:ascii="Calibri" w:hAnsi="Calibri" w:cs="Calibri"/>
                <w:b/>
                <w:bCs/>
                <w:color w:val="000000"/>
                <w:sz w:val="16"/>
                <w:szCs w:val="16"/>
              </w:rPr>
              <w:t>0.77</w:t>
            </w:r>
          </w:p>
        </w:tc>
      </w:tr>
      <w:tr w:rsidR="00D221B3" w:rsidTr="00D221B3">
        <w:trPr>
          <w:jc w:val="center"/>
        </w:trPr>
        <w:tc>
          <w:tcPr>
            <w:tcW w:w="1466" w:type="pct"/>
          </w:tcPr>
          <w:p w:rsidR="00D221B3" w:rsidRDefault="00D221B3" w:rsidP="008A209B">
            <w:pPr>
              <w:pStyle w:val="ListParagraph"/>
              <w:ind w:left="0"/>
            </w:pPr>
            <w:r>
              <w:t>Percent of SC and ST population to total in the district</w:t>
            </w:r>
          </w:p>
          <w:p w:rsidR="00D221B3" w:rsidRDefault="00D221B3" w:rsidP="008A209B">
            <w:pPr>
              <w:pStyle w:val="ListParagraph"/>
              <w:ind w:left="0"/>
            </w:pPr>
          </w:p>
        </w:tc>
        <w:tc>
          <w:tcPr>
            <w:tcW w:w="491" w:type="pct"/>
          </w:tcPr>
          <w:p w:rsidR="00D221B3" w:rsidRDefault="00D221B3" w:rsidP="008A209B">
            <w:pPr>
              <w:pStyle w:val="ListParagraph"/>
              <w:ind w:left="0"/>
              <w:jc w:val="both"/>
            </w:pPr>
          </w:p>
        </w:tc>
        <w:tc>
          <w:tcPr>
            <w:tcW w:w="731" w:type="pct"/>
          </w:tcPr>
          <w:p w:rsidR="00D221B3" w:rsidRDefault="00D221B3" w:rsidP="008A209B">
            <w:pPr>
              <w:pStyle w:val="ListParagraph"/>
              <w:ind w:left="0"/>
              <w:jc w:val="both"/>
            </w:pPr>
            <w:r>
              <w:t>%</w:t>
            </w:r>
          </w:p>
        </w:tc>
        <w:tc>
          <w:tcPr>
            <w:tcW w:w="451" w:type="pct"/>
          </w:tcPr>
          <w:p w:rsidR="00D221B3" w:rsidRDefault="00D221B3" w:rsidP="008A209B">
            <w:pPr>
              <w:pStyle w:val="ListParagraph"/>
              <w:ind w:left="0"/>
              <w:jc w:val="both"/>
            </w:pPr>
            <w:r>
              <w:t>SC=14.51%</w:t>
            </w:r>
          </w:p>
          <w:p w:rsidR="00D221B3" w:rsidRDefault="00D221B3" w:rsidP="008A209B">
            <w:pPr>
              <w:pStyle w:val="ListParagraph"/>
              <w:ind w:left="0"/>
              <w:jc w:val="both"/>
            </w:pPr>
            <w:r>
              <w:t>ST=12.4%</w:t>
            </w:r>
          </w:p>
        </w:tc>
        <w:tc>
          <w:tcPr>
            <w:tcW w:w="451" w:type="pct"/>
          </w:tcPr>
          <w:p w:rsidR="00D221B3" w:rsidRDefault="00D221B3" w:rsidP="006C6FCE">
            <w:pPr>
              <w:pStyle w:val="ListParagraph"/>
              <w:ind w:left="0"/>
              <w:jc w:val="both"/>
            </w:pPr>
            <w:r>
              <w:t>SC=16.29%</w:t>
            </w:r>
          </w:p>
          <w:p w:rsidR="00D221B3" w:rsidRDefault="00D221B3" w:rsidP="00D221B3">
            <w:pPr>
              <w:pStyle w:val="ListParagraph"/>
              <w:ind w:left="0"/>
              <w:jc w:val="both"/>
            </w:pPr>
            <w:r>
              <w:t>ST=8.68%</w:t>
            </w:r>
          </w:p>
        </w:tc>
        <w:tc>
          <w:tcPr>
            <w:tcW w:w="451" w:type="pct"/>
          </w:tcPr>
          <w:p w:rsidR="00D221B3" w:rsidRDefault="00D221B3" w:rsidP="004304B4">
            <w:pPr>
              <w:pStyle w:val="ListParagraph"/>
              <w:ind w:left="0"/>
              <w:jc w:val="both"/>
            </w:pPr>
            <w:r>
              <w:t>SC=17.5%</w:t>
            </w:r>
          </w:p>
          <w:p w:rsidR="00D221B3" w:rsidRDefault="00D221B3" w:rsidP="00D221B3">
            <w:pPr>
              <w:pStyle w:val="ListParagraph"/>
              <w:ind w:left="0"/>
              <w:jc w:val="both"/>
            </w:pPr>
            <w:r>
              <w:t>ST=7.02%</w:t>
            </w:r>
          </w:p>
        </w:tc>
        <w:tc>
          <w:tcPr>
            <w:tcW w:w="451" w:type="pct"/>
          </w:tcPr>
          <w:p w:rsidR="00D221B3" w:rsidRDefault="00D221B3" w:rsidP="0095299A">
            <w:pPr>
              <w:pStyle w:val="ListParagraph"/>
              <w:ind w:left="0"/>
              <w:jc w:val="both"/>
            </w:pPr>
            <w:r>
              <w:t>SC=9.21%</w:t>
            </w:r>
          </w:p>
          <w:p w:rsidR="00D221B3" w:rsidRDefault="00D221B3" w:rsidP="0095299A">
            <w:pPr>
              <w:pStyle w:val="ListParagraph"/>
              <w:ind w:left="0"/>
              <w:jc w:val="both"/>
            </w:pPr>
            <w:r>
              <w:t>ST=30.4%</w:t>
            </w:r>
          </w:p>
        </w:tc>
        <w:tc>
          <w:tcPr>
            <w:tcW w:w="508" w:type="pct"/>
          </w:tcPr>
          <w:p w:rsidR="00D221B3" w:rsidRDefault="00D221B3" w:rsidP="006609B5">
            <w:pPr>
              <w:pStyle w:val="ListParagraph"/>
              <w:ind w:left="0"/>
              <w:jc w:val="both"/>
            </w:pPr>
            <w:r>
              <w:t>SC=4.52%</w:t>
            </w:r>
          </w:p>
          <w:p w:rsidR="00D221B3" w:rsidRDefault="00D221B3" w:rsidP="00D221B3">
            <w:pPr>
              <w:pStyle w:val="ListParagraph"/>
              <w:ind w:left="0"/>
              <w:jc w:val="both"/>
            </w:pPr>
            <w:r>
              <w:t>ST=73.25%</w:t>
            </w:r>
          </w:p>
        </w:tc>
      </w:tr>
      <w:tr w:rsidR="00D221B3" w:rsidTr="00D221B3">
        <w:trPr>
          <w:jc w:val="center"/>
        </w:trPr>
        <w:tc>
          <w:tcPr>
            <w:tcW w:w="1466" w:type="pct"/>
          </w:tcPr>
          <w:p w:rsidR="00D221B3" w:rsidRDefault="00D221B3" w:rsidP="008A209B">
            <w:pPr>
              <w:pStyle w:val="ListParagraph"/>
              <w:ind w:left="0"/>
            </w:pPr>
            <w:r>
              <w:t>Percent of Female students enrolled to</w:t>
            </w:r>
            <w:r w:rsidRPr="007E3ADD">
              <w:t>18‐23</w:t>
            </w:r>
            <w:r>
              <w:t xml:space="preserve"> year age group female population in the district </w:t>
            </w:r>
          </w:p>
        </w:tc>
        <w:tc>
          <w:tcPr>
            <w:tcW w:w="491" w:type="pct"/>
          </w:tcPr>
          <w:p w:rsidR="00D221B3" w:rsidRDefault="00D221B3" w:rsidP="008A209B">
            <w:pPr>
              <w:pStyle w:val="ListParagraph"/>
              <w:ind w:left="0"/>
              <w:jc w:val="both"/>
            </w:pPr>
          </w:p>
        </w:tc>
        <w:tc>
          <w:tcPr>
            <w:tcW w:w="731" w:type="pct"/>
          </w:tcPr>
          <w:p w:rsidR="00D221B3" w:rsidRDefault="00D221B3" w:rsidP="008A209B">
            <w:pPr>
              <w:pStyle w:val="ListParagraph"/>
              <w:ind w:left="0"/>
              <w:jc w:val="both"/>
            </w:pPr>
            <w:r>
              <w:t>%</w:t>
            </w:r>
          </w:p>
        </w:tc>
        <w:tc>
          <w:tcPr>
            <w:tcW w:w="451" w:type="pct"/>
            <w:vAlign w:val="center"/>
          </w:tcPr>
          <w:p w:rsidR="00D221B3" w:rsidRDefault="00D221B3" w:rsidP="008A209B">
            <w:pPr>
              <w:rPr>
                <w:rFonts w:ascii="Calibri" w:hAnsi="Calibri" w:cs="Calibri"/>
                <w:b/>
                <w:bCs/>
                <w:color w:val="000000"/>
                <w:sz w:val="16"/>
                <w:szCs w:val="16"/>
              </w:rPr>
            </w:pPr>
            <w:r>
              <w:rPr>
                <w:rFonts w:ascii="Calibri" w:hAnsi="Calibri" w:cs="Calibri"/>
                <w:b/>
                <w:bCs/>
                <w:color w:val="000000"/>
                <w:sz w:val="16"/>
                <w:szCs w:val="16"/>
              </w:rPr>
              <w:t> 43.93%</w:t>
            </w:r>
          </w:p>
        </w:tc>
        <w:tc>
          <w:tcPr>
            <w:tcW w:w="451" w:type="pct"/>
            <w:vAlign w:val="center"/>
          </w:tcPr>
          <w:p w:rsidR="00D221B3" w:rsidRDefault="00D221B3" w:rsidP="008A209B">
            <w:pPr>
              <w:rPr>
                <w:rFonts w:ascii="Calibri" w:hAnsi="Calibri" w:cs="Calibri"/>
                <w:b/>
                <w:bCs/>
                <w:color w:val="000000"/>
                <w:sz w:val="16"/>
                <w:szCs w:val="16"/>
              </w:rPr>
            </w:pPr>
            <w:r>
              <w:rPr>
                <w:rFonts w:ascii="Calibri" w:hAnsi="Calibri" w:cs="Calibri"/>
                <w:b/>
                <w:bCs/>
                <w:color w:val="000000"/>
                <w:sz w:val="16"/>
                <w:szCs w:val="16"/>
              </w:rPr>
              <w:t>52.86%</w:t>
            </w:r>
          </w:p>
        </w:tc>
        <w:tc>
          <w:tcPr>
            <w:tcW w:w="451" w:type="pct"/>
            <w:vAlign w:val="center"/>
          </w:tcPr>
          <w:p w:rsidR="00D221B3" w:rsidRDefault="00D221B3" w:rsidP="008A209B">
            <w:pPr>
              <w:rPr>
                <w:rFonts w:ascii="Calibri" w:hAnsi="Calibri" w:cs="Calibri"/>
                <w:b/>
                <w:bCs/>
                <w:color w:val="000000"/>
                <w:sz w:val="16"/>
                <w:szCs w:val="16"/>
              </w:rPr>
            </w:pPr>
            <w:r>
              <w:rPr>
                <w:rFonts w:ascii="Calibri" w:hAnsi="Calibri" w:cs="Calibri"/>
                <w:b/>
                <w:bCs/>
                <w:color w:val="000000"/>
                <w:sz w:val="16"/>
                <w:szCs w:val="16"/>
              </w:rPr>
              <w:t>47.28%</w:t>
            </w:r>
          </w:p>
        </w:tc>
        <w:tc>
          <w:tcPr>
            <w:tcW w:w="451" w:type="pct"/>
            <w:vAlign w:val="center"/>
          </w:tcPr>
          <w:p w:rsidR="00D221B3" w:rsidRDefault="00D221B3" w:rsidP="008A209B">
            <w:pPr>
              <w:rPr>
                <w:rFonts w:ascii="Calibri" w:hAnsi="Calibri" w:cs="Calibri"/>
                <w:b/>
                <w:bCs/>
                <w:color w:val="000000"/>
                <w:sz w:val="16"/>
                <w:szCs w:val="16"/>
              </w:rPr>
            </w:pPr>
            <w:r>
              <w:rPr>
                <w:rFonts w:ascii="Calibri" w:hAnsi="Calibri" w:cs="Calibri"/>
                <w:b/>
                <w:bCs/>
                <w:color w:val="000000"/>
                <w:sz w:val="16"/>
                <w:szCs w:val="16"/>
              </w:rPr>
              <w:t>29.97%</w:t>
            </w:r>
          </w:p>
        </w:tc>
        <w:tc>
          <w:tcPr>
            <w:tcW w:w="508" w:type="pct"/>
            <w:vAlign w:val="center"/>
          </w:tcPr>
          <w:p w:rsidR="00D221B3" w:rsidRDefault="00D221B3" w:rsidP="008A209B">
            <w:pPr>
              <w:rPr>
                <w:rFonts w:ascii="Calibri" w:hAnsi="Calibri" w:cs="Calibri"/>
                <w:b/>
                <w:bCs/>
                <w:color w:val="000000"/>
                <w:sz w:val="16"/>
                <w:szCs w:val="16"/>
              </w:rPr>
            </w:pPr>
            <w:r>
              <w:rPr>
                <w:rFonts w:ascii="Calibri" w:hAnsi="Calibri" w:cs="Calibri"/>
                <w:b/>
                <w:bCs/>
                <w:color w:val="000000"/>
                <w:sz w:val="16"/>
                <w:szCs w:val="16"/>
              </w:rPr>
              <w:t>50.42%</w:t>
            </w:r>
          </w:p>
        </w:tc>
      </w:tr>
      <w:tr w:rsidR="00D221B3" w:rsidTr="00D221B3">
        <w:trPr>
          <w:jc w:val="center"/>
        </w:trPr>
        <w:tc>
          <w:tcPr>
            <w:tcW w:w="1466" w:type="pct"/>
          </w:tcPr>
          <w:p w:rsidR="00D221B3" w:rsidRDefault="00D221B3" w:rsidP="008A209B">
            <w:pPr>
              <w:pStyle w:val="ListParagraph"/>
              <w:ind w:left="0"/>
            </w:pPr>
            <w:r>
              <w:t>Percent of SC and ST students enrolled to</w:t>
            </w:r>
            <w:r w:rsidRPr="007E3ADD">
              <w:t>18‐23</w:t>
            </w:r>
            <w:r>
              <w:t xml:space="preserve"> year age group SC and ST population in the district</w:t>
            </w:r>
          </w:p>
        </w:tc>
        <w:tc>
          <w:tcPr>
            <w:tcW w:w="491" w:type="pct"/>
          </w:tcPr>
          <w:p w:rsidR="00D221B3" w:rsidRDefault="00D221B3" w:rsidP="008A209B">
            <w:pPr>
              <w:pStyle w:val="ListParagraph"/>
              <w:ind w:left="0"/>
              <w:jc w:val="both"/>
            </w:pPr>
          </w:p>
        </w:tc>
        <w:tc>
          <w:tcPr>
            <w:tcW w:w="731" w:type="pct"/>
          </w:tcPr>
          <w:p w:rsidR="00D221B3" w:rsidRDefault="00D221B3" w:rsidP="008A209B">
            <w:pPr>
              <w:pStyle w:val="ListParagraph"/>
              <w:ind w:left="0"/>
              <w:jc w:val="both"/>
            </w:pPr>
            <w:r>
              <w:t>%</w:t>
            </w:r>
          </w:p>
        </w:tc>
        <w:tc>
          <w:tcPr>
            <w:tcW w:w="451" w:type="pct"/>
            <w:vAlign w:val="center"/>
          </w:tcPr>
          <w:p w:rsidR="00D221B3" w:rsidRDefault="00D221B3" w:rsidP="008E2440">
            <w:pPr>
              <w:pStyle w:val="ListParagraph"/>
              <w:ind w:left="0"/>
              <w:jc w:val="both"/>
            </w:pPr>
            <w:r>
              <w:t>SC=11.24%</w:t>
            </w:r>
          </w:p>
          <w:p w:rsidR="00D221B3" w:rsidRDefault="00D221B3" w:rsidP="008E2440">
            <w:pPr>
              <w:rPr>
                <w:rFonts w:ascii="Calibri" w:hAnsi="Calibri" w:cs="Calibri"/>
                <w:b/>
                <w:bCs/>
                <w:color w:val="000000"/>
                <w:sz w:val="16"/>
                <w:szCs w:val="16"/>
              </w:rPr>
            </w:pPr>
            <w:r>
              <w:t>ST=8.72%</w:t>
            </w:r>
          </w:p>
        </w:tc>
        <w:tc>
          <w:tcPr>
            <w:tcW w:w="451" w:type="pct"/>
            <w:vAlign w:val="center"/>
          </w:tcPr>
          <w:p w:rsidR="00D221B3" w:rsidRDefault="00D221B3" w:rsidP="006C6FCE">
            <w:pPr>
              <w:pStyle w:val="ListParagraph"/>
              <w:ind w:left="0"/>
              <w:jc w:val="both"/>
            </w:pPr>
            <w:r>
              <w:t>SC=9.81%</w:t>
            </w:r>
          </w:p>
          <w:p w:rsidR="00D221B3" w:rsidRDefault="00D221B3" w:rsidP="006C6FCE">
            <w:pPr>
              <w:rPr>
                <w:rFonts w:ascii="Calibri" w:hAnsi="Calibri" w:cs="Calibri"/>
                <w:b/>
                <w:bCs/>
                <w:color w:val="000000"/>
                <w:sz w:val="16"/>
                <w:szCs w:val="16"/>
              </w:rPr>
            </w:pPr>
            <w:r>
              <w:t>ST=8.01%</w:t>
            </w:r>
          </w:p>
        </w:tc>
        <w:tc>
          <w:tcPr>
            <w:tcW w:w="451" w:type="pct"/>
            <w:vAlign w:val="center"/>
          </w:tcPr>
          <w:p w:rsidR="00D221B3" w:rsidRDefault="00D221B3" w:rsidP="004304B4">
            <w:pPr>
              <w:pStyle w:val="ListParagraph"/>
              <w:ind w:left="0"/>
              <w:jc w:val="both"/>
            </w:pPr>
            <w:r>
              <w:t>SC=9.85%</w:t>
            </w:r>
          </w:p>
          <w:p w:rsidR="00D221B3" w:rsidRDefault="00D221B3" w:rsidP="004304B4">
            <w:pPr>
              <w:rPr>
                <w:rFonts w:ascii="Calibri" w:hAnsi="Calibri" w:cs="Calibri"/>
                <w:b/>
                <w:bCs/>
                <w:color w:val="000000"/>
                <w:sz w:val="16"/>
                <w:szCs w:val="16"/>
              </w:rPr>
            </w:pPr>
            <w:r>
              <w:t>ST=6.80%</w:t>
            </w:r>
          </w:p>
        </w:tc>
        <w:tc>
          <w:tcPr>
            <w:tcW w:w="451" w:type="pct"/>
            <w:vAlign w:val="center"/>
          </w:tcPr>
          <w:p w:rsidR="00D221B3" w:rsidRDefault="00D221B3" w:rsidP="0095299A">
            <w:pPr>
              <w:pStyle w:val="ListParagraph"/>
              <w:ind w:left="0"/>
              <w:jc w:val="both"/>
            </w:pPr>
            <w:r>
              <w:t>SC=10.98%</w:t>
            </w:r>
          </w:p>
          <w:p w:rsidR="00D221B3" w:rsidRDefault="00D221B3" w:rsidP="0095299A">
            <w:pPr>
              <w:rPr>
                <w:rFonts w:ascii="Calibri" w:hAnsi="Calibri" w:cs="Calibri"/>
                <w:b/>
                <w:bCs/>
                <w:color w:val="000000"/>
                <w:sz w:val="16"/>
                <w:szCs w:val="16"/>
              </w:rPr>
            </w:pPr>
            <w:r>
              <w:t>ST=26.00%</w:t>
            </w:r>
          </w:p>
        </w:tc>
        <w:tc>
          <w:tcPr>
            <w:tcW w:w="508" w:type="pct"/>
            <w:vAlign w:val="center"/>
          </w:tcPr>
          <w:p w:rsidR="00D221B3" w:rsidRDefault="00D221B3" w:rsidP="006609B5">
            <w:pPr>
              <w:pStyle w:val="ListParagraph"/>
              <w:ind w:left="0"/>
              <w:jc w:val="both"/>
            </w:pPr>
            <w:r>
              <w:t>SC=02.6%</w:t>
            </w:r>
          </w:p>
          <w:p w:rsidR="00D221B3" w:rsidRDefault="00D221B3" w:rsidP="006609B5">
            <w:pPr>
              <w:rPr>
                <w:rFonts w:ascii="Calibri" w:hAnsi="Calibri" w:cs="Calibri"/>
                <w:b/>
                <w:bCs/>
                <w:color w:val="000000"/>
                <w:sz w:val="16"/>
                <w:szCs w:val="16"/>
              </w:rPr>
            </w:pPr>
            <w:r>
              <w:t>ST=48.26%</w:t>
            </w:r>
          </w:p>
        </w:tc>
      </w:tr>
    </w:tbl>
    <w:p w:rsidR="008A209B" w:rsidRDefault="008A209B" w:rsidP="008A209B">
      <w:pPr>
        <w:pStyle w:val="ListParagraph"/>
        <w:jc w:val="both"/>
        <w:rPr>
          <w:b/>
          <w:bCs/>
        </w:rPr>
        <w:sectPr w:rsidR="008A209B" w:rsidSect="00B72335">
          <w:pgSz w:w="12240" w:h="15840"/>
          <w:pgMar w:top="1368" w:right="619" w:bottom="562" w:left="864" w:header="720" w:footer="720" w:gutter="0"/>
          <w:paperSrc w:first="101" w:other="101"/>
          <w:cols w:space="720"/>
          <w:docGrid w:linePitch="360"/>
        </w:sectPr>
      </w:pPr>
    </w:p>
    <w:p w:rsidR="008A209B" w:rsidRDefault="008A209B" w:rsidP="008A209B">
      <w:pPr>
        <w:pStyle w:val="ListParagraph"/>
        <w:jc w:val="both"/>
        <w:rPr>
          <w:b/>
          <w:bCs/>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1023"/>
        <w:gridCol w:w="780"/>
        <w:gridCol w:w="566"/>
        <w:gridCol w:w="602"/>
        <w:gridCol w:w="780"/>
        <w:gridCol w:w="566"/>
        <w:gridCol w:w="602"/>
        <w:gridCol w:w="780"/>
        <w:gridCol w:w="776"/>
        <w:gridCol w:w="602"/>
        <w:gridCol w:w="780"/>
        <w:gridCol w:w="566"/>
        <w:gridCol w:w="602"/>
        <w:gridCol w:w="780"/>
        <w:gridCol w:w="566"/>
        <w:gridCol w:w="602"/>
      </w:tblGrid>
      <w:tr w:rsidR="00A65700" w:rsidRPr="00A65700" w:rsidTr="008A209B">
        <w:tc>
          <w:tcPr>
            <w:tcW w:w="0" w:type="auto"/>
          </w:tcPr>
          <w:p w:rsidR="00A65700" w:rsidRPr="00A65700" w:rsidRDefault="00A65700" w:rsidP="008A209B">
            <w:pPr>
              <w:pStyle w:val="ListParagraph"/>
              <w:ind w:left="0"/>
            </w:pPr>
          </w:p>
        </w:tc>
        <w:tc>
          <w:tcPr>
            <w:tcW w:w="0" w:type="auto"/>
            <w:gridSpan w:val="3"/>
            <w:vAlign w:val="center"/>
          </w:tcPr>
          <w:p w:rsidR="00A65700" w:rsidRPr="00A65700" w:rsidRDefault="00A65700" w:rsidP="00A65700">
            <w:r w:rsidRPr="00A65700">
              <w:t>S.S. College , Chas</w:t>
            </w:r>
          </w:p>
        </w:tc>
        <w:tc>
          <w:tcPr>
            <w:tcW w:w="0" w:type="auto"/>
            <w:gridSpan w:val="3"/>
            <w:vAlign w:val="center"/>
          </w:tcPr>
          <w:p w:rsidR="00A65700" w:rsidRPr="00A65700" w:rsidRDefault="00A65700" w:rsidP="00A65700">
            <w:r w:rsidRPr="00A65700">
              <w:t>Guru Nanak College , Dhanbad</w:t>
            </w:r>
          </w:p>
        </w:tc>
        <w:tc>
          <w:tcPr>
            <w:tcW w:w="0" w:type="auto"/>
            <w:gridSpan w:val="3"/>
            <w:vAlign w:val="center"/>
          </w:tcPr>
          <w:p w:rsidR="00A65700" w:rsidRPr="00A65700" w:rsidRDefault="00A65700" w:rsidP="00A65700">
            <w:r w:rsidRPr="00A65700">
              <w:t>Annada College</w:t>
            </w:r>
          </w:p>
        </w:tc>
        <w:tc>
          <w:tcPr>
            <w:tcW w:w="0" w:type="auto"/>
            <w:gridSpan w:val="3"/>
            <w:vAlign w:val="center"/>
          </w:tcPr>
          <w:p w:rsidR="00A65700" w:rsidRPr="00A65700" w:rsidRDefault="00A65700" w:rsidP="00A65700">
            <w:r w:rsidRPr="00A65700">
              <w:t>Sandhya Mahila College ,Jamtara</w:t>
            </w:r>
          </w:p>
        </w:tc>
        <w:tc>
          <w:tcPr>
            <w:tcW w:w="0" w:type="auto"/>
            <w:gridSpan w:val="3"/>
            <w:vAlign w:val="center"/>
          </w:tcPr>
          <w:p w:rsidR="00A65700" w:rsidRPr="00A65700" w:rsidRDefault="00A65700" w:rsidP="00A65700">
            <w:r w:rsidRPr="00A65700">
              <w:t xml:space="preserve">St. Josheph College , Torpa. </w:t>
            </w:r>
          </w:p>
        </w:tc>
      </w:tr>
      <w:tr w:rsidR="00A65700" w:rsidRPr="00A65700" w:rsidTr="008A209B">
        <w:tc>
          <w:tcPr>
            <w:tcW w:w="0" w:type="auto"/>
          </w:tcPr>
          <w:p w:rsidR="00A65700" w:rsidRPr="00A65700" w:rsidRDefault="00A65700" w:rsidP="00A65700">
            <w:pPr>
              <w:pStyle w:val="ListParagraph"/>
              <w:ind w:left="0"/>
              <w:jc w:val="center"/>
            </w:pPr>
          </w:p>
          <w:p w:rsidR="00A65700" w:rsidRPr="00A65700" w:rsidRDefault="00A65700" w:rsidP="00A65700">
            <w:pPr>
              <w:pStyle w:val="ListParagraph"/>
              <w:ind w:left="0"/>
              <w:jc w:val="center"/>
            </w:pPr>
            <w:r w:rsidRPr="00A65700">
              <w:t>Details of existing college</w:t>
            </w:r>
          </w:p>
        </w:tc>
        <w:tc>
          <w:tcPr>
            <w:tcW w:w="0" w:type="auto"/>
          </w:tcPr>
          <w:p w:rsidR="00A65700" w:rsidRPr="00A65700" w:rsidRDefault="00A65700" w:rsidP="00A65700">
            <w:pPr>
              <w:pStyle w:val="ListParagraph"/>
              <w:ind w:left="0"/>
            </w:pPr>
            <w:r w:rsidRPr="00A65700">
              <w:t>New Construction /Renovation (Pls. Specify)</w:t>
            </w:r>
          </w:p>
        </w:tc>
        <w:tc>
          <w:tcPr>
            <w:tcW w:w="0" w:type="auto"/>
          </w:tcPr>
          <w:p w:rsidR="00A65700" w:rsidRPr="00A65700" w:rsidRDefault="00A65700" w:rsidP="00A65700">
            <w:pPr>
              <w:pStyle w:val="ListParagraph"/>
              <w:ind w:left="0"/>
            </w:pPr>
            <w:r w:rsidRPr="00A65700">
              <w:t>Physical Value (Area in Sq.Mt))</w:t>
            </w:r>
          </w:p>
        </w:tc>
        <w:tc>
          <w:tcPr>
            <w:tcW w:w="0" w:type="auto"/>
          </w:tcPr>
          <w:p w:rsidR="00A65700" w:rsidRPr="00A65700" w:rsidRDefault="00A65700" w:rsidP="00A65700">
            <w:pPr>
              <w:pStyle w:val="ListParagraph"/>
              <w:ind w:left="0"/>
            </w:pPr>
            <w:r w:rsidRPr="00A65700">
              <w:t>Financial Value (Rs. in lakhs)</w:t>
            </w:r>
          </w:p>
        </w:tc>
        <w:tc>
          <w:tcPr>
            <w:tcW w:w="0" w:type="auto"/>
          </w:tcPr>
          <w:p w:rsidR="00A65700" w:rsidRPr="00A65700" w:rsidRDefault="00A65700" w:rsidP="00A65700">
            <w:pPr>
              <w:pStyle w:val="ListParagraph"/>
              <w:ind w:left="0"/>
            </w:pPr>
            <w:r w:rsidRPr="00A65700">
              <w:t>New Construction /Renovation (Pls. Specify)</w:t>
            </w:r>
          </w:p>
        </w:tc>
        <w:tc>
          <w:tcPr>
            <w:tcW w:w="0" w:type="auto"/>
          </w:tcPr>
          <w:p w:rsidR="00A65700" w:rsidRPr="00A65700" w:rsidRDefault="00A65700" w:rsidP="00A65700">
            <w:pPr>
              <w:pStyle w:val="ListParagraph"/>
              <w:ind w:left="0"/>
            </w:pPr>
            <w:r w:rsidRPr="00A65700">
              <w:t>Physical Value (Area in Sq.Mt))</w:t>
            </w:r>
          </w:p>
        </w:tc>
        <w:tc>
          <w:tcPr>
            <w:tcW w:w="0" w:type="auto"/>
          </w:tcPr>
          <w:p w:rsidR="00A65700" w:rsidRPr="00A65700" w:rsidRDefault="00A65700" w:rsidP="00A65700">
            <w:pPr>
              <w:pStyle w:val="ListParagraph"/>
              <w:ind w:left="0"/>
            </w:pPr>
            <w:r w:rsidRPr="00A65700">
              <w:t>Financial Value (Rs. in lakhs)</w:t>
            </w:r>
          </w:p>
        </w:tc>
        <w:tc>
          <w:tcPr>
            <w:tcW w:w="0" w:type="auto"/>
          </w:tcPr>
          <w:p w:rsidR="00A65700" w:rsidRPr="00A65700" w:rsidRDefault="00A65700" w:rsidP="00A65700">
            <w:pPr>
              <w:pStyle w:val="ListParagraph"/>
              <w:ind w:left="0"/>
            </w:pPr>
            <w:r w:rsidRPr="00A65700">
              <w:t>New Construction /Renovation</w:t>
            </w:r>
          </w:p>
        </w:tc>
        <w:tc>
          <w:tcPr>
            <w:tcW w:w="0" w:type="auto"/>
          </w:tcPr>
          <w:p w:rsidR="00A65700" w:rsidRPr="00A65700" w:rsidRDefault="00A65700" w:rsidP="00A65700">
            <w:pPr>
              <w:pStyle w:val="ListParagraph"/>
              <w:ind w:left="0"/>
            </w:pPr>
            <w:r w:rsidRPr="00A65700">
              <w:t>Physical Value (AreaSq.Mt.)</w:t>
            </w:r>
          </w:p>
        </w:tc>
        <w:tc>
          <w:tcPr>
            <w:tcW w:w="0" w:type="auto"/>
          </w:tcPr>
          <w:p w:rsidR="00A65700" w:rsidRPr="00A65700" w:rsidRDefault="00A65700" w:rsidP="00A65700">
            <w:pPr>
              <w:pStyle w:val="ListParagraph"/>
              <w:ind w:left="0"/>
            </w:pPr>
            <w:r w:rsidRPr="00A65700">
              <w:t>Financial Value (Rs. in lakhs)</w:t>
            </w:r>
          </w:p>
        </w:tc>
        <w:tc>
          <w:tcPr>
            <w:tcW w:w="0" w:type="auto"/>
          </w:tcPr>
          <w:p w:rsidR="00A65700" w:rsidRPr="00A65700" w:rsidRDefault="00A65700" w:rsidP="00A65700">
            <w:pPr>
              <w:pStyle w:val="ListParagraph"/>
              <w:ind w:left="0"/>
            </w:pPr>
            <w:r w:rsidRPr="00A65700">
              <w:t>New Construction /Renovation (Pls. Specify)</w:t>
            </w:r>
          </w:p>
        </w:tc>
        <w:tc>
          <w:tcPr>
            <w:tcW w:w="0" w:type="auto"/>
          </w:tcPr>
          <w:p w:rsidR="00A65700" w:rsidRPr="00A65700" w:rsidRDefault="00A65700" w:rsidP="00A65700">
            <w:pPr>
              <w:pStyle w:val="ListParagraph"/>
              <w:ind w:left="0"/>
            </w:pPr>
            <w:r w:rsidRPr="00A65700">
              <w:t>Physical Value (Area in Sq.Mt))</w:t>
            </w:r>
          </w:p>
        </w:tc>
        <w:tc>
          <w:tcPr>
            <w:tcW w:w="0" w:type="auto"/>
          </w:tcPr>
          <w:p w:rsidR="00A65700" w:rsidRPr="00A65700" w:rsidRDefault="00A65700" w:rsidP="00A65700">
            <w:pPr>
              <w:pStyle w:val="ListParagraph"/>
              <w:ind w:left="0"/>
            </w:pPr>
            <w:r w:rsidRPr="00A65700">
              <w:t>Financial Value (Rs. in lakhs)</w:t>
            </w:r>
          </w:p>
        </w:tc>
        <w:tc>
          <w:tcPr>
            <w:tcW w:w="0" w:type="auto"/>
          </w:tcPr>
          <w:p w:rsidR="00A65700" w:rsidRPr="00A65700" w:rsidRDefault="00A65700" w:rsidP="00A65700">
            <w:pPr>
              <w:pStyle w:val="ListParagraph"/>
              <w:ind w:left="0"/>
            </w:pPr>
            <w:r w:rsidRPr="00A65700">
              <w:t>New Construction /Renovation (Pls. Specify)</w:t>
            </w:r>
          </w:p>
        </w:tc>
        <w:tc>
          <w:tcPr>
            <w:tcW w:w="0" w:type="auto"/>
          </w:tcPr>
          <w:p w:rsidR="00A65700" w:rsidRPr="00A65700" w:rsidRDefault="00A65700" w:rsidP="00A65700">
            <w:pPr>
              <w:pStyle w:val="ListParagraph"/>
              <w:ind w:left="0"/>
            </w:pPr>
            <w:r w:rsidRPr="00A65700">
              <w:t>Physical Value (Area in Sq.Mt))</w:t>
            </w:r>
          </w:p>
        </w:tc>
        <w:tc>
          <w:tcPr>
            <w:tcW w:w="0" w:type="auto"/>
          </w:tcPr>
          <w:p w:rsidR="00A65700" w:rsidRPr="00A65700" w:rsidRDefault="00A65700" w:rsidP="00A65700">
            <w:pPr>
              <w:pStyle w:val="ListParagraph"/>
              <w:ind w:left="0"/>
            </w:pPr>
            <w:r w:rsidRPr="00A65700">
              <w:t>Financial Value (Rs. in lakhs)</w:t>
            </w:r>
          </w:p>
        </w:tc>
      </w:tr>
      <w:tr w:rsidR="00A65700" w:rsidRPr="00A65700" w:rsidTr="00A65700">
        <w:tc>
          <w:tcPr>
            <w:tcW w:w="0" w:type="auto"/>
          </w:tcPr>
          <w:p w:rsidR="00A65700" w:rsidRPr="00A65700" w:rsidRDefault="00A65700" w:rsidP="008A209B">
            <w:pPr>
              <w:pStyle w:val="ListParagraph"/>
              <w:ind w:left="0"/>
            </w:pPr>
            <w:r w:rsidRPr="00A65700">
              <w:t>Administrative building and common facilities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25</w:t>
            </w:r>
          </w:p>
        </w:tc>
      </w:tr>
      <w:tr w:rsidR="00A65700" w:rsidRPr="00A65700" w:rsidTr="00A65700">
        <w:tc>
          <w:tcPr>
            <w:tcW w:w="0" w:type="auto"/>
          </w:tcPr>
          <w:p w:rsidR="00A65700" w:rsidRPr="00A65700" w:rsidRDefault="00A65700" w:rsidP="008A209B">
            <w:pPr>
              <w:pStyle w:val="ListParagraph"/>
              <w:ind w:left="0"/>
              <w:jc w:val="both"/>
            </w:pPr>
            <w:r w:rsidRPr="00A65700">
              <w:t>Seminar Room/Committee room</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r>
      <w:tr w:rsidR="00A65700" w:rsidRPr="00A65700" w:rsidTr="00A65700">
        <w:tc>
          <w:tcPr>
            <w:tcW w:w="0" w:type="auto"/>
          </w:tcPr>
          <w:p w:rsidR="00A65700" w:rsidRPr="00A65700" w:rsidRDefault="00A65700" w:rsidP="008A209B">
            <w:pPr>
              <w:pStyle w:val="ListParagraph"/>
              <w:ind w:left="0"/>
              <w:jc w:val="both"/>
            </w:pPr>
            <w:r w:rsidRPr="00A65700">
              <w:t>Hostels (Separate for boys and girls)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80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80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80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80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80</w:t>
            </w:r>
          </w:p>
        </w:tc>
      </w:tr>
      <w:tr w:rsidR="00A65700" w:rsidRPr="00A65700" w:rsidTr="00A65700">
        <w:tc>
          <w:tcPr>
            <w:tcW w:w="0" w:type="auto"/>
          </w:tcPr>
          <w:p w:rsidR="00A65700" w:rsidRPr="00A65700" w:rsidRDefault="00A65700" w:rsidP="008A209B">
            <w:pPr>
              <w:pStyle w:val="ListParagraph"/>
              <w:ind w:left="0"/>
            </w:pPr>
            <w:r w:rsidRPr="00A65700">
              <w:t>Toilets (Separate for boys and girls)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r>
      <w:tr w:rsidR="00A65700" w:rsidRPr="00A65700" w:rsidTr="00A65700">
        <w:tc>
          <w:tcPr>
            <w:tcW w:w="0" w:type="auto"/>
          </w:tcPr>
          <w:p w:rsidR="00A65700" w:rsidRPr="00A65700" w:rsidRDefault="00A65700" w:rsidP="008A209B">
            <w:pPr>
              <w:pStyle w:val="ListParagraph"/>
              <w:ind w:left="0"/>
              <w:jc w:val="both"/>
            </w:pPr>
            <w:r w:rsidRPr="00A65700">
              <w:t>Laboratory</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40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40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40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40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40</w:t>
            </w:r>
          </w:p>
        </w:tc>
      </w:tr>
      <w:tr w:rsidR="00A65700" w:rsidRPr="00A65700" w:rsidTr="00A65700">
        <w:tc>
          <w:tcPr>
            <w:tcW w:w="0" w:type="auto"/>
          </w:tcPr>
          <w:p w:rsidR="00A65700" w:rsidRPr="00A65700" w:rsidRDefault="00A65700" w:rsidP="008A209B">
            <w:pPr>
              <w:pStyle w:val="ListParagraph"/>
              <w:ind w:left="0"/>
              <w:jc w:val="both"/>
            </w:pPr>
            <w:r w:rsidRPr="00A65700">
              <w:t>Library</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30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30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30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30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30</w:t>
            </w:r>
          </w:p>
        </w:tc>
      </w:tr>
      <w:tr w:rsidR="00A65700" w:rsidRPr="00A65700" w:rsidTr="00A65700">
        <w:tc>
          <w:tcPr>
            <w:tcW w:w="0" w:type="auto"/>
          </w:tcPr>
          <w:p w:rsidR="00A65700" w:rsidRPr="00A65700" w:rsidRDefault="00A65700" w:rsidP="008A209B">
            <w:pPr>
              <w:pStyle w:val="ListParagraph"/>
              <w:ind w:left="0"/>
            </w:pPr>
            <w:r w:rsidRPr="00A65700">
              <w:t>Computer Centre</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20</w:t>
            </w:r>
          </w:p>
        </w:tc>
      </w:tr>
      <w:tr w:rsidR="00A65700" w:rsidRPr="00A65700" w:rsidTr="00A65700">
        <w:tc>
          <w:tcPr>
            <w:tcW w:w="0" w:type="auto"/>
          </w:tcPr>
          <w:p w:rsidR="00A65700" w:rsidRPr="00A65700" w:rsidRDefault="00A65700" w:rsidP="008A209B">
            <w:pPr>
              <w:pStyle w:val="ListParagraph"/>
              <w:ind w:left="0"/>
            </w:pPr>
            <w:r w:rsidRPr="00A65700">
              <w:lastRenderedPageBreak/>
              <w:t>Academic Block (Classrooms)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150</w:t>
            </w:r>
          </w:p>
        </w:tc>
      </w:tr>
      <w:tr w:rsidR="00A65700" w:rsidRPr="00A65700" w:rsidTr="00A65700">
        <w:tc>
          <w:tcPr>
            <w:tcW w:w="0" w:type="auto"/>
          </w:tcPr>
          <w:p w:rsidR="00A65700" w:rsidRPr="00A65700" w:rsidRDefault="00A65700" w:rsidP="008A209B">
            <w:pPr>
              <w:pStyle w:val="ListParagraph"/>
              <w:ind w:left="0"/>
            </w:pPr>
            <w:r w:rsidRPr="00A65700">
              <w:t>Common Room for Students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r>
      <w:tr w:rsidR="00A65700" w:rsidRPr="00A65700" w:rsidTr="00A65700">
        <w:tc>
          <w:tcPr>
            <w:tcW w:w="0" w:type="auto"/>
          </w:tcPr>
          <w:p w:rsidR="00A65700" w:rsidRPr="00A65700" w:rsidRDefault="00A65700" w:rsidP="008A209B">
            <w:pPr>
              <w:pStyle w:val="ListParagraph"/>
              <w:ind w:left="0"/>
              <w:jc w:val="both"/>
            </w:pPr>
            <w:r w:rsidRPr="00A65700">
              <w:t>Canteen/Cafeteria</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r>
      <w:tr w:rsidR="00A65700" w:rsidRPr="00A65700" w:rsidTr="00A65700">
        <w:tc>
          <w:tcPr>
            <w:tcW w:w="0" w:type="auto"/>
          </w:tcPr>
          <w:p w:rsidR="00A65700" w:rsidRPr="00A65700" w:rsidRDefault="00A65700" w:rsidP="008A209B">
            <w:pPr>
              <w:pStyle w:val="ListParagraph"/>
              <w:ind w:left="0"/>
              <w:jc w:val="both"/>
            </w:pPr>
            <w:r w:rsidRPr="00A65700">
              <w:t>Auditorium</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r>
      <w:tr w:rsidR="00A65700" w:rsidRPr="00A65700" w:rsidTr="00A65700">
        <w:tc>
          <w:tcPr>
            <w:tcW w:w="0" w:type="auto"/>
          </w:tcPr>
          <w:p w:rsidR="00A65700" w:rsidRPr="00A65700" w:rsidRDefault="00A65700" w:rsidP="008A209B">
            <w:pPr>
              <w:pStyle w:val="ListParagraph"/>
              <w:ind w:left="0"/>
              <w:jc w:val="both"/>
            </w:pPr>
            <w:r w:rsidRPr="00A65700">
              <w:t>Campus Development</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15</w:t>
            </w:r>
          </w:p>
        </w:tc>
      </w:tr>
      <w:tr w:rsidR="00A65700" w:rsidRPr="00A65700" w:rsidTr="00A65700">
        <w:tc>
          <w:tcPr>
            <w:tcW w:w="0" w:type="auto"/>
          </w:tcPr>
          <w:p w:rsidR="00A65700" w:rsidRPr="00A65700" w:rsidRDefault="00A65700" w:rsidP="008A209B">
            <w:pPr>
              <w:pStyle w:val="ListParagraph"/>
              <w:ind w:left="0"/>
              <w:jc w:val="both"/>
            </w:pPr>
            <w:r w:rsidRPr="00A65700">
              <w:t>Sports facility</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10</w:t>
            </w:r>
          </w:p>
        </w:tc>
      </w:tr>
      <w:tr w:rsidR="00A65700" w:rsidRPr="00A65700" w:rsidTr="00A65700">
        <w:tc>
          <w:tcPr>
            <w:tcW w:w="0" w:type="auto"/>
          </w:tcPr>
          <w:p w:rsidR="00A65700" w:rsidRPr="00A65700" w:rsidRDefault="00A65700" w:rsidP="008A209B">
            <w:pPr>
              <w:pStyle w:val="ListParagraph"/>
              <w:ind w:left="0"/>
              <w:jc w:val="both"/>
            </w:pPr>
            <w:r w:rsidRPr="00A65700">
              <w:t>Books/Journals/e-resources</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c>
          <w:tcPr>
            <w:tcW w:w="0" w:type="auto"/>
          </w:tcPr>
          <w:p w:rsidR="00A65700" w:rsidRPr="00A65700" w:rsidRDefault="00A65700" w:rsidP="008A209B">
            <w:pPr>
              <w:pStyle w:val="ListParagraph"/>
              <w:ind w:left="0"/>
            </w:pPr>
          </w:p>
        </w:tc>
        <w:tc>
          <w:tcPr>
            <w:tcW w:w="0" w:type="auto"/>
          </w:tcPr>
          <w:p w:rsidR="00A65700" w:rsidRPr="00A65700" w:rsidRDefault="00A65700" w:rsidP="008A209B">
            <w:pPr>
              <w:pStyle w:val="ListParagraph"/>
              <w:ind w:left="0"/>
            </w:pPr>
          </w:p>
        </w:tc>
        <w:tc>
          <w:tcPr>
            <w:tcW w:w="0" w:type="auto"/>
            <w:vAlign w:val="bottom"/>
          </w:tcPr>
          <w:p w:rsidR="00A65700" w:rsidRPr="00A65700" w:rsidRDefault="00A65700">
            <w:pPr>
              <w:jc w:val="right"/>
              <w:rPr>
                <w:rFonts w:ascii="Calibri" w:hAnsi="Calibri" w:cs="Calibri"/>
                <w:sz w:val="22"/>
                <w:szCs w:val="22"/>
              </w:rPr>
            </w:pPr>
            <w:r w:rsidRPr="00A65700">
              <w:rPr>
                <w:rFonts w:ascii="Calibri" w:hAnsi="Calibri" w:cs="Calibri"/>
                <w:sz w:val="22"/>
                <w:szCs w:val="22"/>
              </w:rPr>
              <w:t>0</w:t>
            </w:r>
          </w:p>
        </w:tc>
      </w:tr>
    </w:tbl>
    <w:p w:rsidR="008A209B" w:rsidRDefault="008A209B" w:rsidP="008A209B"/>
    <w:p w:rsidR="00A65700" w:rsidRDefault="00A65700" w:rsidP="008A209B"/>
    <w:p w:rsidR="00A65700" w:rsidRDefault="00A65700" w:rsidP="008A209B"/>
    <w:p w:rsidR="00A65700" w:rsidRDefault="00A65700" w:rsidP="008A209B"/>
    <w:p w:rsidR="00A65700" w:rsidRDefault="00A65700" w:rsidP="008A209B"/>
    <w:p w:rsidR="00A65700" w:rsidRDefault="00A65700" w:rsidP="008A209B"/>
    <w:p w:rsidR="00A65700" w:rsidRDefault="00A65700" w:rsidP="008A209B"/>
    <w:p w:rsidR="00A65700" w:rsidRDefault="00A65700" w:rsidP="00A65700">
      <w:pPr>
        <w:pStyle w:val="ListParagraph"/>
        <w:jc w:val="center"/>
      </w:pPr>
    </w:p>
    <w:tbl>
      <w:tblPr>
        <w:tblStyle w:val="TableGrid"/>
        <w:tblW w:w="4492" w:type="pct"/>
        <w:jc w:val="center"/>
        <w:tblLayout w:type="fixed"/>
        <w:tblLook w:val="04A0" w:firstRow="1" w:lastRow="0" w:firstColumn="1" w:lastColumn="0" w:noHBand="0" w:noVBand="1"/>
      </w:tblPr>
      <w:tblGrid>
        <w:gridCol w:w="3219"/>
        <w:gridCol w:w="1078"/>
        <w:gridCol w:w="1603"/>
        <w:gridCol w:w="990"/>
        <w:gridCol w:w="990"/>
        <w:gridCol w:w="990"/>
        <w:gridCol w:w="988"/>
      </w:tblGrid>
      <w:tr w:rsidR="008A4BDF" w:rsidTr="00AC2C81">
        <w:trPr>
          <w:jc w:val="center"/>
        </w:trPr>
        <w:tc>
          <w:tcPr>
            <w:tcW w:w="1633" w:type="pct"/>
          </w:tcPr>
          <w:p w:rsidR="008A4BDF" w:rsidRDefault="008A4BDF" w:rsidP="00A65700">
            <w:pPr>
              <w:pStyle w:val="ListParagraph"/>
              <w:ind w:left="0"/>
              <w:jc w:val="both"/>
            </w:pPr>
          </w:p>
        </w:tc>
        <w:tc>
          <w:tcPr>
            <w:tcW w:w="547" w:type="pct"/>
          </w:tcPr>
          <w:p w:rsidR="008A4BDF" w:rsidRPr="008A4BDF" w:rsidRDefault="008A4BDF" w:rsidP="00A65700">
            <w:pPr>
              <w:pStyle w:val="ListParagraph"/>
              <w:ind w:left="0"/>
              <w:jc w:val="both"/>
              <w:rPr>
                <w:b/>
              </w:rPr>
            </w:pPr>
            <w:r w:rsidRPr="008A4BDF">
              <w:rPr>
                <w:b/>
              </w:rPr>
              <w:t>Indicator</w:t>
            </w:r>
          </w:p>
        </w:tc>
        <w:tc>
          <w:tcPr>
            <w:tcW w:w="813" w:type="pct"/>
          </w:tcPr>
          <w:p w:rsidR="008A4BDF" w:rsidRPr="008A4BDF" w:rsidRDefault="008A4BDF" w:rsidP="00A65700">
            <w:pPr>
              <w:pStyle w:val="ListParagraph"/>
              <w:ind w:left="0"/>
              <w:jc w:val="both"/>
              <w:rPr>
                <w:b/>
              </w:rPr>
            </w:pPr>
            <w:r w:rsidRPr="008A4BDF">
              <w:rPr>
                <w:b/>
              </w:rPr>
              <w:t>Unit</w:t>
            </w:r>
          </w:p>
        </w:tc>
        <w:tc>
          <w:tcPr>
            <w:tcW w:w="502" w:type="pct"/>
            <w:vAlign w:val="center"/>
          </w:tcPr>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B.S. College ,</w:t>
            </w:r>
          </w:p>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Latehar</w:t>
            </w:r>
          </w:p>
        </w:tc>
        <w:tc>
          <w:tcPr>
            <w:tcW w:w="502" w:type="pct"/>
            <w:vAlign w:val="center"/>
          </w:tcPr>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J.K.S College Jamshedpur</w:t>
            </w:r>
          </w:p>
        </w:tc>
        <w:tc>
          <w:tcPr>
            <w:tcW w:w="502" w:type="pct"/>
            <w:vAlign w:val="center"/>
          </w:tcPr>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Jublee College ,</w:t>
            </w:r>
          </w:p>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Bhurkunda</w:t>
            </w:r>
          </w:p>
        </w:tc>
        <w:tc>
          <w:tcPr>
            <w:tcW w:w="501" w:type="pct"/>
            <w:vAlign w:val="center"/>
          </w:tcPr>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Yogda Satsang,</w:t>
            </w:r>
          </w:p>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College ,</w:t>
            </w:r>
          </w:p>
          <w:p w:rsidR="008A4BDF" w:rsidRPr="008A4BDF" w:rsidRDefault="008A4BDF" w:rsidP="00A65700">
            <w:pPr>
              <w:rPr>
                <w:rFonts w:ascii="Calibri" w:hAnsi="Calibri" w:cs="Calibri"/>
                <w:b/>
                <w:bCs/>
                <w:color w:val="000000"/>
                <w:sz w:val="16"/>
                <w:szCs w:val="16"/>
              </w:rPr>
            </w:pPr>
            <w:r w:rsidRPr="008A4BDF">
              <w:rPr>
                <w:rFonts w:ascii="Calibri" w:hAnsi="Calibri" w:cs="Calibri"/>
                <w:b/>
                <w:bCs/>
                <w:color w:val="000000"/>
                <w:sz w:val="16"/>
                <w:szCs w:val="16"/>
              </w:rPr>
              <w:t>Dhurwa</w:t>
            </w:r>
          </w:p>
        </w:tc>
      </w:tr>
      <w:tr w:rsidR="008A4BDF" w:rsidTr="00AC2C81">
        <w:trPr>
          <w:jc w:val="center"/>
        </w:trPr>
        <w:tc>
          <w:tcPr>
            <w:tcW w:w="1633" w:type="pct"/>
          </w:tcPr>
          <w:p w:rsidR="008A4BDF" w:rsidRPr="00820726" w:rsidRDefault="008A4BDF" w:rsidP="00A65700">
            <w:pPr>
              <w:pStyle w:val="ListParagraph"/>
              <w:ind w:left="0"/>
              <w:rPr>
                <w:color w:val="FF0000"/>
              </w:rPr>
            </w:pPr>
            <w:r w:rsidRPr="00820726">
              <w:rPr>
                <w:color w:val="FF0000"/>
              </w:rPr>
              <w:t>Whether the colleges Govt./Aided</w:t>
            </w:r>
          </w:p>
        </w:tc>
        <w:tc>
          <w:tcPr>
            <w:tcW w:w="547" w:type="pct"/>
          </w:tcPr>
          <w:p w:rsidR="008A4BDF" w:rsidRDefault="008A4BDF" w:rsidP="00A65700">
            <w:pPr>
              <w:pStyle w:val="ListParagraph"/>
              <w:ind w:left="0"/>
              <w:jc w:val="both"/>
            </w:pPr>
          </w:p>
        </w:tc>
        <w:tc>
          <w:tcPr>
            <w:tcW w:w="813" w:type="pct"/>
          </w:tcPr>
          <w:p w:rsidR="008A4BDF" w:rsidRPr="00D77A50" w:rsidRDefault="008A4BDF" w:rsidP="00A65700">
            <w:pPr>
              <w:pStyle w:val="ListParagraph"/>
              <w:ind w:left="0"/>
              <w:jc w:val="both"/>
              <w:rPr>
                <w:color w:val="FF0000"/>
              </w:rPr>
            </w:pPr>
            <w:r w:rsidRPr="00D77A50">
              <w:rPr>
                <w:color w:val="FF0000"/>
              </w:rPr>
              <w:t>category</w:t>
            </w:r>
          </w:p>
        </w:tc>
        <w:tc>
          <w:tcPr>
            <w:tcW w:w="502" w:type="pct"/>
          </w:tcPr>
          <w:p w:rsidR="008A4BDF" w:rsidRDefault="008A4BDF" w:rsidP="00A65700">
            <w:pPr>
              <w:pStyle w:val="ListParagraph"/>
              <w:ind w:left="0"/>
              <w:jc w:val="both"/>
            </w:pPr>
            <w:r>
              <w:t>yes</w:t>
            </w:r>
          </w:p>
        </w:tc>
        <w:tc>
          <w:tcPr>
            <w:tcW w:w="502" w:type="pct"/>
          </w:tcPr>
          <w:p w:rsidR="008A4BDF" w:rsidRDefault="008A4BDF" w:rsidP="00A65700">
            <w:r w:rsidRPr="00E15316">
              <w:t>yes</w:t>
            </w:r>
          </w:p>
        </w:tc>
        <w:tc>
          <w:tcPr>
            <w:tcW w:w="502" w:type="pct"/>
          </w:tcPr>
          <w:p w:rsidR="008A4BDF" w:rsidRDefault="008A4BDF" w:rsidP="00A65700">
            <w:r w:rsidRPr="00E15316">
              <w:t>yes</w:t>
            </w:r>
          </w:p>
        </w:tc>
        <w:tc>
          <w:tcPr>
            <w:tcW w:w="501" w:type="pct"/>
          </w:tcPr>
          <w:p w:rsidR="008A4BDF" w:rsidRDefault="008A4BDF" w:rsidP="00A65700">
            <w:r w:rsidRPr="00E15316">
              <w:t>yes</w:t>
            </w:r>
          </w:p>
        </w:tc>
      </w:tr>
      <w:tr w:rsidR="008A4BDF" w:rsidTr="00AC2C81">
        <w:trPr>
          <w:jc w:val="center"/>
        </w:trPr>
        <w:tc>
          <w:tcPr>
            <w:tcW w:w="1633" w:type="pct"/>
          </w:tcPr>
          <w:p w:rsidR="008A4BDF" w:rsidRDefault="008A4BDF" w:rsidP="00A65700">
            <w:pPr>
              <w:pStyle w:val="ListParagraph"/>
              <w:ind w:left="0"/>
            </w:pPr>
            <w:r>
              <w:t>District under which model college is proposed</w:t>
            </w:r>
          </w:p>
        </w:tc>
        <w:tc>
          <w:tcPr>
            <w:tcW w:w="547" w:type="pct"/>
          </w:tcPr>
          <w:p w:rsidR="008A4BDF" w:rsidRDefault="008A4BDF" w:rsidP="00A65700">
            <w:pPr>
              <w:pStyle w:val="ListParagraph"/>
              <w:ind w:left="0"/>
              <w:jc w:val="both"/>
            </w:pPr>
          </w:p>
        </w:tc>
        <w:tc>
          <w:tcPr>
            <w:tcW w:w="813" w:type="pct"/>
          </w:tcPr>
          <w:p w:rsidR="008A4BDF" w:rsidRPr="00D77A50" w:rsidRDefault="008A4BDF" w:rsidP="00A65700">
            <w:pPr>
              <w:pStyle w:val="ListParagraph"/>
              <w:ind w:left="0"/>
              <w:jc w:val="both"/>
              <w:rPr>
                <w:color w:val="FF0000"/>
              </w:rPr>
            </w:pPr>
            <w:r w:rsidRPr="00D77A50">
              <w:rPr>
                <w:color w:val="FF0000"/>
              </w:rPr>
              <w:t>Name</w:t>
            </w:r>
          </w:p>
        </w:tc>
        <w:tc>
          <w:tcPr>
            <w:tcW w:w="502"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Latehar</w:t>
            </w:r>
          </w:p>
        </w:tc>
        <w:tc>
          <w:tcPr>
            <w:tcW w:w="502" w:type="pct"/>
            <w:vAlign w:val="center"/>
          </w:tcPr>
          <w:p w:rsidR="008A4BDF" w:rsidRDefault="00AC2C81" w:rsidP="00A65700">
            <w:pPr>
              <w:rPr>
                <w:rFonts w:ascii="Calibri" w:hAnsi="Calibri" w:cs="Calibri"/>
                <w:b/>
                <w:bCs/>
                <w:color w:val="000000"/>
                <w:sz w:val="16"/>
                <w:szCs w:val="16"/>
              </w:rPr>
            </w:pPr>
            <w:r>
              <w:rPr>
                <w:rFonts w:ascii="Calibri" w:hAnsi="Calibri" w:cs="Calibri"/>
                <w:b/>
                <w:bCs/>
                <w:color w:val="000000"/>
                <w:sz w:val="16"/>
                <w:szCs w:val="16"/>
              </w:rPr>
              <w:t>Jamshedpur</w:t>
            </w:r>
          </w:p>
        </w:tc>
        <w:tc>
          <w:tcPr>
            <w:tcW w:w="502"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Ramgarh</w:t>
            </w:r>
          </w:p>
        </w:tc>
        <w:tc>
          <w:tcPr>
            <w:tcW w:w="501"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Ranchi</w:t>
            </w:r>
          </w:p>
        </w:tc>
      </w:tr>
      <w:tr w:rsidR="008A4BDF" w:rsidTr="00AC2C81">
        <w:trPr>
          <w:jc w:val="center"/>
        </w:trPr>
        <w:tc>
          <w:tcPr>
            <w:tcW w:w="1633" w:type="pct"/>
          </w:tcPr>
          <w:p w:rsidR="008A4BDF" w:rsidRDefault="008A4BDF" w:rsidP="00A65700">
            <w:pPr>
              <w:pStyle w:val="ListParagraph"/>
              <w:ind w:left="0"/>
            </w:pPr>
            <w:r>
              <w:t xml:space="preserve">Number of colleges in the </w:t>
            </w:r>
            <w:r>
              <w:lastRenderedPageBreak/>
              <w:t xml:space="preserve">concerned district </w:t>
            </w:r>
          </w:p>
        </w:tc>
        <w:tc>
          <w:tcPr>
            <w:tcW w:w="547" w:type="pct"/>
          </w:tcPr>
          <w:p w:rsidR="008A4BDF" w:rsidRDefault="008A4BDF" w:rsidP="00A65700">
            <w:pPr>
              <w:pStyle w:val="ListParagraph"/>
              <w:ind w:left="0"/>
              <w:jc w:val="both"/>
            </w:pPr>
          </w:p>
        </w:tc>
        <w:tc>
          <w:tcPr>
            <w:tcW w:w="813" w:type="pct"/>
          </w:tcPr>
          <w:p w:rsidR="008A4BDF" w:rsidRPr="00D77A50" w:rsidRDefault="008A4BDF" w:rsidP="00A65700">
            <w:pPr>
              <w:pStyle w:val="ListParagraph"/>
              <w:ind w:left="0"/>
              <w:jc w:val="both"/>
              <w:rPr>
                <w:color w:val="FF0000"/>
              </w:rPr>
            </w:pPr>
            <w:r w:rsidRPr="00D77A50">
              <w:rPr>
                <w:color w:val="FF0000"/>
              </w:rPr>
              <w:t>Number</w:t>
            </w:r>
          </w:p>
        </w:tc>
        <w:tc>
          <w:tcPr>
            <w:tcW w:w="502" w:type="pct"/>
          </w:tcPr>
          <w:p w:rsidR="008A4BDF" w:rsidRDefault="008A4BDF" w:rsidP="00A65700">
            <w:pPr>
              <w:pStyle w:val="ListParagraph"/>
              <w:ind w:left="0"/>
              <w:jc w:val="both"/>
            </w:pPr>
            <w:r>
              <w:t>1</w:t>
            </w:r>
          </w:p>
        </w:tc>
        <w:tc>
          <w:tcPr>
            <w:tcW w:w="502" w:type="pct"/>
          </w:tcPr>
          <w:p w:rsidR="008A4BDF" w:rsidRDefault="008A4BDF" w:rsidP="00A65700">
            <w:pPr>
              <w:pStyle w:val="ListParagraph"/>
              <w:ind w:left="0"/>
              <w:jc w:val="both"/>
            </w:pPr>
            <w:r>
              <w:t>12</w:t>
            </w:r>
          </w:p>
        </w:tc>
        <w:tc>
          <w:tcPr>
            <w:tcW w:w="502" w:type="pct"/>
          </w:tcPr>
          <w:p w:rsidR="008A4BDF" w:rsidRDefault="008A4BDF" w:rsidP="00A65700">
            <w:pPr>
              <w:pStyle w:val="ListParagraph"/>
              <w:ind w:left="0"/>
              <w:jc w:val="both"/>
            </w:pPr>
            <w:r>
              <w:t>4</w:t>
            </w:r>
          </w:p>
        </w:tc>
        <w:tc>
          <w:tcPr>
            <w:tcW w:w="501" w:type="pct"/>
          </w:tcPr>
          <w:p w:rsidR="008A4BDF" w:rsidRDefault="008A4BDF" w:rsidP="00A65700">
            <w:pPr>
              <w:pStyle w:val="ListParagraph"/>
              <w:ind w:left="0"/>
              <w:jc w:val="both"/>
            </w:pPr>
            <w:r>
              <w:t>17</w:t>
            </w:r>
          </w:p>
        </w:tc>
      </w:tr>
      <w:tr w:rsidR="008A4BDF" w:rsidTr="00AC2C81">
        <w:trPr>
          <w:jc w:val="center"/>
        </w:trPr>
        <w:tc>
          <w:tcPr>
            <w:tcW w:w="1633" w:type="pct"/>
          </w:tcPr>
          <w:p w:rsidR="008A4BDF" w:rsidRPr="00371F49" w:rsidRDefault="008A4BDF" w:rsidP="00A65700">
            <w:pPr>
              <w:pStyle w:val="ListParagraph"/>
              <w:ind w:left="0"/>
              <w:rPr>
                <w:color w:val="FF0000"/>
              </w:rPr>
            </w:pPr>
            <w:r w:rsidRPr="00371F49">
              <w:rPr>
                <w:color w:val="FF0000"/>
              </w:rPr>
              <w:lastRenderedPageBreak/>
              <w:t>Is it an EBD District</w:t>
            </w:r>
          </w:p>
        </w:tc>
        <w:tc>
          <w:tcPr>
            <w:tcW w:w="547" w:type="pct"/>
          </w:tcPr>
          <w:p w:rsidR="008A4BDF" w:rsidRPr="00371F49" w:rsidRDefault="008A4BDF" w:rsidP="00A65700">
            <w:pPr>
              <w:pStyle w:val="ListParagraph"/>
              <w:ind w:left="0"/>
              <w:jc w:val="both"/>
              <w:rPr>
                <w:color w:val="FF0000"/>
              </w:rPr>
            </w:pPr>
          </w:p>
        </w:tc>
        <w:tc>
          <w:tcPr>
            <w:tcW w:w="813" w:type="pct"/>
          </w:tcPr>
          <w:p w:rsidR="008A4BDF" w:rsidRPr="00371F49" w:rsidRDefault="008A4BDF" w:rsidP="00A65700">
            <w:pPr>
              <w:pStyle w:val="ListParagraph"/>
              <w:ind w:left="0"/>
              <w:jc w:val="both"/>
              <w:rPr>
                <w:color w:val="FF0000"/>
              </w:rPr>
            </w:pPr>
            <w:r w:rsidRPr="00371F49">
              <w:rPr>
                <w:color w:val="FF0000"/>
              </w:rPr>
              <w:t>Yes/No</w:t>
            </w:r>
          </w:p>
        </w:tc>
        <w:tc>
          <w:tcPr>
            <w:tcW w:w="502" w:type="pct"/>
          </w:tcPr>
          <w:p w:rsidR="008A4BDF" w:rsidRDefault="008A4BDF" w:rsidP="00A65700">
            <w:pPr>
              <w:pStyle w:val="ListParagraph"/>
              <w:ind w:left="0"/>
              <w:jc w:val="both"/>
            </w:pPr>
            <w:r>
              <w:t>No</w:t>
            </w:r>
          </w:p>
        </w:tc>
        <w:tc>
          <w:tcPr>
            <w:tcW w:w="502" w:type="pct"/>
          </w:tcPr>
          <w:p w:rsidR="008A4BDF" w:rsidRDefault="008A4BDF" w:rsidP="00A65700">
            <w:pPr>
              <w:pStyle w:val="ListParagraph"/>
              <w:ind w:left="0"/>
              <w:jc w:val="both"/>
            </w:pPr>
            <w:r>
              <w:t>No</w:t>
            </w:r>
          </w:p>
        </w:tc>
        <w:tc>
          <w:tcPr>
            <w:tcW w:w="502" w:type="pct"/>
          </w:tcPr>
          <w:p w:rsidR="008A4BDF" w:rsidRDefault="008A4BDF" w:rsidP="00A65700">
            <w:pPr>
              <w:pStyle w:val="ListParagraph"/>
              <w:ind w:left="0"/>
              <w:jc w:val="both"/>
            </w:pPr>
            <w:r>
              <w:t>No</w:t>
            </w:r>
          </w:p>
        </w:tc>
        <w:tc>
          <w:tcPr>
            <w:tcW w:w="501" w:type="pct"/>
          </w:tcPr>
          <w:p w:rsidR="008A4BDF" w:rsidRDefault="008A4BDF" w:rsidP="00A65700">
            <w:pPr>
              <w:pStyle w:val="ListParagraph"/>
              <w:ind w:left="0"/>
              <w:jc w:val="both"/>
            </w:pPr>
            <w:r>
              <w:t>No</w:t>
            </w:r>
          </w:p>
        </w:tc>
      </w:tr>
      <w:tr w:rsidR="008A4BDF" w:rsidTr="00AC2C81">
        <w:trPr>
          <w:jc w:val="center"/>
        </w:trPr>
        <w:tc>
          <w:tcPr>
            <w:tcW w:w="1633" w:type="pct"/>
          </w:tcPr>
          <w:p w:rsidR="008A4BDF" w:rsidRPr="00371F49" w:rsidRDefault="008A4BDF" w:rsidP="00A65700">
            <w:pPr>
              <w:pStyle w:val="ListParagraph"/>
              <w:ind w:left="0"/>
              <w:rPr>
                <w:color w:val="FF0000"/>
              </w:rPr>
            </w:pPr>
            <w:r>
              <w:rPr>
                <w:color w:val="FF0000"/>
              </w:rPr>
              <w:t>No. Of districts where upgradation can be done as per RUSA guidelines</w:t>
            </w:r>
          </w:p>
        </w:tc>
        <w:tc>
          <w:tcPr>
            <w:tcW w:w="547" w:type="pct"/>
          </w:tcPr>
          <w:p w:rsidR="008A4BDF" w:rsidRPr="00371F49" w:rsidRDefault="008A4BDF" w:rsidP="00A65700">
            <w:pPr>
              <w:pStyle w:val="ListParagraph"/>
              <w:ind w:left="0"/>
              <w:jc w:val="both"/>
              <w:rPr>
                <w:color w:val="FF0000"/>
              </w:rPr>
            </w:pPr>
          </w:p>
        </w:tc>
        <w:tc>
          <w:tcPr>
            <w:tcW w:w="813" w:type="pct"/>
          </w:tcPr>
          <w:p w:rsidR="008A4BDF" w:rsidRPr="00371F49" w:rsidRDefault="008A4BDF" w:rsidP="00A65700">
            <w:pPr>
              <w:pStyle w:val="ListParagraph"/>
              <w:ind w:left="0"/>
              <w:jc w:val="both"/>
              <w:rPr>
                <w:color w:val="FF0000"/>
              </w:rPr>
            </w:pPr>
          </w:p>
        </w:tc>
        <w:tc>
          <w:tcPr>
            <w:tcW w:w="502" w:type="pct"/>
          </w:tcPr>
          <w:p w:rsidR="008A4BDF" w:rsidRDefault="008A4BDF" w:rsidP="00A65700">
            <w:pPr>
              <w:pStyle w:val="ListParagraph"/>
              <w:ind w:left="0"/>
              <w:jc w:val="both"/>
            </w:pPr>
          </w:p>
        </w:tc>
        <w:tc>
          <w:tcPr>
            <w:tcW w:w="502" w:type="pct"/>
          </w:tcPr>
          <w:p w:rsidR="008A4BDF" w:rsidRDefault="008A4BDF" w:rsidP="00A65700">
            <w:pPr>
              <w:pStyle w:val="ListParagraph"/>
              <w:ind w:left="0"/>
              <w:jc w:val="both"/>
            </w:pPr>
          </w:p>
        </w:tc>
        <w:tc>
          <w:tcPr>
            <w:tcW w:w="502" w:type="pct"/>
          </w:tcPr>
          <w:p w:rsidR="008A4BDF" w:rsidRDefault="008A4BDF" w:rsidP="00A65700">
            <w:pPr>
              <w:pStyle w:val="ListParagraph"/>
              <w:ind w:left="0"/>
              <w:jc w:val="both"/>
            </w:pPr>
          </w:p>
        </w:tc>
        <w:tc>
          <w:tcPr>
            <w:tcW w:w="501" w:type="pct"/>
          </w:tcPr>
          <w:p w:rsidR="008A4BDF" w:rsidRDefault="008A4BDF" w:rsidP="00A65700">
            <w:pPr>
              <w:pStyle w:val="ListParagraph"/>
              <w:ind w:left="0"/>
              <w:jc w:val="both"/>
            </w:pPr>
          </w:p>
        </w:tc>
      </w:tr>
      <w:tr w:rsidR="008A4BDF" w:rsidTr="00AC2C81">
        <w:trPr>
          <w:jc w:val="center"/>
        </w:trPr>
        <w:tc>
          <w:tcPr>
            <w:tcW w:w="1633" w:type="pct"/>
          </w:tcPr>
          <w:p w:rsidR="008A4BDF" w:rsidRDefault="008A4BDF" w:rsidP="00A65700">
            <w:pPr>
              <w:pStyle w:val="ListParagraph"/>
              <w:ind w:left="0"/>
              <w:rPr>
                <w:color w:val="FF0000"/>
              </w:rPr>
            </w:pPr>
            <w:r>
              <w:rPr>
                <w:color w:val="FF0000"/>
              </w:rPr>
              <w:t>Have the districts where upgradation can be done, been prioritized on the basis of CPI</w:t>
            </w:r>
          </w:p>
        </w:tc>
        <w:tc>
          <w:tcPr>
            <w:tcW w:w="547" w:type="pct"/>
          </w:tcPr>
          <w:p w:rsidR="008A4BDF" w:rsidRPr="00371F49" w:rsidRDefault="008A4BDF" w:rsidP="00A65700">
            <w:pPr>
              <w:pStyle w:val="ListParagraph"/>
              <w:ind w:left="0"/>
              <w:jc w:val="both"/>
              <w:rPr>
                <w:color w:val="FF0000"/>
              </w:rPr>
            </w:pPr>
          </w:p>
        </w:tc>
        <w:tc>
          <w:tcPr>
            <w:tcW w:w="813" w:type="pct"/>
          </w:tcPr>
          <w:p w:rsidR="008A4BDF" w:rsidRDefault="008A4BDF" w:rsidP="00A65700">
            <w:pPr>
              <w:pStyle w:val="ListParagraph"/>
              <w:ind w:left="0"/>
              <w:jc w:val="both"/>
              <w:rPr>
                <w:color w:val="FF0000"/>
              </w:rPr>
            </w:pPr>
            <w:r>
              <w:rPr>
                <w:color w:val="FF0000"/>
              </w:rPr>
              <w:t>Yes/no</w:t>
            </w:r>
          </w:p>
        </w:tc>
        <w:tc>
          <w:tcPr>
            <w:tcW w:w="502" w:type="pct"/>
          </w:tcPr>
          <w:p w:rsidR="008A4BDF" w:rsidRDefault="008A4BDF" w:rsidP="00A65700">
            <w:pPr>
              <w:pStyle w:val="ListParagraph"/>
              <w:ind w:left="0"/>
              <w:jc w:val="both"/>
            </w:pPr>
            <w:r>
              <w:t>Yes</w:t>
            </w:r>
          </w:p>
          <w:p w:rsidR="008A4BDF" w:rsidRDefault="008A4BDF" w:rsidP="00A65700">
            <w:pPr>
              <w:pStyle w:val="ListParagraph"/>
              <w:ind w:left="0"/>
              <w:jc w:val="both"/>
            </w:pPr>
            <w:r>
              <w:t>CPI=</w:t>
            </w:r>
          </w:p>
          <w:p w:rsidR="008A4BDF" w:rsidRDefault="008A4BDF" w:rsidP="00A65700">
            <w:pPr>
              <w:pStyle w:val="ListParagraph"/>
              <w:ind w:left="0"/>
              <w:jc w:val="both"/>
            </w:pPr>
            <w:r>
              <w:t>1.35</w:t>
            </w:r>
          </w:p>
        </w:tc>
        <w:tc>
          <w:tcPr>
            <w:tcW w:w="502" w:type="pct"/>
          </w:tcPr>
          <w:p w:rsidR="008A4BDF" w:rsidRDefault="008A4BDF" w:rsidP="00A65700">
            <w:r w:rsidRPr="004300C9">
              <w:t>Yes</w:t>
            </w:r>
          </w:p>
          <w:p w:rsidR="008A4BDF" w:rsidRDefault="008A4BDF" w:rsidP="00A65700">
            <w:pPr>
              <w:pStyle w:val="ListParagraph"/>
              <w:ind w:left="0"/>
              <w:jc w:val="both"/>
            </w:pPr>
            <w:r>
              <w:t>CPI=</w:t>
            </w:r>
          </w:p>
          <w:p w:rsidR="008A4BDF" w:rsidRDefault="008A4BDF" w:rsidP="00A65700">
            <w:r>
              <w:t>4.52</w:t>
            </w:r>
          </w:p>
        </w:tc>
        <w:tc>
          <w:tcPr>
            <w:tcW w:w="502" w:type="pct"/>
          </w:tcPr>
          <w:p w:rsidR="008A4BDF" w:rsidRDefault="008A4BDF" w:rsidP="00A65700">
            <w:r w:rsidRPr="004300C9">
              <w:t>Yes</w:t>
            </w:r>
          </w:p>
          <w:p w:rsidR="008A4BDF" w:rsidRDefault="008A4BDF" w:rsidP="001C4D97">
            <w:r>
              <w:t>CPI=3.43</w:t>
            </w:r>
          </w:p>
        </w:tc>
        <w:tc>
          <w:tcPr>
            <w:tcW w:w="501" w:type="pct"/>
          </w:tcPr>
          <w:p w:rsidR="008A4BDF" w:rsidRDefault="008A4BDF" w:rsidP="00A65700">
            <w:r w:rsidRPr="004300C9">
              <w:t>Yes</w:t>
            </w:r>
          </w:p>
          <w:p w:rsidR="008A4BDF" w:rsidRDefault="008A4BDF" w:rsidP="00A82104">
            <w:r>
              <w:t>CPI=5.06</w:t>
            </w:r>
          </w:p>
        </w:tc>
      </w:tr>
      <w:tr w:rsidR="008A4BDF" w:rsidTr="00AC2C81">
        <w:trPr>
          <w:jc w:val="center"/>
        </w:trPr>
        <w:tc>
          <w:tcPr>
            <w:tcW w:w="1633" w:type="pct"/>
          </w:tcPr>
          <w:p w:rsidR="008A4BDF" w:rsidRDefault="008A4BDF" w:rsidP="00A65700">
            <w:pPr>
              <w:pStyle w:val="ListParagraph"/>
              <w:ind w:left="0"/>
              <w:rPr>
                <w:color w:val="FF0000"/>
              </w:rPr>
            </w:pPr>
            <w:r>
              <w:rPr>
                <w:color w:val="FF0000"/>
              </w:rPr>
              <w:t>Reservation for socially &amp; economically weaker sections</w:t>
            </w:r>
          </w:p>
        </w:tc>
        <w:tc>
          <w:tcPr>
            <w:tcW w:w="547" w:type="pct"/>
          </w:tcPr>
          <w:p w:rsidR="008A4BDF" w:rsidRPr="00371F49" w:rsidRDefault="008A4BDF" w:rsidP="00A65700">
            <w:pPr>
              <w:pStyle w:val="ListParagraph"/>
              <w:ind w:left="0"/>
              <w:jc w:val="both"/>
              <w:rPr>
                <w:color w:val="FF0000"/>
              </w:rPr>
            </w:pPr>
            <w:r>
              <w:rPr>
                <w:color w:val="FF0000"/>
              </w:rPr>
              <w:t>% of hostel seats</w:t>
            </w:r>
          </w:p>
        </w:tc>
        <w:tc>
          <w:tcPr>
            <w:tcW w:w="813" w:type="pct"/>
          </w:tcPr>
          <w:p w:rsidR="008A4BDF" w:rsidRDefault="008A4BDF" w:rsidP="00A65700">
            <w:pPr>
              <w:pStyle w:val="ListParagraph"/>
              <w:ind w:left="0"/>
              <w:jc w:val="both"/>
              <w:rPr>
                <w:color w:val="FF0000"/>
              </w:rPr>
            </w:pPr>
            <w:r>
              <w:rPr>
                <w:color w:val="FF0000"/>
              </w:rPr>
              <w:t>%</w:t>
            </w:r>
          </w:p>
        </w:tc>
        <w:tc>
          <w:tcPr>
            <w:tcW w:w="502" w:type="pct"/>
          </w:tcPr>
          <w:p w:rsidR="008A4BDF" w:rsidRDefault="008A4BDF" w:rsidP="00A65700">
            <w:pPr>
              <w:pStyle w:val="ListParagraph"/>
              <w:ind w:left="0"/>
              <w:jc w:val="both"/>
            </w:pPr>
            <w:r>
              <w:t>Yes</w:t>
            </w:r>
          </w:p>
          <w:p w:rsidR="008A4BDF" w:rsidRDefault="008A4BDF" w:rsidP="00A65700">
            <w:pPr>
              <w:pStyle w:val="ListParagraph"/>
              <w:ind w:left="0"/>
              <w:jc w:val="both"/>
            </w:pPr>
            <w:r>
              <w:t>50%</w:t>
            </w:r>
          </w:p>
        </w:tc>
        <w:tc>
          <w:tcPr>
            <w:tcW w:w="502" w:type="pct"/>
          </w:tcPr>
          <w:p w:rsidR="008A4BDF" w:rsidRDefault="008A4BDF" w:rsidP="00A65700">
            <w:pPr>
              <w:pStyle w:val="ListParagraph"/>
              <w:ind w:left="0"/>
              <w:jc w:val="both"/>
            </w:pPr>
            <w:r>
              <w:t>Yes</w:t>
            </w:r>
          </w:p>
          <w:p w:rsidR="008A4BDF" w:rsidRDefault="008A4BDF" w:rsidP="00A65700">
            <w:pPr>
              <w:pStyle w:val="ListParagraph"/>
              <w:ind w:left="0"/>
              <w:jc w:val="both"/>
            </w:pPr>
            <w:r>
              <w:t>50%</w:t>
            </w:r>
          </w:p>
        </w:tc>
        <w:tc>
          <w:tcPr>
            <w:tcW w:w="502" w:type="pct"/>
          </w:tcPr>
          <w:p w:rsidR="008A4BDF" w:rsidRDefault="008A4BDF" w:rsidP="00A65700">
            <w:pPr>
              <w:pStyle w:val="ListParagraph"/>
              <w:ind w:left="0"/>
              <w:jc w:val="both"/>
            </w:pPr>
            <w:r>
              <w:t>Yes</w:t>
            </w:r>
          </w:p>
          <w:p w:rsidR="008A4BDF" w:rsidRDefault="008A4BDF" w:rsidP="00A65700">
            <w:pPr>
              <w:pStyle w:val="ListParagraph"/>
              <w:ind w:left="0"/>
              <w:jc w:val="both"/>
            </w:pPr>
            <w:r>
              <w:t>50%</w:t>
            </w:r>
          </w:p>
        </w:tc>
        <w:tc>
          <w:tcPr>
            <w:tcW w:w="501" w:type="pct"/>
          </w:tcPr>
          <w:p w:rsidR="008A4BDF" w:rsidRDefault="008A4BDF" w:rsidP="00A65700">
            <w:pPr>
              <w:pStyle w:val="ListParagraph"/>
              <w:ind w:left="0"/>
              <w:jc w:val="both"/>
            </w:pPr>
            <w:r>
              <w:t>Yes 50%</w:t>
            </w:r>
          </w:p>
        </w:tc>
      </w:tr>
      <w:tr w:rsidR="008A4BDF" w:rsidTr="00AC2C81">
        <w:trPr>
          <w:jc w:val="center"/>
        </w:trPr>
        <w:tc>
          <w:tcPr>
            <w:tcW w:w="1633" w:type="pct"/>
          </w:tcPr>
          <w:p w:rsidR="008A4BDF" w:rsidRDefault="008A4BDF" w:rsidP="00A65700">
            <w:pPr>
              <w:pStyle w:val="ListParagraph"/>
              <w:ind w:left="0"/>
            </w:pPr>
            <w:r w:rsidRPr="007E3ADD">
              <w:t>No of Colleges per 1,00,000 students of 18‐23</w:t>
            </w:r>
            <w:r>
              <w:t xml:space="preserve"> year age group in the district</w:t>
            </w:r>
          </w:p>
        </w:tc>
        <w:tc>
          <w:tcPr>
            <w:tcW w:w="547" w:type="pct"/>
          </w:tcPr>
          <w:p w:rsidR="008A4BDF" w:rsidRDefault="008A4BDF" w:rsidP="00A65700">
            <w:pPr>
              <w:pStyle w:val="ListParagraph"/>
              <w:ind w:left="0"/>
              <w:jc w:val="both"/>
            </w:pPr>
          </w:p>
        </w:tc>
        <w:tc>
          <w:tcPr>
            <w:tcW w:w="813" w:type="pct"/>
          </w:tcPr>
          <w:p w:rsidR="008A4BDF" w:rsidRDefault="008A4BDF" w:rsidP="00A65700">
            <w:pPr>
              <w:pStyle w:val="ListParagraph"/>
              <w:ind w:left="0"/>
              <w:jc w:val="both"/>
            </w:pPr>
            <w:r>
              <w:t>number</w:t>
            </w:r>
          </w:p>
        </w:tc>
        <w:tc>
          <w:tcPr>
            <w:tcW w:w="502"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0.27</w:t>
            </w:r>
          </w:p>
        </w:tc>
        <w:tc>
          <w:tcPr>
            <w:tcW w:w="502"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3.40</w:t>
            </w:r>
          </w:p>
        </w:tc>
        <w:tc>
          <w:tcPr>
            <w:tcW w:w="502" w:type="pct"/>
            <w:vAlign w:val="center"/>
          </w:tcPr>
          <w:p w:rsidR="008A4BDF" w:rsidRDefault="008A4BDF" w:rsidP="00A65700">
            <w:pPr>
              <w:rPr>
                <w:rFonts w:ascii="Calibri" w:hAnsi="Calibri" w:cs="Calibri"/>
                <w:b/>
                <w:bCs/>
                <w:color w:val="000000"/>
                <w:sz w:val="16"/>
                <w:szCs w:val="16"/>
              </w:rPr>
            </w:pPr>
            <w:r>
              <w:rPr>
                <w:rFonts w:ascii="Calibri" w:hAnsi="Calibri" w:cs="Calibri"/>
                <w:b/>
                <w:bCs/>
                <w:color w:val="000000"/>
                <w:sz w:val="16"/>
                <w:szCs w:val="16"/>
              </w:rPr>
              <w:t>2.94</w:t>
            </w:r>
          </w:p>
        </w:tc>
        <w:tc>
          <w:tcPr>
            <w:tcW w:w="501" w:type="pct"/>
            <w:vAlign w:val="center"/>
          </w:tcPr>
          <w:p w:rsidR="008A4BDF" w:rsidRDefault="008A4BDF" w:rsidP="00A82104">
            <w:pPr>
              <w:rPr>
                <w:rFonts w:ascii="Calibri" w:hAnsi="Calibri" w:cs="Calibri"/>
                <w:b/>
                <w:bCs/>
                <w:color w:val="000000"/>
                <w:sz w:val="16"/>
                <w:szCs w:val="16"/>
              </w:rPr>
            </w:pPr>
            <w:r>
              <w:rPr>
                <w:rFonts w:ascii="Calibri" w:hAnsi="Calibri" w:cs="Calibri"/>
                <w:b/>
                <w:bCs/>
                <w:color w:val="000000"/>
                <w:sz w:val="16"/>
                <w:szCs w:val="16"/>
              </w:rPr>
              <w:t>2.21</w:t>
            </w:r>
          </w:p>
        </w:tc>
      </w:tr>
      <w:tr w:rsidR="00A95210" w:rsidTr="00AC2C81">
        <w:trPr>
          <w:jc w:val="center"/>
        </w:trPr>
        <w:tc>
          <w:tcPr>
            <w:tcW w:w="1633" w:type="pct"/>
          </w:tcPr>
          <w:p w:rsidR="00A95210" w:rsidRDefault="00A95210" w:rsidP="00A65700">
            <w:pPr>
              <w:pStyle w:val="ListParagraph"/>
              <w:ind w:left="0"/>
            </w:pPr>
            <w:r>
              <w:t>Percent of SC and ST population to total in the district</w:t>
            </w:r>
          </w:p>
          <w:p w:rsidR="00A95210" w:rsidRDefault="00A95210" w:rsidP="00A65700">
            <w:pPr>
              <w:pStyle w:val="ListParagraph"/>
              <w:ind w:left="0"/>
            </w:pPr>
          </w:p>
        </w:tc>
        <w:tc>
          <w:tcPr>
            <w:tcW w:w="547" w:type="pct"/>
          </w:tcPr>
          <w:p w:rsidR="00A95210" w:rsidRDefault="00A95210" w:rsidP="00A65700">
            <w:pPr>
              <w:pStyle w:val="ListParagraph"/>
              <w:ind w:left="0"/>
              <w:jc w:val="both"/>
            </w:pPr>
          </w:p>
        </w:tc>
        <w:tc>
          <w:tcPr>
            <w:tcW w:w="813" w:type="pct"/>
          </w:tcPr>
          <w:p w:rsidR="00A95210" w:rsidRDefault="00A95210" w:rsidP="00A65700">
            <w:pPr>
              <w:pStyle w:val="ListParagraph"/>
              <w:ind w:left="0"/>
              <w:jc w:val="both"/>
            </w:pPr>
            <w:r>
              <w:t>%</w:t>
            </w:r>
          </w:p>
        </w:tc>
        <w:tc>
          <w:tcPr>
            <w:tcW w:w="502" w:type="pct"/>
          </w:tcPr>
          <w:p w:rsidR="00A95210" w:rsidRDefault="00A95210" w:rsidP="00A65700">
            <w:pPr>
              <w:pStyle w:val="ListParagraph"/>
              <w:ind w:left="0"/>
              <w:jc w:val="both"/>
            </w:pPr>
            <w:r>
              <w:t>SC=21.31%</w:t>
            </w:r>
          </w:p>
          <w:p w:rsidR="00A95210" w:rsidRDefault="00A95210" w:rsidP="00A95210">
            <w:pPr>
              <w:pStyle w:val="ListParagraph"/>
              <w:ind w:left="0"/>
              <w:jc w:val="both"/>
            </w:pPr>
            <w:r>
              <w:t>ST=45.54%</w:t>
            </w:r>
          </w:p>
        </w:tc>
        <w:tc>
          <w:tcPr>
            <w:tcW w:w="502" w:type="pct"/>
          </w:tcPr>
          <w:p w:rsidR="00A95210" w:rsidRDefault="00A95210" w:rsidP="00A65700">
            <w:pPr>
              <w:pStyle w:val="ListParagraph"/>
              <w:ind w:left="0"/>
              <w:jc w:val="both"/>
            </w:pPr>
            <w:r>
              <w:t>SC=</w:t>
            </w:r>
            <w:r w:rsidR="00AC2C81">
              <w:t>4.86</w:t>
            </w:r>
            <w:r>
              <w:t>%</w:t>
            </w:r>
          </w:p>
          <w:p w:rsidR="00A95210" w:rsidRDefault="00A95210" w:rsidP="00723979">
            <w:pPr>
              <w:pStyle w:val="ListParagraph"/>
              <w:ind w:left="0"/>
              <w:jc w:val="both"/>
            </w:pPr>
            <w:r>
              <w:t>ST=</w:t>
            </w:r>
            <w:r w:rsidR="00AC2C81">
              <w:t>2</w:t>
            </w:r>
            <w:r w:rsidR="00723979">
              <w:t>8.</w:t>
            </w:r>
            <w:r w:rsidR="00AC2C81">
              <w:t>51</w:t>
            </w:r>
            <w:r>
              <w:t>%</w:t>
            </w:r>
          </w:p>
        </w:tc>
        <w:tc>
          <w:tcPr>
            <w:tcW w:w="502" w:type="pct"/>
          </w:tcPr>
          <w:p w:rsidR="00A95210" w:rsidRDefault="00723979" w:rsidP="00A65700">
            <w:pPr>
              <w:pStyle w:val="ListParagraph"/>
              <w:ind w:left="0"/>
              <w:jc w:val="both"/>
            </w:pPr>
            <w:r>
              <w:t>SC=11.2</w:t>
            </w:r>
            <w:r w:rsidR="00A95210">
              <w:t>%</w:t>
            </w:r>
          </w:p>
          <w:p w:rsidR="00A95210" w:rsidRDefault="00723979" w:rsidP="001C4D97">
            <w:pPr>
              <w:pStyle w:val="ListParagraph"/>
              <w:ind w:left="0"/>
              <w:jc w:val="both"/>
            </w:pPr>
            <w:r>
              <w:t>ST=21.19</w:t>
            </w:r>
            <w:r w:rsidR="00A95210">
              <w:t>%</w:t>
            </w:r>
          </w:p>
        </w:tc>
        <w:tc>
          <w:tcPr>
            <w:tcW w:w="501" w:type="pct"/>
          </w:tcPr>
          <w:p w:rsidR="00A95210" w:rsidRDefault="00723979" w:rsidP="00A65700">
            <w:pPr>
              <w:pStyle w:val="ListParagraph"/>
              <w:ind w:left="0"/>
              <w:jc w:val="both"/>
            </w:pPr>
            <w:r>
              <w:t>SC=5.25</w:t>
            </w:r>
            <w:r w:rsidR="00A95210">
              <w:t>%</w:t>
            </w:r>
          </w:p>
          <w:p w:rsidR="00A95210" w:rsidRDefault="00A95210" w:rsidP="00723979">
            <w:pPr>
              <w:pStyle w:val="ListParagraph"/>
              <w:ind w:left="0"/>
              <w:jc w:val="both"/>
            </w:pPr>
            <w:r>
              <w:t>ST=</w:t>
            </w:r>
            <w:r w:rsidR="00723979">
              <w:t>35.76</w:t>
            </w:r>
            <w:r>
              <w:t>%</w:t>
            </w:r>
          </w:p>
        </w:tc>
      </w:tr>
      <w:tr w:rsidR="00A95210" w:rsidTr="00AC2C81">
        <w:trPr>
          <w:jc w:val="center"/>
        </w:trPr>
        <w:tc>
          <w:tcPr>
            <w:tcW w:w="1633" w:type="pct"/>
          </w:tcPr>
          <w:p w:rsidR="00A95210" w:rsidRDefault="00A95210" w:rsidP="00A65700">
            <w:pPr>
              <w:pStyle w:val="ListParagraph"/>
              <w:ind w:left="0"/>
            </w:pPr>
            <w:r>
              <w:t>Percent of Female students enrolled to</w:t>
            </w:r>
            <w:r w:rsidRPr="007E3ADD">
              <w:t>18‐23</w:t>
            </w:r>
            <w:r>
              <w:t xml:space="preserve"> year age group female population in the district </w:t>
            </w:r>
          </w:p>
        </w:tc>
        <w:tc>
          <w:tcPr>
            <w:tcW w:w="547" w:type="pct"/>
          </w:tcPr>
          <w:p w:rsidR="00A95210" w:rsidRDefault="00A95210" w:rsidP="00A65700">
            <w:pPr>
              <w:pStyle w:val="ListParagraph"/>
              <w:ind w:left="0"/>
              <w:jc w:val="both"/>
            </w:pPr>
          </w:p>
        </w:tc>
        <w:tc>
          <w:tcPr>
            <w:tcW w:w="813" w:type="pct"/>
          </w:tcPr>
          <w:p w:rsidR="00A95210" w:rsidRDefault="00A95210" w:rsidP="00A65700">
            <w:pPr>
              <w:pStyle w:val="ListParagraph"/>
              <w:ind w:left="0"/>
              <w:jc w:val="both"/>
            </w:pPr>
            <w:r>
              <w:t>%</w:t>
            </w:r>
          </w:p>
        </w:tc>
        <w:tc>
          <w:tcPr>
            <w:tcW w:w="502" w:type="pct"/>
            <w:vAlign w:val="center"/>
          </w:tcPr>
          <w:p w:rsidR="00A95210" w:rsidRDefault="00A95210" w:rsidP="00A65700">
            <w:pPr>
              <w:rPr>
                <w:rFonts w:ascii="Calibri" w:hAnsi="Calibri" w:cs="Calibri"/>
                <w:b/>
                <w:bCs/>
                <w:color w:val="000000"/>
                <w:sz w:val="16"/>
                <w:szCs w:val="16"/>
              </w:rPr>
            </w:pPr>
            <w:r>
              <w:rPr>
                <w:rFonts w:ascii="Calibri" w:hAnsi="Calibri" w:cs="Calibri"/>
                <w:b/>
                <w:bCs/>
                <w:color w:val="000000"/>
                <w:sz w:val="16"/>
                <w:szCs w:val="16"/>
              </w:rPr>
              <w:t> 46.15%</w:t>
            </w:r>
          </w:p>
        </w:tc>
        <w:tc>
          <w:tcPr>
            <w:tcW w:w="502" w:type="pct"/>
            <w:vAlign w:val="center"/>
          </w:tcPr>
          <w:p w:rsidR="00A95210" w:rsidRDefault="00A95210" w:rsidP="00A65700">
            <w:pPr>
              <w:rPr>
                <w:rFonts w:ascii="Calibri" w:hAnsi="Calibri" w:cs="Calibri"/>
                <w:b/>
                <w:bCs/>
                <w:color w:val="000000"/>
                <w:sz w:val="16"/>
                <w:szCs w:val="16"/>
              </w:rPr>
            </w:pPr>
            <w:r>
              <w:rPr>
                <w:rFonts w:ascii="Calibri" w:hAnsi="Calibri" w:cs="Calibri"/>
                <w:b/>
                <w:bCs/>
                <w:color w:val="000000"/>
                <w:sz w:val="16"/>
                <w:szCs w:val="16"/>
              </w:rPr>
              <w:t>57.56%</w:t>
            </w:r>
          </w:p>
        </w:tc>
        <w:tc>
          <w:tcPr>
            <w:tcW w:w="502" w:type="pct"/>
            <w:vAlign w:val="center"/>
          </w:tcPr>
          <w:p w:rsidR="00A95210" w:rsidRDefault="00A95210" w:rsidP="00A65700">
            <w:pPr>
              <w:rPr>
                <w:rFonts w:ascii="Calibri" w:hAnsi="Calibri" w:cs="Calibri"/>
                <w:b/>
                <w:bCs/>
                <w:color w:val="000000"/>
                <w:sz w:val="16"/>
                <w:szCs w:val="16"/>
              </w:rPr>
            </w:pPr>
            <w:r>
              <w:rPr>
                <w:rFonts w:ascii="Calibri" w:hAnsi="Calibri" w:cs="Calibri"/>
                <w:b/>
                <w:bCs/>
                <w:color w:val="000000"/>
                <w:sz w:val="16"/>
                <w:szCs w:val="16"/>
              </w:rPr>
              <w:t>49.82%</w:t>
            </w:r>
          </w:p>
        </w:tc>
        <w:tc>
          <w:tcPr>
            <w:tcW w:w="501" w:type="pct"/>
            <w:vAlign w:val="center"/>
          </w:tcPr>
          <w:p w:rsidR="00A95210" w:rsidRDefault="00A95210" w:rsidP="00A65700">
            <w:pPr>
              <w:rPr>
                <w:rFonts w:ascii="Calibri" w:hAnsi="Calibri" w:cs="Calibri"/>
                <w:b/>
                <w:bCs/>
                <w:color w:val="000000"/>
                <w:sz w:val="16"/>
                <w:szCs w:val="16"/>
              </w:rPr>
            </w:pPr>
            <w:r>
              <w:rPr>
                <w:rFonts w:ascii="Calibri" w:hAnsi="Calibri" w:cs="Calibri"/>
                <w:b/>
                <w:bCs/>
                <w:color w:val="000000"/>
                <w:sz w:val="16"/>
                <w:szCs w:val="16"/>
              </w:rPr>
              <w:t>57.93%</w:t>
            </w:r>
          </w:p>
        </w:tc>
      </w:tr>
      <w:tr w:rsidR="00A95210" w:rsidTr="00AC2C81">
        <w:trPr>
          <w:jc w:val="center"/>
        </w:trPr>
        <w:tc>
          <w:tcPr>
            <w:tcW w:w="1633" w:type="pct"/>
          </w:tcPr>
          <w:p w:rsidR="00A95210" w:rsidRDefault="00A95210" w:rsidP="00A65700">
            <w:pPr>
              <w:pStyle w:val="ListParagraph"/>
              <w:ind w:left="0"/>
            </w:pPr>
            <w:r>
              <w:t>Percent of SC and ST students enrolled to</w:t>
            </w:r>
            <w:r w:rsidRPr="007E3ADD">
              <w:t>18‐23</w:t>
            </w:r>
            <w:r>
              <w:t xml:space="preserve"> year age group SC and ST population in the district</w:t>
            </w:r>
          </w:p>
        </w:tc>
        <w:tc>
          <w:tcPr>
            <w:tcW w:w="547" w:type="pct"/>
          </w:tcPr>
          <w:p w:rsidR="00A95210" w:rsidRDefault="00A95210" w:rsidP="00A65700">
            <w:pPr>
              <w:pStyle w:val="ListParagraph"/>
              <w:ind w:left="0"/>
              <w:jc w:val="both"/>
            </w:pPr>
          </w:p>
        </w:tc>
        <w:tc>
          <w:tcPr>
            <w:tcW w:w="813" w:type="pct"/>
          </w:tcPr>
          <w:p w:rsidR="00A95210" w:rsidRDefault="00A95210" w:rsidP="00A65700">
            <w:pPr>
              <w:pStyle w:val="ListParagraph"/>
              <w:ind w:left="0"/>
              <w:jc w:val="both"/>
            </w:pPr>
            <w:r>
              <w:t>%</w:t>
            </w:r>
          </w:p>
        </w:tc>
        <w:tc>
          <w:tcPr>
            <w:tcW w:w="502" w:type="pct"/>
            <w:vAlign w:val="center"/>
          </w:tcPr>
          <w:p w:rsidR="00A95210" w:rsidRDefault="00A95210" w:rsidP="00A65700">
            <w:pPr>
              <w:pStyle w:val="ListParagraph"/>
              <w:ind w:left="0"/>
              <w:jc w:val="both"/>
            </w:pPr>
            <w:r>
              <w:t>SC=7.56%</w:t>
            </w:r>
          </w:p>
          <w:p w:rsidR="00A95210" w:rsidRDefault="00A95210" w:rsidP="007A181A">
            <w:pPr>
              <w:rPr>
                <w:rFonts w:ascii="Calibri" w:hAnsi="Calibri" w:cs="Calibri"/>
                <w:b/>
                <w:bCs/>
                <w:color w:val="000000"/>
                <w:sz w:val="16"/>
                <w:szCs w:val="16"/>
              </w:rPr>
            </w:pPr>
            <w:r>
              <w:t>ST=19.79%</w:t>
            </w:r>
          </w:p>
        </w:tc>
        <w:tc>
          <w:tcPr>
            <w:tcW w:w="502" w:type="pct"/>
            <w:vAlign w:val="center"/>
          </w:tcPr>
          <w:p w:rsidR="00A95210" w:rsidRDefault="00A95210" w:rsidP="00A65700">
            <w:pPr>
              <w:pStyle w:val="ListParagraph"/>
              <w:ind w:left="0"/>
              <w:jc w:val="both"/>
            </w:pPr>
            <w:r>
              <w:t>SC=6.38%</w:t>
            </w:r>
          </w:p>
          <w:p w:rsidR="00A95210" w:rsidRDefault="00A95210" w:rsidP="007A181A">
            <w:pPr>
              <w:rPr>
                <w:rFonts w:ascii="Calibri" w:hAnsi="Calibri" w:cs="Calibri"/>
                <w:b/>
                <w:bCs/>
                <w:color w:val="000000"/>
                <w:sz w:val="16"/>
                <w:szCs w:val="16"/>
              </w:rPr>
            </w:pPr>
            <w:r>
              <w:t>ST=17.91%</w:t>
            </w:r>
          </w:p>
        </w:tc>
        <w:tc>
          <w:tcPr>
            <w:tcW w:w="502" w:type="pct"/>
            <w:vAlign w:val="center"/>
          </w:tcPr>
          <w:p w:rsidR="00A95210" w:rsidRDefault="00A95210" w:rsidP="00A65700">
            <w:pPr>
              <w:pStyle w:val="ListParagraph"/>
              <w:ind w:left="0"/>
              <w:jc w:val="both"/>
            </w:pPr>
            <w:r>
              <w:t>SC=10.21%</w:t>
            </w:r>
          </w:p>
          <w:p w:rsidR="00A95210" w:rsidRDefault="00A95210" w:rsidP="001C4D97">
            <w:pPr>
              <w:rPr>
                <w:rFonts w:ascii="Calibri" w:hAnsi="Calibri" w:cs="Calibri"/>
                <w:b/>
                <w:bCs/>
                <w:color w:val="000000"/>
                <w:sz w:val="16"/>
                <w:szCs w:val="16"/>
              </w:rPr>
            </w:pPr>
            <w:r>
              <w:t>ST=11.82%</w:t>
            </w:r>
          </w:p>
        </w:tc>
        <w:tc>
          <w:tcPr>
            <w:tcW w:w="501" w:type="pct"/>
            <w:vAlign w:val="center"/>
          </w:tcPr>
          <w:p w:rsidR="00A95210" w:rsidRDefault="00A95210" w:rsidP="00A65700">
            <w:pPr>
              <w:pStyle w:val="ListParagraph"/>
              <w:ind w:left="0"/>
              <w:jc w:val="both"/>
            </w:pPr>
            <w:r>
              <w:t>SC=8.09%</w:t>
            </w:r>
          </w:p>
          <w:p w:rsidR="00A95210" w:rsidRDefault="00A95210" w:rsidP="00A72934">
            <w:pPr>
              <w:rPr>
                <w:rFonts w:ascii="Calibri" w:hAnsi="Calibri" w:cs="Calibri"/>
                <w:b/>
                <w:bCs/>
                <w:color w:val="000000"/>
                <w:sz w:val="16"/>
                <w:szCs w:val="16"/>
              </w:rPr>
            </w:pPr>
            <w:r>
              <w:t>ST=17.82%</w:t>
            </w:r>
          </w:p>
        </w:tc>
      </w:tr>
    </w:tbl>
    <w:p w:rsidR="00A65700" w:rsidRDefault="00A65700" w:rsidP="00A65700">
      <w:pPr>
        <w:pStyle w:val="ListParagraph"/>
        <w:jc w:val="both"/>
        <w:rPr>
          <w:b/>
          <w:bCs/>
        </w:rPr>
        <w:sectPr w:rsidR="00A65700" w:rsidSect="00B72335">
          <w:pgSz w:w="12240" w:h="15840"/>
          <w:pgMar w:top="1368" w:right="619" w:bottom="562" w:left="864" w:header="720" w:footer="720" w:gutter="0"/>
          <w:paperSrc w:first="101" w:other="101"/>
          <w:cols w:space="720"/>
          <w:docGrid w:linePitch="360"/>
        </w:sectPr>
      </w:pPr>
    </w:p>
    <w:p w:rsidR="00A65700" w:rsidRDefault="00A65700" w:rsidP="00A65700">
      <w:pPr>
        <w:pStyle w:val="ListParagraph"/>
        <w:jc w:val="both"/>
        <w:rPr>
          <w:b/>
          <w:bCs/>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1277"/>
        <w:gridCol w:w="957"/>
        <w:gridCol w:w="676"/>
        <w:gridCol w:w="723"/>
        <w:gridCol w:w="956"/>
        <w:gridCol w:w="676"/>
        <w:gridCol w:w="723"/>
        <w:gridCol w:w="956"/>
        <w:gridCol w:w="951"/>
        <w:gridCol w:w="723"/>
        <w:gridCol w:w="956"/>
        <w:gridCol w:w="676"/>
        <w:gridCol w:w="723"/>
      </w:tblGrid>
      <w:tr w:rsidR="008A4BDF" w:rsidRPr="00A65700" w:rsidTr="00A65700">
        <w:tc>
          <w:tcPr>
            <w:tcW w:w="0" w:type="auto"/>
          </w:tcPr>
          <w:p w:rsidR="008A4BDF" w:rsidRPr="00A65700" w:rsidRDefault="008A4BDF" w:rsidP="00A65700">
            <w:pPr>
              <w:pStyle w:val="ListParagraph"/>
              <w:ind w:left="0"/>
            </w:pPr>
          </w:p>
        </w:tc>
        <w:tc>
          <w:tcPr>
            <w:tcW w:w="0" w:type="auto"/>
            <w:gridSpan w:val="3"/>
            <w:vAlign w:val="center"/>
          </w:tcPr>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B.S. College ,</w:t>
            </w:r>
          </w:p>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Latehar</w:t>
            </w:r>
          </w:p>
        </w:tc>
        <w:tc>
          <w:tcPr>
            <w:tcW w:w="0" w:type="auto"/>
            <w:gridSpan w:val="3"/>
            <w:vAlign w:val="center"/>
          </w:tcPr>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J.K.S College Jamshedpur</w:t>
            </w:r>
          </w:p>
        </w:tc>
        <w:tc>
          <w:tcPr>
            <w:tcW w:w="0" w:type="auto"/>
            <w:gridSpan w:val="3"/>
            <w:vAlign w:val="center"/>
          </w:tcPr>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Jublee College ,</w:t>
            </w:r>
          </w:p>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Bhurkunda</w:t>
            </w:r>
          </w:p>
        </w:tc>
        <w:tc>
          <w:tcPr>
            <w:tcW w:w="0" w:type="auto"/>
            <w:gridSpan w:val="3"/>
            <w:vAlign w:val="center"/>
          </w:tcPr>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Yogda Satsang,</w:t>
            </w:r>
          </w:p>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College ,</w:t>
            </w:r>
          </w:p>
          <w:p w:rsidR="008A4BDF" w:rsidRDefault="008A4BDF" w:rsidP="004E1DE6">
            <w:pPr>
              <w:rPr>
                <w:rFonts w:ascii="Calibri" w:hAnsi="Calibri" w:cs="Calibri"/>
                <w:b/>
                <w:bCs/>
                <w:color w:val="000000"/>
                <w:sz w:val="16"/>
                <w:szCs w:val="16"/>
              </w:rPr>
            </w:pPr>
            <w:r>
              <w:rPr>
                <w:rFonts w:ascii="Calibri" w:hAnsi="Calibri" w:cs="Calibri"/>
                <w:b/>
                <w:bCs/>
                <w:color w:val="000000"/>
                <w:sz w:val="16"/>
                <w:szCs w:val="16"/>
              </w:rPr>
              <w:t>Dhurwa</w:t>
            </w:r>
          </w:p>
        </w:tc>
      </w:tr>
      <w:tr w:rsidR="008A4BDF" w:rsidRPr="00A65700" w:rsidTr="00A65700">
        <w:tc>
          <w:tcPr>
            <w:tcW w:w="0" w:type="auto"/>
          </w:tcPr>
          <w:p w:rsidR="008A4BDF" w:rsidRPr="00A65700" w:rsidRDefault="008A4BDF" w:rsidP="00A65700">
            <w:pPr>
              <w:pStyle w:val="ListParagraph"/>
              <w:ind w:left="0"/>
              <w:jc w:val="center"/>
            </w:pPr>
          </w:p>
          <w:p w:rsidR="008A4BDF" w:rsidRPr="00A65700" w:rsidRDefault="008A4BDF" w:rsidP="00A65700">
            <w:pPr>
              <w:pStyle w:val="ListParagraph"/>
              <w:ind w:left="0"/>
              <w:jc w:val="center"/>
            </w:pPr>
            <w:r w:rsidRPr="00A65700">
              <w:t>Details of existing college</w:t>
            </w:r>
          </w:p>
        </w:tc>
        <w:tc>
          <w:tcPr>
            <w:tcW w:w="0" w:type="auto"/>
          </w:tcPr>
          <w:p w:rsidR="008A4BDF" w:rsidRPr="00A65700" w:rsidRDefault="008A4BDF" w:rsidP="00A65700">
            <w:pPr>
              <w:pStyle w:val="ListParagraph"/>
              <w:ind w:left="0"/>
            </w:pPr>
            <w:r w:rsidRPr="00A65700">
              <w:t>New Construction /Renovation (Pls. Specify)</w:t>
            </w:r>
          </w:p>
        </w:tc>
        <w:tc>
          <w:tcPr>
            <w:tcW w:w="0" w:type="auto"/>
          </w:tcPr>
          <w:p w:rsidR="008A4BDF" w:rsidRPr="00A65700" w:rsidRDefault="008A4BDF" w:rsidP="00A65700">
            <w:pPr>
              <w:pStyle w:val="ListParagraph"/>
              <w:ind w:left="0"/>
            </w:pPr>
            <w:r w:rsidRPr="00A65700">
              <w:t>Physical Value (Area in Sq.Mt))</w:t>
            </w:r>
          </w:p>
        </w:tc>
        <w:tc>
          <w:tcPr>
            <w:tcW w:w="0" w:type="auto"/>
          </w:tcPr>
          <w:p w:rsidR="008A4BDF" w:rsidRPr="00A65700" w:rsidRDefault="008A4BDF" w:rsidP="00A65700">
            <w:pPr>
              <w:pStyle w:val="ListParagraph"/>
              <w:ind w:left="0"/>
            </w:pPr>
            <w:r w:rsidRPr="00A65700">
              <w:t>Financial Value (Rs. in lakhs)</w:t>
            </w:r>
          </w:p>
        </w:tc>
        <w:tc>
          <w:tcPr>
            <w:tcW w:w="0" w:type="auto"/>
          </w:tcPr>
          <w:p w:rsidR="008A4BDF" w:rsidRPr="00A65700" w:rsidRDefault="008A4BDF" w:rsidP="00A65700">
            <w:pPr>
              <w:pStyle w:val="ListParagraph"/>
              <w:ind w:left="0"/>
            </w:pPr>
            <w:r w:rsidRPr="00A65700">
              <w:t>New Construction /Renovation (Pls. Specify)</w:t>
            </w:r>
          </w:p>
        </w:tc>
        <w:tc>
          <w:tcPr>
            <w:tcW w:w="0" w:type="auto"/>
          </w:tcPr>
          <w:p w:rsidR="008A4BDF" w:rsidRPr="00A65700" w:rsidRDefault="008A4BDF" w:rsidP="00A65700">
            <w:pPr>
              <w:pStyle w:val="ListParagraph"/>
              <w:ind w:left="0"/>
            </w:pPr>
            <w:r w:rsidRPr="00A65700">
              <w:t>Physical Value (Area in Sq.Mt))</w:t>
            </w:r>
          </w:p>
        </w:tc>
        <w:tc>
          <w:tcPr>
            <w:tcW w:w="0" w:type="auto"/>
          </w:tcPr>
          <w:p w:rsidR="008A4BDF" w:rsidRPr="00A65700" w:rsidRDefault="008A4BDF" w:rsidP="00A65700">
            <w:pPr>
              <w:pStyle w:val="ListParagraph"/>
              <w:ind w:left="0"/>
            </w:pPr>
            <w:r w:rsidRPr="00A65700">
              <w:t>Financial Value (Rs. in lakhs)</w:t>
            </w:r>
          </w:p>
        </w:tc>
        <w:tc>
          <w:tcPr>
            <w:tcW w:w="0" w:type="auto"/>
          </w:tcPr>
          <w:p w:rsidR="008A4BDF" w:rsidRPr="00A65700" w:rsidRDefault="008A4BDF" w:rsidP="00A65700">
            <w:pPr>
              <w:pStyle w:val="ListParagraph"/>
              <w:ind w:left="0"/>
            </w:pPr>
            <w:r w:rsidRPr="00A65700">
              <w:t>New Construction /Renovation</w:t>
            </w:r>
          </w:p>
        </w:tc>
        <w:tc>
          <w:tcPr>
            <w:tcW w:w="0" w:type="auto"/>
          </w:tcPr>
          <w:p w:rsidR="008A4BDF" w:rsidRPr="00A65700" w:rsidRDefault="008A4BDF" w:rsidP="00A65700">
            <w:pPr>
              <w:pStyle w:val="ListParagraph"/>
              <w:ind w:left="0"/>
            </w:pPr>
            <w:r w:rsidRPr="00A65700">
              <w:t>Physical Value (AreaSq.Mt.)</w:t>
            </w:r>
          </w:p>
        </w:tc>
        <w:tc>
          <w:tcPr>
            <w:tcW w:w="0" w:type="auto"/>
          </w:tcPr>
          <w:p w:rsidR="008A4BDF" w:rsidRPr="00A65700" w:rsidRDefault="008A4BDF" w:rsidP="00A65700">
            <w:pPr>
              <w:pStyle w:val="ListParagraph"/>
              <w:ind w:left="0"/>
            </w:pPr>
            <w:r w:rsidRPr="00A65700">
              <w:t>Financial Value (Rs. in lakhs)</w:t>
            </w:r>
          </w:p>
        </w:tc>
        <w:tc>
          <w:tcPr>
            <w:tcW w:w="0" w:type="auto"/>
          </w:tcPr>
          <w:p w:rsidR="008A4BDF" w:rsidRPr="00A65700" w:rsidRDefault="008A4BDF" w:rsidP="00A65700">
            <w:pPr>
              <w:pStyle w:val="ListParagraph"/>
              <w:ind w:left="0"/>
            </w:pPr>
            <w:r w:rsidRPr="00A65700">
              <w:t>New Construction /Renovation (Pls. Specify)</w:t>
            </w:r>
          </w:p>
        </w:tc>
        <w:tc>
          <w:tcPr>
            <w:tcW w:w="0" w:type="auto"/>
          </w:tcPr>
          <w:p w:rsidR="008A4BDF" w:rsidRPr="00A65700" w:rsidRDefault="008A4BDF" w:rsidP="00A65700">
            <w:pPr>
              <w:pStyle w:val="ListParagraph"/>
              <w:ind w:left="0"/>
            </w:pPr>
            <w:r w:rsidRPr="00A65700">
              <w:t>Physical Value (Area in Sq.Mt))</w:t>
            </w:r>
          </w:p>
        </w:tc>
        <w:tc>
          <w:tcPr>
            <w:tcW w:w="0" w:type="auto"/>
          </w:tcPr>
          <w:p w:rsidR="008A4BDF" w:rsidRPr="00A65700" w:rsidRDefault="008A4BDF" w:rsidP="00A65700">
            <w:pPr>
              <w:pStyle w:val="ListParagraph"/>
              <w:ind w:left="0"/>
            </w:pPr>
            <w:r w:rsidRPr="00A65700">
              <w:t>Financial Value (Rs. in lakhs)</w:t>
            </w:r>
          </w:p>
        </w:tc>
      </w:tr>
      <w:tr w:rsidR="008A4BDF" w:rsidRPr="00A65700" w:rsidTr="00A65700">
        <w:tc>
          <w:tcPr>
            <w:tcW w:w="0" w:type="auto"/>
          </w:tcPr>
          <w:p w:rsidR="008A4BDF" w:rsidRPr="00A65700" w:rsidRDefault="008A4BDF" w:rsidP="00A65700">
            <w:pPr>
              <w:pStyle w:val="ListParagraph"/>
              <w:ind w:left="0"/>
            </w:pPr>
            <w:r w:rsidRPr="00A65700">
              <w:t>Administrative building and common facilities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25</w:t>
            </w:r>
          </w:p>
        </w:tc>
      </w:tr>
      <w:tr w:rsidR="008A4BDF" w:rsidRPr="00A65700" w:rsidTr="00A65700">
        <w:tc>
          <w:tcPr>
            <w:tcW w:w="0" w:type="auto"/>
          </w:tcPr>
          <w:p w:rsidR="008A4BDF" w:rsidRPr="00A65700" w:rsidRDefault="008A4BDF" w:rsidP="00A65700">
            <w:pPr>
              <w:pStyle w:val="ListParagraph"/>
              <w:ind w:left="0"/>
              <w:jc w:val="both"/>
            </w:pPr>
            <w:r w:rsidRPr="00A65700">
              <w:t>Seminar Room/Committee room</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r>
      <w:tr w:rsidR="008A4BDF" w:rsidRPr="00A65700" w:rsidTr="00A65700">
        <w:tc>
          <w:tcPr>
            <w:tcW w:w="0" w:type="auto"/>
          </w:tcPr>
          <w:p w:rsidR="008A4BDF" w:rsidRPr="00A65700" w:rsidRDefault="008A4BDF" w:rsidP="00A65700">
            <w:pPr>
              <w:pStyle w:val="ListParagraph"/>
              <w:ind w:left="0"/>
              <w:jc w:val="both"/>
            </w:pPr>
            <w:r w:rsidRPr="00A65700">
              <w:t>Hostels (Separate for boys and girls)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80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80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80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80</w:t>
            </w:r>
          </w:p>
        </w:tc>
      </w:tr>
      <w:tr w:rsidR="008A4BDF" w:rsidRPr="00A65700" w:rsidTr="00A65700">
        <w:tc>
          <w:tcPr>
            <w:tcW w:w="0" w:type="auto"/>
          </w:tcPr>
          <w:p w:rsidR="008A4BDF" w:rsidRPr="00A65700" w:rsidRDefault="008A4BDF" w:rsidP="00A65700">
            <w:pPr>
              <w:pStyle w:val="ListParagraph"/>
              <w:ind w:left="0"/>
            </w:pPr>
            <w:r w:rsidRPr="00A65700">
              <w:t>Toilets (Separate for boys and girls)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r>
      <w:tr w:rsidR="008A4BDF" w:rsidRPr="00A65700" w:rsidTr="00A65700">
        <w:tc>
          <w:tcPr>
            <w:tcW w:w="0" w:type="auto"/>
          </w:tcPr>
          <w:p w:rsidR="008A4BDF" w:rsidRPr="00A65700" w:rsidRDefault="008A4BDF" w:rsidP="00A65700">
            <w:pPr>
              <w:pStyle w:val="ListParagraph"/>
              <w:ind w:left="0"/>
              <w:jc w:val="both"/>
            </w:pPr>
            <w:r w:rsidRPr="00A65700">
              <w:t>Laboratory</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40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40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40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40</w:t>
            </w:r>
          </w:p>
        </w:tc>
      </w:tr>
      <w:tr w:rsidR="008A4BDF" w:rsidRPr="00A65700" w:rsidTr="00A65700">
        <w:tc>
          <w:tcPr>
            <w:tcW w:w="0" w:type="auto"/>
          </w:tcPr>
          <w:p w:rsidR="008A4BDF" w:rsidRPr="00A65700" w:rsidRDefault="008A4BDF" w:rsidP="00A65700">
            <w:pPr>
              <w:pStyle w:val="ListParagraph"/>
              <w:ind w:left="0"/>
              <w:jc w:val="both"/>
            </w:pPr>
            <w:r w:rsidRPr="00A65700">
              <w:t>Library</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30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30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30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30</w:t>
            </w:r>
          </w:p>
        </w:tc>
      </w:tr>
      <w:tr w:rsidR="008A4BDF" w:rsidRPr="00A65700" w:rsidTr="00A65700">
        <w:tc>
          <w:tcPr>
            <w:tcW w:w="0" w:type="auto"/>
          </w:tcPr>
          <w:p w:rsidR="008A4BDF" w:rsidRPr="00A65700" w:rsidRDefault="008A4BDF" w:rsidP="00A65700">
            <w:pPr>
              <w:pStyle w:val="ListParagraph"/>
              <w:ind w:left="0"/>
            </w:pPr>
            <w:r w:rsidRPr="00A65700">
              <w:t>Computer Centre</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20</w:t>
            </w:r>
          </w:p>
        </w:tc>
      </w:tr>
      <w:tr w:rsidR="008A4BDF" w:rsidRPr="00A65700" w:rsidTr="00A65700">
        <w:tc>
          <w:tcPr>
            <w:tcW w:w="0" w:type="auto"/>
          </w:tcPr>
          <w:p w:rsidR="008A4BDF" w:rsidRPr="00A65700" w:rsidRDefault="008A4BDF" w:rsidP="00A65700">
            <w:pPr>
              <w:pStyle w:val="ListParagraph"/>
              <w:ind w:left="0"/>
            </w:pPr>
            <w:r w:rsidRPr="00A65700">
              <w:t>Academic Block (Classrooms)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150</w:t>
            </w:r>
          </w:p>
        </w:tc>
      </w:tr>
      <w:tr w:rsidR="008A4BDF" w:rsidRPr="00A65700" w:rsidTr="00A65700">
        <w:tc>
          <w:tcPr>
            <w:tcW w:w="0" w:type="auto"/>
          </w:tcPr>
          <w:p w:rsidR="008A4BDF" w:rsidRPr="00A65700" w:rsidRDefault="008A4BDF" w:rsidP="00A65700">
            <w:pPr>
              <w:pStyle w:val="ListParagraph"/>
              <w:ind w:left="0"/>
            </w:pPr>
            <w:r w:rsidRPr="00A65700">
              <w:t>Common Room for Students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r>
      <w:tr w:rsidR="008A4BDF" w:rsidRPr="00A65700" w:rsidTr="00A65700">
        <w:tc>
          <w:tcPr>
            <w:tcW w:w="0" w:type="auto"/>
          </w:tcPr>
          <w:p w:rsidR="008A4BDF" w:rsidRPr="00A65700" w:rsidRDefault="008A4BDF" w:rsidP="00A65700">
            <w:pPr>
              <w:pStyle w:val="ListParagraph"/>
              <w:ind w:left="0"/>
              <w:jc w:val="both"/>
            </w:pPr>
            <w:r w:rsidRPr="00A65700">
              <w:t>Canteen/Cafeteria</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r>
      <w:tr w:rsidR="008A4BDF" w:rsidRPr="00A65700" w:rsidTr="00A65700">
        <w:tc>
          <w:tcPr>
            <w:tcW w:w="0" w:type="auto"/>
          </w:tcPr>
          <w:p w:rsidR="008A4BDF" w:rsidRPr="00A65700" w:rsidRDefault="008A4BDF" w:rsidP="00A65700">
            <w:pPr>
              <w:pStyle w:val="ListParagraph"/>
              <w:ind w:left="0"/>
              <w:jc w:val="both"/>
            </w:pPr>
            <w:r w:rsidRPr="00A65700">
              <w:t>Auditorium</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r>
      <w:tr w:rsidR="008A4BDF" w:rsidRPr="00A65700" w:rsidTr="00A65700">
        <w:tc>
          <w:tcPr>
            <w:tcW w:w="0" w:type="auto"/>
          </w:tcPr>
          <w:p w:rsidR="008A4BDF" w:rsidRPr="00A65700" w:rsidRDefault="008A4BDF" w:rsidP="00A65700">
            <w:pPr>
              <w:pStyle w:val="ListParagraph"/>
              <w:ind w:left="0"/>
              <w:jc w:val="both"/>
            </w:pPr>
            <w:r w:rsidRPr="00A65700">
              <w:lastRenderedPageBreak/>
              <w:t>Campus Development</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15</w:t>
            </w:r>
          </w:p>
        </w:tc>
      </w:tr>
      <w:tr w:rsidR="008A4BDF" w:rsidRPr="00A65700" w:rsidTr="00A65700">
        <w:tc>
          <w:tcPr>
            <w:tcW w:w="0" w:type="auto"/>
          </w:tcPr>
          <w:p w:rsidR="008A4BDF" w:rsidRPr="00A65700" w:rsidRDefault="008A4BDF" w:rsidP="00A65700">
            <w:pPr>
              <w:pStyle w:val="ListParagraph"/>
              <w:ind w:left="0"/>
              <w:jc w:val="both"/>
            </w:pPr>
            <w:r w:rsidRPr="00A65700">
              <w:t>Sports facility</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10</w:t>
            </w:r>
          </w:p>
        </w:tc>
      </w:tr>
      <w:tr w:rsidR="008A4BDF" w:rsidRPr="00A65700" w:rsidTr="00A65700">
        <w:tc>
          <w:tcPr>
            <w:tcW w:w="0" w:type="auto"/>
          </w:tcPr>
          <w:p w:rsidR="008A4BDF" w:rsidRPr="00A65700" w:rsidRDefault="008A4BDF" w:rsidP="00A65700">
            <w:pPr>
              <w:pStyle w:val="ListParagraph"/>
              <w:ind w:left="0"/>
              <w:jc w:val="both"/>
            </w:pPr>
            <w:r w:rsidRPr="00A65700">
              <w:t>Books/Journals/e-resources</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c>
          <w:tcPr>
            <w:tcW w:w="0" w:type="auto"/>
          </w:tcPr>
          <w:p w:rsidR="008A4BDF" w:rsidRPr="00A65700" w:rsidRDefault="008A4BDF" w:rsidP="00A65700">
            <w:pPr>
              <w:pStyle w:val="ListParagraph"/>
              <w:ind w:left="0"/>
            </w:pPr>
          </w:p>
        </w:tc>
        <w:tc>
          <w:tcPr>
            <w:tcW w:w="0" w:type="auto"/>
          </w:tcPr>
          <w:p w:rsidR="008A4BDF" w:rsidRPr="00A65700" w:rsidRDefault="008A4BDF" w:rsidP="00A65700">
            <w:pPr>
              <w:pStyle w:val="ListParagraph"/>
              <w:ind w:left="0"/>
            </w:pPr>
          </w:p>
        </w:tc>
        <w:tc>
          <w:tcPr>
            <w:tcW w:w="0" w:type="auto"/>
            <w:vAlign w:val="bottom"/>
          </w:tcPr>
          <w:p w:rsidR="008A4BDF" w:rsidRPr="00A65700" w:rsidRDefault="008A4BDF" w:rsidP="00A65700">
            <w:pPr>
              <w:jc w:val="right"/>
              <w:rPr>
                <w:rFonts w:ascii="Calibri" w:hAnsi="Calibri" w:cs="Calibri"/>
                <w:sz w:val="22"/>
                <w:szCs w:val="22"/>
              </w:rPr>
            </w:pPr>
            <w:r w:rsidRPr="00A65700">
              <w:rPr>
                <w:rFonts w:ascii="Calibri" w:hAnsi="Calibri" w:cs="Calibri"/>
                <w:sz w:val="22"/>
                <w:szCs w:val="22"/>
              </w:rPr>
              <w:t>0</w:t>
            </w:r>
          </w:p>
        </w:tc>
      </w:tr>
    </w:tbl>
    <w:p w:rsidR="00A65700" w:rsidRDefault="00A65700" w:rsidP="00A65700"/>
    <w:p w:rsidR="003B432F" w:rsidRDefault="003B432F" w:rsidP="003B432F">
      <w:pPr>
        <w:pStyle w:val="ListParagraph"/>
        <w:ind w:left="0"/>
        <w:jc w:val="both"/>
      </w:pPr>
    </w:p>
    <w:tbl>
      <w:tblPr>
        <w:tblStyle w:val="TableGrid"/>
        <w:tblW w:w="0" w:type="auto"/>
        <w:tblLook w:val="04A0" w:firstRow="1" w:lastRow="0" w:firstColumn="1" w:lastColumn="0" w:noHBand="0" w:noVBand="1"/>
      </w:tblPr>
      <w:tblGrid>
        <w:gridCol w:w="2376"/>
        <w:gridCol w:w="2694"/>
        <w:gridCol w:w="4172"/>
      </w:tblGrid>
      <w:tr w:rsidR="003B432F" w:rsidTr="004E1DE6">
        <w:tc>
          <w:tcPr>
            <w:tcW w:w="2376" w:type="dxa"/>
          </w:tcPr>
          <w:p w:rsidR="003B432F" w:rsidRDefault="003B432F" w:rsidP="004E1DE6">
            <w:pPr>
              <w:pStyle w:val="ListParagraph"/>
              <w:ind w:left="0"/>
              <w:jc w:val="both"/>
            </w:pPr>
            <w:r>
              <w:t>Model College</w:t>
            </w:r>
          </w:p>
        </w:tc>
        <w:tc>
          <w:tcPr>
            <w:tcW w:w="2694" w:type="dxa"/>
          </w:tcPr>
          <w:p w:rsidR="003B432F" w:rsidRDefault="003B432F" w:rsidP="004E1DE6">
            <w:pPr>
              <w:pStyle w:val="ListParagraph"/>
              <w:ind w:left="0"/>
              <w:jc w:val="both"/>
            </w:pPr>
            <w:r>
              <w:t>Total cost (Rs. lakhs)</w:t>
            </w:r>
          </w:p>
        </w:tc>
        <w:tc>
          <w:tcPr>
            <w:tcW w:w="4172" w:type="dxa"/>
          </w:tcPr>
          <w:p w:rsidR="003B432F" w:rsidRDefault="003B432F" w:rsidP="004E1DE6">
            <w:pPr>
              <w:pStyle w:val="ListParagraph"/>
              <w:ind w:left="0"/>
              <w:jc w:val="both"/>
            </w:pPr>
            <w:r>
              <w:t>Reasons in support of modal college</w:t>
            </w:r>
          </w:p>
        </w:tc>
      </w:tr>
      <w:tr w:rsidR="003B432F" w:rsidTr="004E1DE6">
        <w:tc>
          <w:tcPr>
            <w:tcW w:w="2376" w:type="dxa"/>
          </w:tcPr>
          <w:p w:rsidR="003B432F" w:rsidRDefault="003B432F" w:rsidP="004E1DE6">
            <w:pPr>
              <w:pStyle w:val="ListParagraph"/>
              <w:ind w:left="0"/>
              <w:jc w:val="both"/>
            </w:pPr>
            <w:r>
              <w:t>1 S.S. College , Chas</w:t>
            </w:r>
          </w:p>
        </w:tc>
        <w:tc>
          <w:tcPr>
            <w:tcW w:w="2694" w:type="dxa"/>
          </w:tcPr>
          <w:p w:rsidR="003B432F" w:rsidRDefault="003B432F" w:rsidP="004E1DE6">
            <w:pPr>
              <w:pStyle w:val="ListParagraph"/>
              <w:ind w:left="0"/>
              <w:jc w:val="both"/>
            </w:pPr>
            <w:r>
              <w:t>400</w:t>
            </w:r>
          </w:p>
        </w:tc>
        <w:tc>
          <w:tcPr>
            <w:tcW w:w="4172" w:type="dxa"/>
          </w:tcPr>
          <w:p w:rsidR="003B432F" w:rsidRPr="004E1DE6" w:rsidRDefault="003B432F" w:rsidP="00DD2858">
            <w:pPr>
              <w:pStyle w:val="ListParagraph"/>
              <w:numPr>
                <w:ilvl w:val="0"/>
                <w:numId w:val="6"/>
              </w:numPr>
              <w:jc w:val="both"/>
            </w:pPr>
            <w:r w:rsidRPr="004E1DE6">
              <w:t>Situated in NON EBD dist.</w:t>
            </w:r>
          </w:p>
          <w:p w:rsidR="003B432F" w:rsidRPr="004E1DE6" w:rsidRDefault="003B432F" w:rsidP="00DD2858">
            <w:pPr>
              <w:pStyle w:val="ListParagraph"/>
              <w:numPr>
                <w:ilvl w:val="0"/>
                <w:numId w:val="6"/>
              </w:numPr>
              <w:jc w:val="both"/>
            </w:pPr>
            <w:r w:rsidRPr="004E1DE6">
              <w:t>LOW CPI High proportion of socially and economically backward population</w:t>
            </w:r>
          </w:p>
          <w:p w:rsidR="003B432F" w:rsidRPr="004E1DE6" w:rsidRDefault="003B432F" w:rsidP="00DD2858">
            <w:pPr>
              <w:pStyle w:val="ListParagraph"/>
              <w:numPr>
                <w:ilvl w:val="0"/>
                <w:numId w:val="6"/>
              </w:numPr>
              <w:jc w:val="both"/>
            </w:pPr>
            <w:r w:rsidRPr="004E1DE6">
              <w:t>Low GER for female students</w:t>
            </w:r>
          </w:p>
          <w:p w:rsidR="003B432F" w:rsidRPr="004E1DE6" w:rsidRDefault="003B432F" w:rsidP="00DD2858">
            <w:pPr>
              <w:pStyle w:val="ListParagraph"/>
              <w:numPr>
                <w:ilvl w:val="0"/>
                <w:numId w:val="6"/>
              </w:numPr>
              <w:jc w:val="both"/>
            </w:pPr>
            <w:r w:rsidRPr="004E1DE6">
              <w:t>Low GER (SC/ST)</w:t>
            </w:r>
          </w:p>
          <w:p w:rsidR="003B432F" w:rsidRPr="004E1DE6" w:rsidRDefault="003B432F" w:rsidP="00DD2858">
            <w:pPr>
              <w:pStyle w:val="ListParagraph"/>
              <w:numPr>
                <w:ilvl w:val="0"/>
                <w:numId w:val="6"/>
              </w:numPr>
              <w:jc w:val="both"/>
            </w:pPr>
            <w:r w:rsidRPr="004E1DE6">
              <w:t>No Constituent and Autonomous.</w:t>
            </w:r>
          </w:p>
          <w:p w:rsidR="003B432F" w:rsidRPr="004E1DE6" w:rsidRDefault="003B432F" w:rsidP="00DD2858">
            <w:pPr>
              <w:pStyle w:val="ListParagraph"/>
              <w:numPr>
                <w:ilvl w:val="0"/>
                <w:numId w:val="6"/>
              </w:numPr>
              <w:jc w:val="both"/>
            </w:pPr>
            <w:r w:rsidRPr="004E1DE6">
              <w:t>Affiliated with Grant In Aid College.</w:t>
            </w:r>
          </w:p>
          <w:p w:rsidR="004E1DE6" w:rsidRDefault="004E1DE6" w:rsidP="00DD2858">
            <w:pPr>
              <w:pStyle w:val="ListParagraph"/>
              <w:numPr>
                <w:ilvl w:val="0"/>
                <w:numId w:val="6"/>
              </w:numPr>
              <w:jc w:val="both"/>
            </w:pPr>
            <w:r w:rsidRPr="004E1DE6">
              <w:t xml:space="preserve">No PG teaching </w:t>
            </w:r>
          </w:p>
          <w:p w:rsidR="00DF3E63" w:rsidRDefault="00DF3E63" w:rsidP="00DF3E63">
            <w:pPr>
              <w:pStyle w:val="ListParagraph"/>
              <w:jc w:val="both"/>
            </w:pPr>
          </w:p>
          <w:p w:rsidR="00427220" w:rsidRPr="00427220" w:rsidRDefault="00427220" w:rsidP="00DF3E63">
            <w:pPr>
              <w:pStyle w:val="ListParagraph"/>
              <w:jc w:val="both"/>
              <w:rPr>
                <w:b/>
              </w:rPr>
            </w:pPr>
            <w:r w:rsidRPr="00427220">
              <w:rPr>
                <w:b/>
              </w:rPr>
              <w:t>NAAC LOI and SSR submitted.</w:t>
            </w:r>
            <w:r>
              <w:rPr>
                <w:b/>
              </w:rPr>
              <w:t xml:space="preserve"> 2015</w:t>
            </w:r>
          </w:p>
        </w:tc>
      </w:tr>
      <w:tr w:rsidR="003B432F" w:rsidTr="004E1DE6">
        <w:tc>
          <w:tcPr>
            <w:tcW w:w="2376" w:type="dxa"/>
          </w:tcPr>
          <w:p w:rsidR="003B432F" w:rsidRDefault="003B432F" w:rsidP="004E1DE6">
            <w:pPr>
              <w:pStyle w:val="ListParagraph"/>
              <w:ind w:left="0"/>
              <w:jc w:val="both"/>
            </w:pPr>
            <w:r>
              <w:t>2 GuruNanak College, Dhanbad</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7"/>
              </w:numPr>
              <w:jc w:val="both"/>
            </w:pPr>
            <w:r w:rsidRPr="004E1DE6">
              <w:t>Situated in NON EBD dist.</w:t>
            </w:r>
          </w:p>
          <w:p w:rsidR="004E1DE6" w:rsidRPr="004E1DE6" w:rsidRDefault="004E1DE6" w:rsidP="00DD2858">
            <w:pPr>
              <w:pStyle w:val="ListParagraph"/>
              <w:numPr>
                <w:ilvl w:val="0"/>
                <w:numId w:val="7"/>
              </w:numPr>
              <w:jc w:val="both"/>
            </w:pPr>
            <w:r w:rsidRPr="004E1DE6">
              <w:t>LOW CPI High proportion of socially and economically backward population</w:t>
            </w:r>
          </w:p>
          <w:p w:rsidR="004E1DE6" w:rsidRPr="004E1DE6" w:rsidRDefault="004E1DE6" w:rsidP="00DD2858">
            <w:pPr>
              <w:pStyle w:val="ListParagraph"/>
              <w:numPr>
                <w:ilvl w:val="0"/>
                <w:numId w:val="7"/>
              </w:numPr>
              <w:jc w:val="both"/>
            </w:pPr>
            <w:r w:rsidRPr="004E1DE6">
              <w:t>Low GER for female students</w:t>
            </w:r>
          </w:p>
          <w:p w:rsidR="00427220" w:rsidRPr="00427220" w:rsidRDefault="004E1DE6" w:rsidP="00DD2858">
            <w:pPr>
              <w:pStyle w:val="ListParagraph"/>
              <w:numPr>
                <w:ilvl w:val="0"/>
                <w:numId w:val="7"/>
              </w:numPr>
              <w:jc w:val="both"/>
            </w:pPr>
            <w:r w:rsidRPr="004E1DE6">
              <w:t>Low GER (SC/ST)</w:t>
            </w:r>
          </w:p>
          <w:p w:rsidR="004E1DE6" w:rsidRPr="004E1DE6" w:rsidRDefault="004E1DE6" w:rsidP="00DD2858">
            <w:pPr>
              <w:pStyle w:val="ListParagraph"/>
              <w:numPr>
                <w:ilvl w:val="0"/>
                <w:numId w:val="7"/>
              </w:numPr>
              <w:jc w:val="both"/>
            </w:pPr>
            <w:r w:rsidRPr="004E1DE6">
              <w:t>No Constituent and Autonomous.</w:t>
            </w:r>
          </w:p>
          <w:p w:rsidR="004E1DE6" w:rsidRPr="004E1DE6" w:rsidRDefault="004E1DE6" w:rsidP="00DD2858">
            <w:pPr>
              <w:pStyle w:val="ListParagraph"/>
              <w:numPr>
                <w:ilvl w:val="0"/>
                <w:numId w:val="7"/>
              </w:numPr>
              <w:jc w:val="both"/>
            </w:pPr>
            <w:r w:rsidRPr="004E1DE6">
              <w:t>Affiliated with Grant In Aid College.</w:t>
            </w:r>
          </w:p>
          <w:p w:rsidR="003B432F" w:rsidRDefault="004E1DE6" w:rsidP="00DD2858">
            <w:pPr>
              <w:pStyle w:val="ListParagraph"/>
              <w:numPr>
                <w:ilvl w:val="0"/>
                <w:numId w:val="7"/>
              </w:numPr>
              <w:jc w:val="both"/>
            </w:pPr>
            <w:r w:rsidRPr="004E1DE6">
              <w:t>No PG teaching</w:t>
            </w:r>
          </w:p>
          <w:p w:rsidR="00427220" w:rsidRDefault="00427220" w:rsidP="00DD2858">
            <w:pPr>
              <w:pStyle w:val="ListParagraph"/>
              <w:numPr>
                <w:ilvl w:val="0"/>
                <w:numId w:val="7"/>
              </w:numPr>
              <w:jc w:val="both"/>
            </w:pPr>
            <w:r>
              <w:t>NAAC grade B, 2015, Cycle 1</w:t>
            </w:r>
          </w:p>
          <w:p w:rsidR="00427220" w:rsidRDefault="00427220" w:rsidP="00427220">
            <w:pPr>
              <w:pStyle w:val="ListParagraph"/>
              <w:jc w:val="both"/>
            </w:pPr>
          </w:p>
        </w:tc>
      </w:tr>
      <w:tr w:rsidR="003B432F" w:rsidTr="004E1DE6">
        <w:tc>
          <w:tcPr>
            <w:tcW w:w="2376" w:type="dxa"/>
          </w:tcPr>
          <w:p w:rsidR="003B432F" w:rsidRDefault="003B432F" w:rsidP="003B432F">
            <w:pPr>
              <w:pStyle w:val="ListParagraph"/>
              <w:ind w:left="0"/>
              <w:jc w:val="both"/>
            </w:pPr>
            <w:r>
              <w:t>3 Annada College , Hazaribagh</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8"/>
              </w:numPr>
              <w:jc w:val="both"/>
            </w:pPr>
            <w:r w:rsidRPr="004E1DE6">
              <w:t>Situated in NON EBD dist.</w:t>
            </w:r>
          </w:p>
          <w:p w:rsidR="004E1DE6" w:rsidRPr="004E1DE6" w:rsidRDefault="004E1DE6" w:rsidP="00DD2858">
            <w:pPr>
              <w:pStyle w:val="ListParagraph"/>
              <w:numPr>
                <w:ilvl w:val="0"/>
                <w:numId w:val="8"/>
              </w:numPr>
              <w:jc w:val="both"/>
            </w:pPr>
            <w:r w:rsidRPr="004E1DE6">
              <w:t>LOW CPI High proportion of socially and economically backward population</w:t>
            </w:r>
          </w:p>
          <w:p w:rsidR="004E1DE6" w:rsidRPr="004E1DE6" w:rsidRDefault="004E1DE6" w:rsidP="00DD2858">
            <w:pPr>
              <w:pStyle w:val="ListParagraph"/>
              <w:numPr>
                <w:ilvl w:val="0"/>
                <w:numId w:val="8"/>
              </w:numPr>
              <w:jc w:val="both"/>
            </w:pPr>
            <w:r w:rsidRPr="004E1DE6">
              <w:t>Low GER for female students</w:t>
            </w:r>
          </w:p>
          <w:p w:rsidR="004E1DE6" w:rsidRPr="004E1DE6" w:rsidRDefault="004E1DE6" w:rsidP="00DD2858">
            <w:pPr>
              <w:pStyle w:val="ListParagraph"/>
              <w:numPr>
                <w:ilvl w:val="0"/>
                <w:numId w:val="8"/>
              </w:numPr>
              <w:jc w:val="both"/>
            </w:pPr>
            <w:r w:rsidRPr="004E1DE6">
              <w:t>Low GER (SC/ST)</w:t>
            </w:r>
          </w:p>
          <w:p w:rsidR="004E1DE6" w:rsidRPr="004E1DE6" w:rsidRDefault="004E1DE6" w:rsidP="00DD2858">
            <w:pPr>
              <w:pStyle w:val="ListParagraph"/>
              <w:numPr>
                <w:ilvl w:val="0"/>
                <w:numId w:val="8"/>
              </w:numPr>
              <w:jc w:val="both"/>
            </w:pPr>
            <w:r w:rsidRPr="004E1DE6">
              <w:lastRenderedPageBreak/>
              <w:t>No Constituent and Autonomous.</w:t>
            </w:r>
          </w:p>
          <w:p w:rsidR="004E1DE6" w:rsidRPr="004E1DE6" w:rsidRDefault="004E1DE6" w:rsidP="00DD2858">
            <w:pPr>
              <w:pStyle w:val="ListParagraph"/>
              <w:numPr>
                <w:ilvl w:val="0"/>
                <w:numId w:val="8"/>
              </w:numPr>
              <w:jc w:val="both"/>
            </w:pPr>
            <w:r w:rsidRPr="004E1DE6">
              <w:t>Affiliated with Grant In Aid College.</w:t>
            </w:r>
          </w:p>
          <w:p w:rsidR="003B432F" w:rsidRDefault="004E1DE6" w:rsidP="00DD2858">
            <w:pPr>
              <w:pStyle w:val="ListParagraph"/>
              <w:numPr>
                <w:ilvl w:val="0"/>
                <w:numId w:val="8"/>
              </w:numPr>
              <w:jc w:val="both"/>
            </w:pPr>
            <w:r w:rsidRPr="004E1DE6">
              <w:t>No PG teaching</w:t>
            </w:r>
          </w:p>
          <w:p w:rsidR="00427220" w:rsidRDefault="00427220" w:rsidP="00DD2858">
            <w:pPr>
              <w:pStyle w:val="ListParagraph"/>
              <w:numPr>
                <w:ilvl w:val="0"/>
                <w:numId w:val="8"/>
              </w:numPr>
              <w:jc w:val="both"/>
            </w:pPr>
            <w:r>
              <w:t>NAAC Grade B ,  2</w:t>
            </w:r>
            <w:r w:rsidRPr="00427220">
              <w:rPr>
                <w:vertAlign w:val="superscript"/>
              </w:rPr>
              <w:t>nd</w:t>
            </w:r>
            <w:r>
              <w:t xml:space="preserve"> Cycle, </w:t>
            </w:r>
          </w:p>
        </w:tc>
      </w:tr>
      <w:tr w:rsidR="003B432F" w:rsidTr="004E1DE6">
        <w:tc>
          <w:tcPr>
            <w:tcW w:w="2376" w:type="dxa"/>
          </w:tcPr>
          <w:p w:rsidR="003B432F" w:rsidRDefault="003B432F" w:rsidP="004E1DE6">
            <w:pPr>
              <w:pStyle w:val="ListParagraph"/>
              <w:ind w:left="0"/>
              <w:jc w:val="both"/>
            </w:pPr>
            <w:r>
              <w:lastRenderedPageBreak/>
              <w:t>4 Sandhya Mahila College, Jamtara</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9"/>
              </w:numPr>
              <w:jc w:val="both"/>
            </w:pPr>
            <w:r w:rsidRPr="004E1DE6">
              <w:t>Situated in NON EBD dist.</w:t>
            </w:r>
          </w:p>
          <w:p w:rsidR="004E1DE6" w:rsidRPr="004E1DE6" w:rsidRDefault="004E1DE6" w:rsidP="00DD2858">
            <w:pPr>
              <w:pStyle w:val="ListParagraph"/>
              <w:numPr>
                <w:ilvl w:val="0"/>
                <w:numId w:val="9"/>
              </w:numPr>
              <w:jc w:val="both"/>
            </w:pPr>
            <w:r w:rsidRPr="004E1DE6">
              <w:t>LOW CPI High proportion of socially and economically backward population</w:t>
            </w:r>
          </w:p>
          <w:p w:rsidR="004E1DE6" w:rsidRDefault="004E1DE6" w:rsidP="00DD2858">
            <w:pPr>
              <w:pStyle w:val="ListParagraph"/>
              <w:numPr>
                <w:ilvl w:val="0"/>
                <w:numId w:val="9"/>
              </w:numPr>
              <w:jc w:val="both"/>
            </w:pPr>
            <w:r w:rsidRPr="004E1DE6">
              <w:t>Low GER for female students</w:t>
            </w:r>
          </w:p>
          <w:p w:rsidR="004E1DE6" w:rsidRPr="004E1DE6" w:rsidRDefault="004E1DE6" w:rsidP="00DD2858">
            <w:pPr>
              <w:pStyle w:val="ListParagraph"/>
              <w:numPr>
                <w:ilvl w:val="0"/>
                <w:numId w:val="9"/>
              </w:numPr>
              <w:jc w:val="both"/>
            </w:pPr>
            <w:r>
              <w:t>Female College</w:t>
            </w:r>
          </w:p>
          <w:p w:rsidR="004E1DE6" w:rsidRPr="004E1DE6" w:rsidRDefault="004E1DE6" w:rsidP="00DD2858">
            <w:pPr>
              <w:pStyle w:val="ListParagraph"/>
              <w:numPr>
                <w:ilvl w:val="0"/>
                <w:numId w:val="9"/>
              </w:numPr>
              <w:jc w:val="both"/>
            </w:pPr>
            <w:r w:rsidRPr="004E1DE6">
              <w:t>Low GER (SC/ST)</w:t>
            </w:r>
          </w:p>
          <w:p w:rsidR="004E1DE6" w:rsidRPr="004E1DE6" w:rsidRDefault="004E1DE6" w:rsidP="00DD2858">
            <w:pPr>
              <w:pStyle w:val="ListParagraph"/>
              <w:numPr>
                <w:ilvl w:val="0"/>
                <w:numId w:val="9"/>
              </w:numPr>
              <w:jc w:val="both"/>
            </w:pPr>
            <w:r w:rsidRPr="004E1DE6">
              <w:t>No Constituent and Autonomous.</w:t>
            </w:r>
          </w:p>
          <w:p w:rsidR="004E1DE6" w:rsidRPr="004E1DE6" w:rsidRDefault="004E1DE6" w:rsidP="00DD2858">
            <w:pPr>
              <w:pStyle w:val="ListParagraph"/>
              <w:numPr>
                <w:ilvl w:val="0"/>
                <w:numId w:val="9"/>
              </w:numPr>
              <w:jc w:val="both"/>
            </w:pPr>
            <w:r w:rsidRPr="004E1DE6">
              <w:t>Affiliated with Grant In Aid College.</w:t>
            </w:r>
          </w:p>
          <w:p w:rsidR="003B432F" w:rsidRDefault="004E1DE6" w:rsidP="00DD2858">
            <w:pPr>
              <w:pStyle w:val="ListParagraph"/>
              <w:numPr>
                <w:ilvl w:val="0"/>
                <w:numId w:val="9"/>
              </w:numPr>
              <w:jc w:val="both"/>
            </w:pPr>
            <w:r w:rsidRPr="004E1DE6">
              <w:t>No PG teaching</w:t>
            </w:r>
          </w:p>
        </w:tc>
      </w:tr>
      <w:tr w:rsidR="003B432F" w:rsidTr="004E1DE6">
        <w:tc>
          <w:tcPr>
            <w:tcW w:w="2376" w:type="dxa"/>
          </w:tcPr>
          <w:p w:rsidR="003B432F" w:rsidRDefault="003B432F" w:rsidP="004E1DE6">
            <w:pPr>
              <w:pStyle w:val="ListParagraph"/>
              <w:ind w:left="0"/>
              <w:jc w:val="both"/>
            </w:pPr>
            <w:r>
              <w:t>5 St. Josheph College Torpa.</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10"/>
              </w:numPr>
              <w:jc w:val="both"/>
            </w:pPr>
            <w:r>
              <w:tab/>
            </w:r>
            <w:r w:rsidRPr="004E1DE6">
              <w:t>Situated in NON EBD dist.</w:t>
            </w:r>
          </w:p>
          <w:p w:rsidR="004E1DE6" w:rsidRPr="004E1DE6" w:rsidRDefault="004E1DE6" w:rsidP="00DD2858">
            <w:pPr>
              <w:pStyle w:val="ListParagraph"/>
              <w:numPr>
                <w:ilvl w:val="0"/>
                <w:numId w:val="10"/>
              </w:numPr>
              <w:jc w:val="both"/>
            </w:pPr>
            <w:r w:rsidRPr="004E1DE6">
              <w:t>LOW CPI High proportion of socially and economically backward population</w:t>
            </w:r>
          </w:p>
          <w:p w:rsidR="004E1DE6" w:rsidRPr="004E1DE6" w:rsidRDefault="004E1DE6" w:rsidP="00DD2858">
            <w:pPr>
              <w:pStyle w:val="ListParagraph"/>
              <w:numPr>
                <w:ilvl w:val="0"/>
                <w:numId w:val="10"/>
              </w:numPr>
              <w:jc w:val="both"/>
            </w:pPr>
            <w:r w:rsidRPr="004E1DE6">
              <w:t>Low GER for female students</w:t>
            </w:r>
          </w:p>
          <w:p w:rsidR="004E1DE6" w:rsidRPr="004E1DE6" w:rsidRDefault="004E1DE6" w:rsidP="00DD2858">
            <w:pPr>
              <w:pStyle w:val="ListParagraph"/>
              <w:numPr>
                <w:ilvl w:val="0"/>
                <w:numId w:val="10"/>
              </w:numPr>
              <w:jc w:val="both"/>
            </w:pPr>
            <w:r w:rsidRPr="004E1DE6">
              <w:t>Low GER (SC/ST)</w:t>
            </w:r>
          </w:p>
          <w:p w:rsidR="004E1DE6" w:rsidRPr="004E1DE6" w:rsidRDefault="004E1DE6" w:rsidP="00DD2858">
            <w:pPr>
              <w:pStyle w:val="ListParagraph"/>
              <w:numPr>
                <w:ilvl w:val="0"/>
                <w:numId w:val="10"/>
              </w:numPr>
              <w:jc w:val="both"/>
            </w:pPr>
            <w:r w:rsidRPr="004E1DE6">
              <w:t>No Constituent and Autonomous.</w:t>
            </w:r>
          </w:p>
          <w:p w:rsidR="004E1DE6" w:rsidRPr="004E1DE6" w:rsidRDefault="004E1DE6" w:rsidP="00DD2858">
            <w:pPr>
              <w:pStyle w:val="ListParagraph"/>
              <w:numPr>
                <w:ilvl w:val="0"/>
                <w:numId w:val="10"/>
              </w:numPr>
              <w:jc w:val="both"/>
            </w:pPr>
            <w:r w:rsidRPr="004E1DE6">
              <w:t>Affiliated with Grant In Aid College.</w:t>
            </w:r>
          </w:p>
          <w:p w:rsidR="003B432F" w:rsidRDefault="004E1DE6" w:rsidP="00DD2858">
            <w:pPr>
              <w:pStyle w:val="ListParagraph"/>
              <w:numPr>
                <w:ilvl w:val="0"/>
                <w:numId w:val="10"/>
              </w:numPr>
              <w:tabs>
                <w:tab w:val="left" w:pos="2928"/>
              </w:tabs>
              <w:jc w:val="both"/>
            </w:pPr>
            <w:r w:rsidRPr="004E1DE6">
              <w:t>No PG teaching</w:t>
            </w:r>
          </w:p>
        </w:tc>
      </w:tr>
      <w:tr w:rsidR="003B432F" w:rsidTr="004E1DE6">
        <w:tc>
          <w:tcPr>
            <w:tcW w:w="2376" w:type="dxa"/>
          </w:tcPr>
          <w:p w:rsidR="003B432F" w:rsidRDefault="003B432F" w:rsidP="004E1DE6">
            <w:pPr>
              <w:pStyle w:val="ListParagraph"/>
              <w:ind w:left="0"/>
              <w:jc w:val="both"/>
            </w:pPr>
            <w:r>
              <w:t>6 B.S . College , latehar.</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11"/>
              </w:numPr>
              <w:jc w:val="both"/>
            </w:pPr>
            <w:r w:rsidRPr="004E1DE6">
              <w:t>Situated in NON EBD dist.</w:t>
            </w:r>
          </w:p>
          <w:p w:rsidR="004E1DE6" w:rsidRPr="004E1DE6" w:rsidRDefault="004E1DE6" w:rsidP="00DD2858">
            <w:pPr>
              <w:pStyle w:val="ListParagraph"/>
              <w:numPr>
                <w:ilvl w:val="0"/>
                <w:numId w:val="11"/>
              </w:numPr>
              <w:jc w:val="both"/>
            </w:pPr>
            <w:r w:rsidRPr="004E1DE6">
              <w:t>LOW CPI High proportion of socially and economically backward population</w:t>
            </w:r>
          </w:p>
          <w:p w:rsidR="004E1DE6" w:rsidRPr="004E1DE6" w:rsidRDefault="004E1DE6" w:rsidP="00DD2858">
            <w:pPr>
              <w:pStyle w:val="ListParagraph"/>
              <w:numPr>
                <w:ilvl w:val="0"/>
                <w:numId w:val="11"/>
              </w:numPr>
              <w:jc w:val="both"/>
            </w:pPr>
            <w:r w:rsidRPr="004E1DE6">
              <w:t>Low GER for female students</w:t>
            </w:r>
          </w:p>
          <w:p w:rsidR="004E1DE6" w:rsidRPr="004E1DE6" w:rsidRDefault="004E1DE6" w:rsidP="00DD2858">
            <w:pPr>
              <w:pStyle w:val="ListParagraph"/>
              <w:numPr>
                <w:ilvl w:val="0"/>
                <w:numId w:val="11"/>
              </w:numPr>
              <w:jc w:val="both"/>
            </w:pPr>
            <w:r w:rsidRPr="004E1DE6">
              <w:t>Low GER (SC/ST)</w:t>
            </w:r>
          </w:p>
          <w:p w:rsidR="004E1DE6" w:rsidRPr="004E1DE6" w:rsidRDefault="004E1DE6" w:rsidP="00DD2858">
            <w:pPr>
              <w:pStyle w:val="ListParagraph"/>
              <w:numPr>
                <w:ilvl w:val="0"/>
                <w:numId w:val="11"/>
              </w:numPr>
              <w:jc w:val="both"/>
            </w:pPr>
            <w:r w:rsidRPr="004E1DE6">
              <w:t>No Constituent and Autonomous.</w:t>
            </w:r>
          </w:p>
          <w:p w:rsidR="004E1DE6" w:rsidRPr="004E1DE6" w:rsidRDefault="004E1DE6" w:rsidP="00DD2858">
            <w:pPr>
              <w:pStyle w:val="ListParagraph"/>
              <w:numPr>
                <w:ilvl w:val="0"/>
                <w:numId w:val="11"/>
              </w:numPr>
              <w:jc w:val="both"/>
            </w:pPr>
            <w:r w:rsidRPr="004E1DE6">
              <w:t>Affiliated with Grant In Aid College.</w:t>
            </w:r>
          </w:p>
          <w:p w:rsidR="003B432F" w:rsidRDefault="004E1DE6" w:rsidP="00DD2858">
            <w:pPr>
              <w:pStyle w:val="ListParagraph"/>
              <w:numPr>
                <w:ilvl w:val="0"/>
                <w:numId w:val="11"/>
              </w:numPr>
              <w:jc w:val="both"/>
            </w:pPr>
            <w:r w:rsidRPr="004E1DE6">
              <w:t>No PG teaching</w:t>
            </w:r>
          </w:p>
        </w:tc>
      </w:tr>
      <w:tr w:rsidR="003B432F" w:rsidTr="004E1DE6">
        <w:tc>
          <w:tcPr>
            <w:tcW w:w="2376" w:type="dxa"/>
          </w:tcPr>
          <w:p w:rsidR="003B432F" w:rsidRDefault="003B432F" w:rsidP="004E1DE6">
            <w:pPr>
              <w:pStyle w:val="ListParagraph"/>
              <w:ind w:left="0"/>
              <w:jc w:val="both"/>
            </w:pPr>
            <w:r>
              <w:t>7 J.K.S. College , Jamshedpur.</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12"/>
              </w:numPr>
              <w:jc w:val="both"/>
            </w:pPr>
            <w:r w:rsidRPr="004E1DE6">
              <w:t>Situated in NON EBD dist.</w:t>
            </w:r>
          </w:p>
          <w:p w:rsidR="004E1DE6" w:rsidRPr="004E1DE6" w:rsidRDefault="004E1DE6" w:rsidP="00DD2858">
            <w:pPr>
              <w:pStyle w:val="ListParagraph"/>
              <w:numPr>
                <w:ilvl w:val="0"/>
                <w:numId w:val="12"/>
              </w:numPr>
              <w:jc w:val="both"/>
            </w:pPr>
            <w:r w:rsidRPr="004E1DE6">
              <w:t>LOW CPI High proportion of socially and economically backward population</w:t>
            </w:r>
          </w:p>
          <w:p w:rsidR="004E1DE6" w:rsidRPr="004E1DE6" w:rsidRDefault="004E1DE6" w:rsidP="00DD2858">
            <w:pPr>
              <w:pStyle w:val="ListParagraph"/>
              <w:numPr>
                <w:ilvl w:val="0"/>
                <w:numId w:val="12"/>
              </w:numPr>
              <w:jc w:val="both"/>
            </w:pPr>
            <w:r w:rsidRPr="004E1DE6">
              <w:t>Low GER for female students</w:t>
            </w:r>
          </w:p>
          <w:p w:rsidR="004E1DE6" w:rsidRPr="004E1DE6" w:rsidRDefault="004E1DE6" w:rsidP="00DD2858">
            <w:pPr>
              <w:pStyle w:val="ListParagraph"/>
              <w:numPr>
                <w:ilvl w:val="0"/>
                <w:numId w:val="12"/>
              </w:numPr>
              <w:jc w:val="both"/>
            </w:pPr>
            <w:r w:rsidRPr="004E1DE6">
              <w:t>Low GER (SC/ST)</w:t>
            </w:r>
          </w:p>
          <w:p w:rsidR="004E1DE6" w:rsidRPr="004E1DE6" w:rsidRDefault="004E1DE6" w:rsidP="00DD2858">
            <w:pPr>
              <w:pStyle w:val="ListParagraph"/>
              <w:numPr>
                <w:ilvl w:val="0"/>
                <w:numId w:val="12"/>
              </w:numPr>
              <w:jc w:val="both"/>
            </w:pPr>
            <w:r w:rsidRPr="004E1DE6">
              <w:lastRenderedPageBreak/>
              <w:t>No Constituent and Autonomous.</w:t>
            </w:r>
          </w:p>
          <w:p w:rsidR="004E1DE6" w:rsidRPr="004E1DE6" w:rsidRDefault="004E1DE6" w:rsidP="00DD2858">
            <w:pPr>
              <w:pStyle w:val="ListParagraph"/>
              <w:numPr>
                <w:ilvl w:val="0"/>
                <w:numId w:val="12"/>
              </w:numPr>
              <w:jc w:val="both"/>
            </w:pPr>
            <w:r w:rsidRPr="004E1DE6">
              <w:t>Affiliated with Grant In Aid College.</w:t>
            </w:r>
          </w:p>
          <w:p w:rsidR="003B432F" w:rsidRDefault="004E1DE6" w:rsidP="00DD2858">
            <w:pPr>
              <w:pStyle w:val="ListParagraph"/>
              <w:numPr>
                <w:ilvl w:val="0"/>
                <w:numId w:val="12"/>
              </w:numPr>
              <w:jc w:val="both"/>
            </w:pPr>
            <w:r w:rsidRPr="004E1DE6">
              <w:t>No PG teaching</w:t>
            </w:r>
          </w:p>
        </w:tc>
      </w:tr>
      <w:tr w:rsidR="003B432F" w:rsidTr="004E1DE6">
        <w:tc>
          <w:tcPr>
            <w:tcW w:w="2376" w:type="dxa"/>
          </w:tcPr>
          <w:p w:rsidR="003B432F" w:rsidRDefault="003B432F" w:rsidP="004E1DE6">
            <w:pPr>
              <w:pStyle w:val="ListParagraph"/>
              <w:ind w:left="0"/>
              <w:jc w:val="both"/>
            </w:pPr>
            <w:r>
              <w:lastRenderedPageBreak/>
              <w:t>8 Jublee College , Bhurkunda</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13"/>
              </w:numPr>
              <w:jc w:val="both"/>
            </w:pPr>
            <w:r w:rsidRPr="004E1DE6">
              <w:t>Situated in NON EBD dist.</w:t>
            </w:r>
          </w:p>
          <w:p w:rsidR="004E1DE6" w:rsidRPr="004E1DE6" w:rsidRDefault="004E1DE6" w:rsidP="00DD2858">
            <w:pPr>
              <w:pStyle w:val="ListParagraph"/>
              <w:numPr>
                <w:ilvl w:val="0"/>
                <w:numId w:val="13"/>
              </w:numPr>
              <w:jc w:val="both"/>
            </w:pPr>
            <w:r w:rsidRPr="004E1DE6">
              <w:t>LOW CPI High proportion of socially and economically backward population</w:t>
            </w:r>
          </w:p>
          <w:p w:rsidR="004E1DE6" w:rsidRPr="004E1DE6" w:rsidRDefault="004E1DE6" w:rsidP="00DD2858">
            <w:pPr>
              <w:pStyle w:val="ListParagraph"/>
              <w:numPr>
                <w:ilvl w:val="0"/>
                <w:numId w:val="13"/>
              </w:numPr>
              <w:jc w:val="both"/>
            </w:pPr>
            <w:r w:rsidRPr="004E1DE6">
              <w:t>Low GER for female students</w:t>
            </w:r>
          </w:p>
          <w:p w:rsidR="004E1DE6" w:rsidRPr="004E1DE6" w:rsidRDefault="004E1DE6" w:rsidP="00DD2858">
            <w:pPr>
              <w:pStyle w:val="ListParagraph"/>
              <w:numPr>
                <w:ilvl w:val="0"/>
                <w:numId w:val="13"/>
              </w:numPr>
              <w:jc w:val="both"/>
            </w:pPr>
            <w:r w:rsidRPr="004E1DE6">
              <w:t>Low GER (SC/ST)</w:t>
            </w:r>
          </w:p>
          <w:p w:rsidR="004E1DE6" w:rsidRPr="004E1DE6" w:rsidRDefault="004E1DE6" w:rsidP="00DD2858">
            <w:pPr>
              <w:pStyle w:val="ListParagraph"/>
              <w:numPr>
                <w:ilvl w:val="0"/>
                <w:numId w:val="13"/>
              </w:numPr>
              <w:jc w:val="both"/>
            </w:pPr>
            <w:r w:rsidRPr="004E1DE6">
              <w:t>No Constituent and Autonomous.</w:t>
            </w:r>
          </w:p>
          <w:p w:rsidR="004E1DE6" w:rsidRPr="004E1DE6" w:rsidRDefault="004E1DE6" w:rsidP="00DD2858">
            <w:pPr>
              <w:pStyle w:val="ListParagraph"/>
              <w:numPr>
                <w:ilvl w:val="0"/>
                <w:numId w:val="13"/>
              </w:numPr>
              <w:jc w:val="both"/>
            </w:pPr>
            <w:r w:rsidRPr="004E1DE6">
              <w:t>Affiliated with Grant In Aid College.</w:t>
            </w:r>
          </w:p>
          <w:p w:rsidR="003B432F" w:rsidRDefault="004E1DE6" w:rsidP="00DD2858">
            <w:pPr>
              <w:pStyle w:val="ListParagraph"/>
              <w:numPr>
                <w:ilvl w:val="0"/>
                <w:numId w:val="13"/>
              </w:numPr>
              <w:jc w:val="both"/>
            </w:pPr>
            <w:r w:rsidRPr="004E1DE6">
              <w:t>No PG teaching</w:t>
            </w:r>
          </w:p>
          <w:p w:rsidR="00427220" w:rsidRDefault="00427220" w:rsidP="00DD2858">
            <w:pPr>
              <w:pStyle w:val="ListParagraph"/>
              <w:numPr>
                <w:ilvl w:val="0"/>
                <w:numId w:val="13"/>
              </w:numPr>
              <w:jc w:val="both"/>
            </w:pPr>
            <w:r w:rsidRPr="00427220">
              <w:rPr>
                <w:b/>
              </w:rPr>
              <w:t>NAAC LOI and SSR submitted.</w:t>
            </w:r>
            <w:r>
              <w:rPr>
                <w:b/>
              </w:rPr>
              <w:t xml:space="preserve"> 2015</w:t>
            </w:r>
          </w:p>
        </w:tc>
      </w:tr>
      <w:tr w:rsidR="003B432F" w:rsidTr="004E1DE6">
        <w:tc>
          <w:tcPr>
            <w:tcW w:w="2376" w:type="dxa"/>
          </w:tcPr>
          <w:p w:rsidR="003B432F" w:rsidRDefault="003B432F" w:rsidP="004E1DE6">
            <w:pPr>
              <w:pStyle w:val="ListParagraph"/>
              <w:ind w:left="0"/>
              <w:jc w:val="both"/>
            </w:pPr>
            <w:r>
              <w:t>9 Yogda Satsanga College , ranchi</w:t>
            </w:r>
          </w:p>
        </w:tc>
        <w:tc>
          <w:tcPr>
            <w:tcW w:w="2694" w:type="dxa"/>
          </w:tcPr>
          <w:p w:rsidR="003B432F" w:rsidRDefault="003B432F">
            <w:r w:rsidRPr="00B66B53">
              <w:t>400</w:t>
            </w:r>
          </w:p>
        </w:tc>
        <w:tc>
          <w:tcPr>
            <w:tcW w:w="4172" w:type="dxa"/>
          </w:tcPr>
          <w:p w:rsidR="004E1DE6" w:rsidRPr="004E1DE6" w:rsidRDefault="004E1DE6" w:rsidP="00DD2858">
            <w:pPr>
              <w:pStyle w:val="ListParagraph"/>
              <w:numPr>
                <w:ilvl w:val="0"/>
                <w:numId w:val="14"/>
              </w:numPr>
              <w:jc w:val="both"/>
            </w:pPr>
            <w:r w:rsidRPr="004E1DE6">
              <w:t>Situated in NON EBD dist.</w:t>
            </w:r>
          </w:p>
          <w:p w:rsidR="004E1DE6" w:rsidRPr="004E1DE6" w:rsidRDefault="004E1DE6" w:rsidP="00DD2858">
            <w:pPr>
              <w:pStyle w:val="ListParagraph"/>
              <w:numPr>
                <w:ilvl w:val="0"/>
                <w:numId w:val="14"/>
              </w:numPr>
              <w:jc w:val="both"/>
            </w:pPr>
            <w:r w:rsidRPr="004E1DE6">
              <w:t>LOW CPI High proportion of socially and economically backward population</w:t>
            </w:r>
          </w:p>
          <w:p w:rsidR="004E1DE6" w:rsidRPr="004E1DE6" w:rsidRDefault="004E1DE6" w:rsidP="00DD2858">
            <w:pPr>
              <w:pStyle w:val="ListParagraph"/>
              <w:numPr>
                <w:ilvl w:val="0"/>
                <w:numId w:val="14"/>
              </w:numPr>
              <w:jc w:val="both"/>
            </w:pPr>
            <w:r w:rsidRPr="004E1DE6">
              <w:t>Low GER for female students</w:t>
            </w:r>
          </w:p>
          <w:p w:rsidR="004E1DE6" w:rsidRPr="004E1DE6" w:rsidRDefault="004E1DE6" w:rsidP="00DD2858">
            <w:pPr>
              <w:pStyle w:val="ListParagraph"/>
              <w:numPr>
                <w:ilvl w:val="0"/>
                <w:numId w:val="14"/>
              </w:numPr>
              <w:jc w:val="both"/>
            </w:pPr>
            <w:r w:rsidRPr="004E1DE6">
              <w:t>Low GER (SC/ST)</w:t>
            </w:r>
          </w:p>
          <w:p w:rsidR="004E1DE6" w:rsidRPr="004E1DE6" w:rsidRDefault="004E1DE6" w:rsidP="00DD2858">
            <w:pPr>
              <w:pStyle w:val="ListParagraph"/>
              <w:numPr>
                <w:ilvl w:val="0"/>
                <w:numId w:val="14"/>
              </w:numPr>
              <w:jc w:val="both"/>
            </w:pPr>
            <w:r w:rsidRPr="004E1DE6">
              <w:t>No Constituent and Autonomous.</w:t>
            </w:r>
          </w:p>
          <w:p w:rsidR="004E1DE6" w:rsidRPr="004E1DE6" w:rsidRDefault="004E1DE6" w:rsidP="00DD2858">
            <w:pPr>
              <w:pStyle w:val="ListParagraph"/>
              <w:numPr>
                <w:ilvl w:val="0"/>
                <w:numId w:val="14"/>
              </w:numPr>
              <w:jc w:val="both"/>
            </w:pPr>
            <w:r w:rsidRPr="004E1DE6">
              <w:t>Affiliated with Grant In Aid College.</w:t>
            </w:r>
          </w:p>
          <w:p w:rsidR="003B432F" w:rsidRDefault="004E1DE6" w:rsidP="00DD2858">
            <w:pPr>
              <w:pStyle w:val="ListParagraph"/>
              <w:numPr>
                <w:ilvl w:val="0"/>
                <w:numId w:val="14"/>
              </w:numPr>
              <w:jc w:val="both"/>
            </w:pPr>
            <w:r w:rsidRPr="004E1DE6">
              <w:t>No PG teaching</w:t>
            </w:r>
          </w:p>
          <w:p w:rsidR="005B4DDD" w:rsidRDefault="005B4DDD" w:rsidP="005B4DDD">
            <w:pPr>
              <w:pStyle w:val="ListParagraph"/>
              <w:jc w:val="both"/>
            </w:pPr>
            <w:r w:rsidRPr="00427220">
              <w:rPr>
                <w:b/>
              </w:rPr>
              <w:t>NAAC LOI and SSR submitted.</w:t>
            </w:r>
            <w:r>
              <w:rPr>
                <w:b/>
              </w:rPr>
              <w:t xml:space="preserve"> 2015</w:t>
            </w:r>
          </w:p>
        </w:tc>
      </w:tr>
    </w:tbl>
    <w:p w:rsidR="00A65700" w:rsidRDefault="00A65700" w:rsidP="008A209B"/>
    <w:p w:rsidR="006C32AA" w:rsidRDefault="006C32AA" w:rsidP="008A209B"/>
    <w:p w:rsidR="006C32AA" w:rsidRDefault="006C32AA" w:rsidP="008A209B"/>
    <w:p w:rsidR="006C32AA" w:rsidRDefault="006C32AA" w:rsidP="008A209B"/>
    <w:p w:rsidR="006C32AA" w:rsidRDefault="006C32AA" w:rsidP="008A209B"/>
    <w:p w:rsidR="006C32AA" w:rsidRDefault="006C32AA" w:rsidP="008A209B"/>
    <w:p w:rsidR="006C32AA" w:rsidRDefault="006C32AA" w:rsidP="008A209B"/>
    <w:p w:rsidR="006C32AA" w:rsidRDefault="006C32AA" w:rsidP="008A209B"/>
    <w:p w:rsidR="006C32AA" w:rsidRDefault="006C32AA" w:rsidP="008A209B"/>
    <w:p w:rsidR="000D4381" w:rsidRDefault="000D4381" w:rsidP="00C76967">
      <w:pPr>
        <w:sectPr w:rsidR="000D4381" w:rsidSect="00B72335">
          <w:pgSz w:w="12240" w:h="15840"/>
          <w:pgMar w:top="1368" w:right="619" w:bottom="562" w:left="864" w:header="720" w:footer="720" w:gutter="0"/>
          <w:paperSrc w:first="101" w:other="101"/>
          <w:cols w:space="720"/>
          <w:docGrid w:linePitch="360"/>
        </w:sectPr>
      </w:pPr>
    </w:p>
    <w:p w:rsidR="00C76967" w:rsidRDefault="00C76967" w:rsidP="00C76967"/>
    <w:p w:rsidR="00C76967" w:rsidRDefault="00C76967" w:rsidP="00C76967"/>
    <w:tbl>
      <w:tblPr>
        <w:tblW w:w="0" w:type="auto"/>
        <w:tblLayout w:type="fixed"/>
        <w:tblLook w:val="04A0" w:firstRow="1" w:lastRow="0" w:firstColumn="1" w:lastColumn="0" w:noHBand="0" w:noVBand="1"/>
      </w:tblPr>
      <w:tblGrid>
        <w:gridCol w:w="492"/>
        <w:gridCol w:w="2136"/>
        <w:gridCol w:w="661"/>
        <w:gridCol w:w="891"/>
        <w:gridCol w:w="491"/>
        <w:gridCol w:w="657"/>
        <w:gridCol w:w="990"/>
        <w:gridCol w:w="630"/>
        <w:gridCol w:w="630"/>
        <w:gridCol w:w="630"/>
        <w:gridCol w:w="720"/>
        <w:gridCol w:w="646"/>
        <w:gridCol w:w="546"/>
        <w:gridCol w:w="546"/>
        <w:gridCol w:w="546"/>
        <w:gridCol w:w="491"/>
        <w:gridCol w:w="491"/>
        <w:gridCol w:w="491"/>
        <w:gridCol w:w="491"/>
      </w:tblGrid>
      <w:tr w:rsidR="00C76967" w:rsidRPr="000F045A" w:rsidTr="00C76967">
        <w:trPr>
          <w:cantSplit/>
          <w:trHeight w:val="440"/>
        </w:trPr>
        <w:tc>
          <w:tcPr>
            <w:tcW w:w="13176" w:type="dxa"/>
            <w:gridSpan w:val="19"/>
            <w:tcBorders>
              <w:top w:val="single" w:sz="4" w:space="0" w:color="auto"/>
              <w:left w:val="single" w:sz="4" w:space="0" w:color="auto"/>
              <w:bottom w:val="single" w:sz="4" w:space="0" w:color="auto"/>
              <w:right w:val="single" w:sz="4" w:space="0" w:color="auto"/>
            </w:tcBorders>
            <w:shd w:val="clear" w:color="000000" w:fill="FFFFFF"/>
            <w:hideMark/>
          </w:tcPr>
          <w:p w:rsidR="00C76967" w:rsidRPr="000F045A" w:rsidRDefault="00C76967" w:rsidP="00C76967">
            <w:pPr>
              <w:spacing w:after="0" w:line="240" w:lineRule="auto"/>
              <w:jc w:val="center"/>
              <w:rPr>
                <w:rFonts w:ascii="Calibri" w:eastAsia="Times New Roman" w:hAnsi="Calibri" w:cs="Calibri"/>
                <w:b/>
                <w:bCs/>
                <w:sz w:val="28"/>
                <w:szCs w:val="28"/>
              </w:rPr>
            </w:pPr>
            <w:bookmarkStart w:id="0" w:name="_GoBack"/>
            <w:r w:rsidRPr="000F045A">
              <w:rPr>
                <w:rFonts w:ascii="Calibri" w:eastAsia="Times New Roman" w:hAnsi="Calibri" w:cs="Calibri"/>
                <w:b/>
                <w:bCs/>
                <w:sz w:val="28"/>
                <w:szCs w:val="28"/>
              </w:rPr>
              <w:t>State Data For Colleges Across The State</w:t>
            </w:r>
          </w:p>
        </w:tc>
      </w:tr>
      <w:tr w:rsidR="00C76967" w:rsidRPr="000F045A" w:rsidTr="00C76967">
        <w:trPr>
          <w:cantSplit/>
          <w:trHeight w:val="1070"/>
        </w:trPr>
        <w:tc>
          <w:tcPr>
            <w:tcW w:w="11212"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C76967" w:rsidRPr="000F045A" w:rsidRDefault="00C76967" w:rsidP="00C76967">
            <w:pPr>
              <w:spacing w:after="0" w:line="240" w:lineRule="auto"/>
              <w:rPr>
                <w:rFonts w:ascii="Calibri" w:eastAsia="Times New Roman" w:hAnsi="Calibri" w:cs="Calibri"/>
                <w:b/>
                <w:bCs/>
                <w:sz w:val="24"/>
                <w:szCs w:val="24"/>
              </w:rPr>
            </w:pPr>
          </w:p>
        </w:tc>
        <w:tc>
          <w:tcPr>
            <w:tcW w:w="1473" w:type="dxa"/>
            <w:gridSpan w:val="3"/>
            <w:tcBorders>
              <w:top w:val="single" w:sz="4" w:space="0" w:color="auto"/>
              <w:left w:val="nil"/>
              <w:bottom w:val="single" w:sz="4" w:space="0" w:color="auto"/>
              <w:right w:val="single" w:sz="4" w:space="0" w:color="auto"/>
            </w:tcBorders>
            <w:shd w:val="clear" w:color="000000" w:fill="FFFFFF"/>
            <w:hideMark/>
          </w:tcPr>
          <w:p w:rsidR="00C76967" w:rsidRPr="000F045A" w:rsidRDefault="00C76967" w:rsidP="00C76967">
            <w:pPr>
              <w:spacing w:after="0" w:line="240" w:lineRule="auto"/>
              <w:rPr>
                <w:rFonts w:ascii="Calibri" w:eastAsia="Times New Roman" w:hAnsi="Calibri" w:cs="Calibri"/>
                <w:b/>
                <w:bCs/>
                <w:sz w:val="24"/>
                <w:szCs w:val="24"/>
              </w:rPr>
            </w:pPr>
            <w:r w:rsidRPr="000F045A">
              <w:rPr>
                <w:rFonts w:ascii="Calibri" w:eastAsia="Times New Roman" w:hAnsi="Calibri" w:cs="Calibri"/>
                <w:b/>
                <w:bCs/>
                <w:sz w:val="24"/>
                <w:szCs w:val="24"/>
              </w:rPr>
              <w:t>Infra-Structure</w:t>
            </w:r>
            <w:r>
              <w:rPr>
                <w:rFonts w:ascii="Calibri" w:eastAsia="Times New Roman" w:hAnsi="Calibri" w:cs="Calibri"/>
                <w:b/>
                <w:bCs/>
                <w:sz w:val="24"/>
                <w:szCs w:val="24"/>
              </w:rPr>
              <w:t xml:space="preserve">  Grant’</w:t>
            </w:r>
            <w:r w:rsidRPr="000F045A">
              <w:rPr>
                <w:rFonts w:ascii="Calibri" w:eastAsia="Times New Roman" w:hAnsi="Calibri" w:cs="Calibri"/>
                <w:b/>
                <w:bCs/>
                <w:sz w:val="24"/>
                <w:szCs w:val="24"/>
              </w:rPr>
              <w:t>s to colleges</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p>
        </w:tc>
      </w:tr>
      <w:tr w:rsidR="00C76967" w:rsidRPr="000F045A" w:rsidTr="00C76967">
        <w:trPr>
          <w:cantSplit/>
          <w:trHeight w:val="3590"/>
        </w:trPr>
        <w:tc>
          <w:tcPr>
            <w:tcW w:w="492"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Pr>
                <w:rFonts w:ascii="Calibri" w:eastAsia="Times New Roman" w:hAnsi="Calibri" w:cs="Calibri"/>
                <w:b/>
                <w:bCs/>
                <w:sz w:val="24"/>
                <w:szCs w:val="24"/>
              </w:rPr>
              <w:t>Sr. N</w:t>
            </w:r>
            <w:r w:rsidRPr="000F045A">
              <w:rPr>
                <w:rFonts w:ascii="Calibri" w:eastAsia="Times New Roman" w:hAnsi="Calibri" w:cs="Calibri"/>
                <w:b/>
                <w:bCs/>
                <w:sz w:val="24"/>
                <w:szCs w:val="24"/>
              </w:rPr>
              <w:t>o.</w:t>
            </w:r>
          </w:p>
        </w:tc>
        <w:tc>
          <w:tcPr>
            <w:tcW w:w="2136"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Name of College Name</w:t>
            </w:r>
          </w:p>
        </w:tc>
        <w:tc>
          <w:tcPr>
            <w:tcW w:w="66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Year of Establishment</w:t>
            </w:r>
          </w:p>
        </w:tc>
        <w:tc>
          <w:tcPr>
            <w:tcW w:w="8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University Affiliated</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Status (As per UGC act 2f/Non 2f)</w:t>
            </w:r>
          </w:p>
        </w:tc>
        <w:tc>
          <w:tcPr>
            <w:tcW w:w="657"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Status (As per UGC act 12B/Non 12B)</w:t>
            </w:r>
          </w:p>
        </w:tc>
        <w:tc>
          <w:tcPr>
            <w:tcW w:w="990"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Category (Govt./Govt. Aided/PVT/Autonomous/Constituent)</w:t>
            </w:r>
          </w:p>
        </w:tc>
        <w:tc>
          <w:tcPr>
            <w:tcW w:w="630"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Accreditation status (YES/NO) Year and Grade</w:t>
            </w:r>
          </w:p>
        </w:tc>
        <w:tc>
          <w:tcPr>
            <w:tcW w:w="630"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Teachers in positions (All categories)</w:t>
            </w:r>
          </w:p>
        </w:tc>
        <w:tc>
          <w:tcPr>
            <w:tcW w:w="630"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xml:space="preserve"> Total Students Strength</w:t>
            </w:r>
          </w:p>
        </w:tc>
        <w:tc>
          <w:tcPr>
            <w:tcW w:w="720"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of women Students</w:t>
            </w:r>
          </w:p>
        </w:tc>
        <w:tc>
          <w:tcPr>
            <w:tcW w:w="646"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of SC Students</w:t>
            </w:r>
          </w:p>
        </w:tc>
        <w:tc>
          <w:tcPr>
            <w:tcW w:w="546"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of ST Students</w:t>
            </w:r>
          </w:p>
        </w:tc>
        <w:tc>
          <w:tcPr>
            <w:tcW w:w="546"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of OBC Students</w:t>
            </w:r>
          </w:p>
        </w:tc>
        <w:tc>
          <w:tcPr>
            <w:tcW w:w="546"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of Minority Students</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2014-15 amount</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2015-16 amount</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2016-17 amount</w:t>
            </w:r>
          </w:p>
        </w:tc>
        <w:tc>
          <w:tcPr>
            <w:tcW w:w="491" w:type="dxa"/>
            <w:tcBorders>
              <w:top w:val="single" w:sz="4" w:space="0" w:color="auto"/>
              <w:left w:val="nil"/>
              <w:bottom w:val="single" w:sz="4" w:space="0" w:color="auto"/>
              <w:right w:val="single" w:sz="4" w:space="0" w:color="auto"/>
            </w:tcBorders>
            <w:shd w:val="clear" w:color="000000" w:fill="FFFFFF"/>
            <w:textDirection w:val="btLr"/>
            <w:hideMark/>
          </w:tcPr>
          <w:p w:rsidR="00C76967" w:rsidRPr="000F045A" w:rsidRDefault="00C76967" w:rsidP="00C76967">
            <w:pPr>
              <w:spacing w:after="0" w:line="240" w:lineRule="auto"/>
              <w:ind w:left="113" w:right="113"/>
              <w:rPr>
                <w:rFonts w:ascii="Calibri" w:eastAsia="Times New Roman" w:hAnsi="Calibri" w:cs="Calibri"/>
                <w:b/>
                <w:bCs/>
                <w:sz w:val="24"/>
                <w:szCs w:val="24"/>
              </w:rPr>
            </w:pPr>
            <w:r w:rsidRPr="000F045A">
              <w:rPr>
                <w:rFonts w:ascii="Calibri" w:eastAsia="Times New Roman" w:hAnsi="Calibri" w:cs="Calibri"/>
                <w:b/>
                <w:bCs/>
                <w:sz w:val="24"/>
                <w:szCs w:val="24"/>
              </w:rPr>
              <w:t xml:space="preserve">Total       (Rs. In Lacs)        </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A.B.M COLLEGE, JAMSHEDPUR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Kolhan University,  West Singhbhum</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2240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6.88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ST. AUGUSTIAN COLLEGE</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Kolhan University,  West Singhbhum</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951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16.72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7.57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KARIM CITY COLLEGE, JAMSHEDPUR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8489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48.55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16.28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JAMSHEDPUR WOMEN'S COLLEGE,  JAMSHEDPUR</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A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8145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8.24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28.46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30.73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THE GRADUATE SCHOOL COLLEGE FOR WOMEN, JAMSHEDPUR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1968</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6466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17.57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JAMSHEDPUR CO-OPERATIVE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4904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35.87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8.91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GHATSHILA COLLEGE, GHATSILA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 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4369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51.06</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47.86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JAMSHEDPUR WORKER'S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C</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4348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38.87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8.91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J.L.N. COLLEGE ,CHAKRADHARPUR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1967</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3537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52.73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22.59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BAHARAGORA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2543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36.06</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47.86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L.B.S.M. COLLEGE, JAMSHEDPUR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Kolhan University,  West Singhbhu</w:t>
            </w:r>
            <w:r>
              <w:rPr>
                <w:rFonts w:ascii="Calibri" w:hAnsi="Calibri" w:cs="Calibri"/>
                <w:b/>
                <w:bCs/>
                <w:sz w:val="16"/>
                <w:szCs w:val="16"/>
              </w:rPr>
              <w:lastRenderedPageBreak/>
              <w:t xml:space="preserve">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2213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45.32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46.72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K.S. COLLEGE, SERAIKELA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1920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32.71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TATA COLLEGE, CHAIBASA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1875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39.73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71.57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17.12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J.K.S. COLLEGE, MANGO, JAMSHEDPUR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1454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48.97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15.47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G.C.JAIN COMMERCE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692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49.67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71.82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S.B. COLLEGE, CHANDIL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3542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42.74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21.23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MAHILA COLLEGE CHAIBASA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C+</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1065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58.22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22.82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B.D.S MAHILA COLLEGE, GHATSILA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Kolhan University,  West Singhbhum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19.18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Y.S.N.M.COLLEGE,MEDININ</w:t>
            </w:r>
            <w:r>
              <w:rPr>
                <w:rFonts w:ascii="Calibri" w:hAnsi="Calibri" w:cs="Calibri"/>
                <w:b/>
                <w:bCs/>
                <w:color w:val="000000"/>
                <w:sz w:val="16"/>
                <w:szCs w:val="16"/>
              </w:rPr>
              <w:lastRenderedPageBreak/>
              <w:t xml:space="preserve">NAGAR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1968</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w:t>
            </w:r>
            <w:r>
              <w:rPr>
                <w:rFonts w:ascii="Calibri" w:hAnsi="Calibri" w:cs="Calibri"/>
                <w:b/>
                <w:bCs/>
                <w:sz w:val="16"/>
                <w:szCs w:val="16"/>
              </w:rPr>
              <w:lastRenderedPageBreak/>
              <w:t>University, Palamu</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c</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4641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13.8</w:t>
            </w:r>
            <w:r>
              <w:rPr>
                <w:rFonts w:ascii="Calibri" w:hAnsi="Calibri" w:cs="Calibri"/>
                <w:b/>
                <w:bCs/>
                <w:color w:val="000000"/>
                <w:sz w:val="16"/>
                <w:szCs w:val="16"/>
              </w:rPr>
              <w:lastRenderedPageBreak/>
              <w:t>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38.6</w:t>
            </w:r>
            <w:r>
              <w:rPr>
                <w:rFonts w:ascii="Calibri" w:hAnsi="Calibri" w:cs="Calibri"/>
                <w:b/>
                <w:bCs/>
                <w:color w:val="000000"/>
                <w:sz w:val="16"/>
                <w:szCs w:val="16"/>
              </w:rPr>
              <w:lastRenderedPageBreak/>
              <w:t>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B.S.M.COLLEGE,BHAWANATHPUR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Nilamber-Pitamber University, Palamu</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2462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41.23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15.52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35.54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G.L.A COLLEGE</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13756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48.04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JANTA SHIVRATRI COLLEGE, DALTONGANJ</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9600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46.04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23.76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S.S.J.S.N. COLLEGE, GARHWA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3113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52.04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A.K.S. COLLEGE, JAPLA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2620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39.2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0.42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45.11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SHANKAR PRATAP DEV DEGREE COLLEGE, NAGAR UNTANRI, GARHWA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2008</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751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37.95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41.68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GOPINATH SINGH MAHILA COLLEGE,GARHWA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1998</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B. S. College </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Nilamber-Pitamber University, Palamu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20</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3000</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32.88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18.87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MARWARI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Ranchi Universit</w:t>
            </w:r>
            <w:r>
              <w:rPr>
                <w:rFonts w:ascii="Calibri" w:hAnsi="Calibri" w:cs="Calibri"/>
                <w:b/>
                <w:bCs/>
                <w:sz w:val="16"/>
                <w:szCs w:val="16"/>
              </w:rPr>
              <w:lastRenderedPageBreak/>
              <w:t>y, Ranchi</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6977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48.92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RANCHI COLLEGE, RANCHI</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1946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4749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57.99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37.58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18.63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ST. XAVIER'S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1944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A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219</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7631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56.89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RANCHI WOMEN'S COLLEGE</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1949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7471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7.51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25.67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K. O.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4590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46.12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41.72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15.64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BIRSA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3630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51.07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52.59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SIMDEGA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3561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48.92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60.21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31.65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DORANDA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C+</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2962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62.15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0.17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J. N.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2456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41.45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26.22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NIRMALA COLLEGE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2153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15.65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w:t>
            </w:r>
          </w:p>
        </w:tc>
      </w:tr>
      <w:tr w:rsidR="00C76967" w:rsidRPr="000F045A" w:rsidTr="00C76967">
        <w:trPr>
          <w:trHeight w:val="408"/>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 S.COLLEGE, LOHARDAGA</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2227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56.15</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1.03</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0.17</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w:t>
            </w:r>
          </w:p>
        </w:tc>
      </w:tr>
      <w:tr w:rsidR="00C76967" w:rsidRPr="000F045A" w:rsidTr="00C76967">
        <w:trPr>
          <w:trHeight w:val="408"/>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39</w:t>
            </w:r>
          </w:p>
        </w:tc>
        <w:tc>
          <w:tcPr>
            <w:tcW w:w="2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ST. JOSEPH COLLEGE </w:t>
            </w:r>
          </w:p>
        </w:tc>
        <w:tc>
          <w:tcPr>
            <w:tcW w:w="6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673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60.62</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1.04</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77.56</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17.68</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39</w:t>
            </w:r>
          </w:p>
        </w:tc>
      </w:tr>
      <w:tr w:rsidR="00C76967" w:rsidRPr="000F045A" w:rsidTr="00C76967">
        <w:trPr>
          <w:trHeight w:val="408"/>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40</w:t>
            </w:r>
          </w:p>
        </w:tc>
        <w:tc>
          <w:tcPr>
            <w:tcW w:w="213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color w:val="000000"/>
                <w:sz w:val="18"/>
                <w:szCs w:val="18"/>
              </w:rPr>
            </w:pPr>
            <w:r>
              <w:rPr>
                <w:rFonts w:ascii="Calibri" w:hAnsi="Calibri" w:cs="Calibri"/>
                <w:color w:val="000000"/>
                <w:sz w:val="18"/>
                <w:szCs w:val="18"/>
              </w:rPr>
              <w:t>S.S. Momarial</w:t>
            </w:r>
          </w:p>
        </w:tc>
        <w:tc>
          <w:tcPr>
            <w:tcW w:w="6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1970</w:t>
            </w:r>
          </w:p>
        </w:tc>
        <w:tc>
          <w:tcPr>
            <w:tcW w:w="89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45</w:t>
            </w:r>
          </w:p>
        </w:tc>
        <w:tc>
          <w:tcPr>
            <w:tcW w:w="6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2844</w:t>
            </w:r>
          </w:p>
        </w:tc>
        <w:tc>
          <w:tcPr>
            <w:tcW w:w="72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28.00</w:t>
            </w:r>
          </w:p>
        </w:tc>
        <w:tc>
          <w:tcPr>
            <w:tcW w:w="64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1.79</w:t>
            </w:r>
          </w:p>
        </w:tc>
        <w:tc>
          <w:tcPr>
            <w:tcW w:w="54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12.79</w:t>
            </w:r>
          </w:p>
        </w:tc>
        <w:tc>
          <w:tcPr>
            <w:tcW w:w="54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8.5</w:t>
            </w:r>
          </w:p>
        </w:tc>
        <w:tc>
          <w:tcPr>
            <w:tcW w:w="54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r>
      <w:tr w:rsidR="00C76967" w:rsidRPr="000F045A" w:rsidTr="00C76967">
        <w:trPr>
          <w:trHeight w:val="408"/>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w:t>
            </w:r>
          </w:p>
        </w:tc>
        <w:tc>
          <w:tcPr>
            <w:tcW w:w="2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Tana Bhagat Collage Gumala</w:t>
            </w:r>
          </w:p>
        </w:tc>
        <w:tc>
          <w:tcPr>
            <w:tcW w:w="6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Private</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21</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522</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23.98</w:t>
            </w:r>
          </w:p>
        </w:tc>
        <w:tc>
          <w:tcPr>
            <w:tcW w:w="6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69.92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19.92</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w:t>
            </w:r>
          </w:p>
        </w:tc>
      </w:tr>
      <w:tr w:rsidR="00C76967" w:rsidRPr="000F045A" w:rsidTr="00C76967">
        <w:trPr>
          <w:trHeight w:val="408"/>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w:t>
            </w:r>
          </w:p>
        </w:tc>
        <w:tc>
          <w:tcPr>
            <w:tcW w:w="213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MANDAR COLLEGE &lt; MANDER</w:t>
            </w:r>
          </w:p>
        </w:tc>
        <w:tc>
          <w:tcPr>
            <w:tcW w:w="661"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1971</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57</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3979</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53.6</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3.49</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44.33</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23.54</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single" w:sz="4" w:space="0" w:color="auto"/>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S. K. Bage College, Simdega</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Private</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1489</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54.6</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36.33</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44.45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Karmchand Bhagat College, BERO</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41</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2362</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54.95</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1.52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54.91</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P.P. K College , Bundu.</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45</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4976</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31.35</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10.12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27.69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41.88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Sili Collage, Silli.</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40</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4200</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35</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12.23</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21.42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31.28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B.N. Jalan COLLEGE, SISAI, Gumla.</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63</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1554</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4.76</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19.81</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51.99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Parmveet Alburt Ekka Memorial College, Chainpur </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418</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50.47</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6.22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83.73</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6.69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R.L.S. Y College Ranchi</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45</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2346</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27</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1.79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12.79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Gossner College Ranchi</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1944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A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219</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6549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56.89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Yogada Satsanga  College </w:t>
            </w:r>
            <w:r>
              <w:rPr>
                <w:rFonts w:ascii="Calibri" w:hAnsi="Calibri" w:cs="Calibri"/>
                <w:color w:val="000000"/>
                <w:sz w:val="16"/>
                <w:szCs w:val="16"/>
              </w:rPr>
              <w:lastRenderedPageBreak/>
              <w:t>Ranchi</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1969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Ranchi Universit</w:t>
            </w:r>
            <w:r>
              <w:rPr>
                <w:rFonts w:ascii="Calibri" w:hAnsi="Calibri" w:cs="Calibri"/>
                <w:b/>
                <w:bCs/>
                <w:sz w:val="16"/>
                <w:szCs w:val="16"/>
              </w:rPr>
              <w:lastRenderedPageBreak/>
              <w:t xml:space="preserve">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2153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27.76</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15.6</w:t>
            </w:r>
            <w:r>
              <w:rPr>
                <w:rFonts w:ascii="Calibri" w:hAnsi="Calibri" w:cs="Calibri"/>
                <w:b/>
                <w:bCs/>
                <w:color w:val="000000"/>
                <w:sz w:val="16"/>
                <w:szCs w:val="16"/>
              </w:rPr>
              <w:lastRenderedPageBreak/>
              <w:t>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52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Moulana Azad Collage Ranchi</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Private</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2176</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54.6</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19.2</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36.33</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44.45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S.G.M. College Pandara</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63</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1653</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4.76</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19.81</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51.99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42.45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Dumari Collage Dumari , Gumla.</w:t>
            </w:r>
          </w:p>
        </w:tc>
        <w:tc>
          <w:tcPr>
            <w:tcW w:w="66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 xml:space="preserve">Ranchi University, Ranchi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12b</w:t>
            </w:r>
          </w:p>
        </w:tc>
        <w:tc>
          <w:tcPr>
            <w:tcW w:w="99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Govt.</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No</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63</w:t>
            </w:r>
          </w:p>
        </w:tc>
        <w:tc>
          <w:tcPr>
            <w:tcW w:w="63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1554</w:t>
            </w:r>
          </w:p>
        </w:tc>
        <w:tc>
          <w:tcPr>
            <w:tcW w:w="720"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4.76</w:t>
            </w:r>
          </w:p>
        </w:tc>
        <w:tc>
          <w:tcPr>
            <w:tcW w:w="6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19.81</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51.99</w:t>
            </w:r>
          </w:p>
        </w:tc>
        <w:tc>
          <w:tcPr>
            <w:tcW w:w="546"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color w:val="000000"/>
                <w:sz w:val="16"/>
                <w:szCs w:val="16"/>
              </w:rPr>
            </w:pPr>
            <w:r>
              <w:rPr>
                <w:rFonts w:ascii="Calibri" w:hAnsi="Calibri" w:cs="Calibri"/>
                <w:color w:val="000000"/>
                <w:sz w:val="16"/>
                <w:szCs w:val="16"/>
              </w:rPr>
              <w:t>48.45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SHIKARIPARA MAHAVIDYALAYA, SHIKARIPARA, DUMKA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Sido Kanhu Murmu University, Dumka</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29.89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DEGREE COLLEGE. NALA, JAMTARA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Sido Kanhu Murmu University, Dumka</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29.88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10.86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MILLAT COLLEGE, PARSA, GODDA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Sido Kanhu Murmu University, Dumka</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A.N.COLLEGE, DUMKA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3690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S.P.COLLEGE, DUMKA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3220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59</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A.S. COLLEGE, DEOGHAR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w:t>
            </w:r>
            <w:r>
              <w:rPr>
                <w:rFonts w:ascii="Calibri" w:hAnsi="Calibri" w:cs="Calibri"/>
                <w:b/>
                <w:bCs/>
                <w:sz w:val="16"/>
                <w:szCs w:val="16"/>
              </w:rPr>
              <w:lastRenderedPageBreak/>
              <w:t xml:space="preserve">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3098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28.41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8.65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23.1</w:t>
            </w:r>
            <w:r>
              <w:rPr>
                <w:rFonts w:ascii="Calibri" w:hAnsi="Calibri" w:cs="Calibri"/>
                <w:b/>
                <w:bCs/>
                <w:color w:val="000000"/>
                <w:sz w:val="16"/>
                <w:szCs w:val="16"/>
              </w:rPr>
              <w:lastRenderedPageBreak/>
              <w:t>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61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MADHUPUR COLLEGE, Madhupur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2430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26.12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JAMTARA COLLEGE, JAMTARA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2380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24.12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DEOGHAR COLLEGE, DEOGHAR</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2350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K.K.M.COLLEGE, PAKUR</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2080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SAHEBGANJ COLLEGE, SAHIBGANJ</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2040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R.D.B. MAHILA COLLEGE, DEOGHAR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1811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10.27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66</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B.S.K. COLLEGE, BARHARWA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1978</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1483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67.97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16.32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68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S.P.MAHILA COLLEGE, DUMKA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1460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36.03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GODDA COLLEGE, GODDA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21.94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7.45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JAMTARA MAHILA SANDHYA COLLEGE, JAMTARA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815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70</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M.G.COLLEGE,  RANISHWAR</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29.92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MAHILA MAHAVIDYALAYA, GODDA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72</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DR. J.M. COLLEGE, JASIDIH</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S.B.S.S.P.S.J. COLLEGE, PATHARGAMA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2105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29.98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B.L.N.L. BOHARA COLLEGE, RAJMAHAL</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Sido Kanhu Murmu Universit</w:t>
            </w:r>
            <w:r>
              <w:rPr>
                <w:rFonts w:ascii="Calibri" w:hAnsi="Calibri" w:cs="Calibri"/>
                <w:b/>
                <w:bCs/>
                <w:sz w:val="16"/>
                <w:szCs w:val="16"/>
              </w:rPr>
              <w:lastRenderedPageBreak/>
              <w:t xml:space="preserve">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1030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75</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76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S.R.T COLLEGE, DHAMRI, GODDA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76</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BHAGWAT JHA AZAD COLLEGE, KUNDAHIT</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10.83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J.J.S. COLLEGE, MIHIJAM</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29.89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22.86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78</w:t>
            </w:r>
          </w:p>
        </w:tc>
      </w:tr>
      <w:tr w:rsidR="00C76967" w:rsidRPr="000F045A" w:rsidTr="00C76967">
        <w:trPr>
          <w:trHeight w:val="408"/>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B.S.A MAHILA COLLEGE, PATHNA,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Sido Kanhu Murmu University, Dumka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 V. S. COLLEGE, CHAS,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10110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29.55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23.73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S.S.L.N.T MAHILA COLLEGE,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7696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RAMGARH COLLEGE, RAMGARH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Vinoba Bhave University, Hazaribag</w:t>
            </w:r>
            <w:r>
              <w:rPr>
                <w:rFonts w:ascii="Calibri" w:hAnsi="Calibri" w:cs="Calibri"/>
                <w:b/>
                <w:bCs/>
                <w:sz w:val="16"/>
                <w:szCs w:val="16"/>
              </w:rPr>
              <w:lastRenderedPageBreak/>
              <w:t xml:space="preserve">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7364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41.58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8.43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13.31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83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CHATRA COLLEGE, CHATRA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6305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44.03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0.35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0.33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 S. K. COLLEGE, MAITHON,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6236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47.63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15.76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ST. COLUMBA'S COLLEGE, HAZARIBAG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1899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6208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36.08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9.57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18.93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S.S. COLLEGE, CHAS,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5846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49.23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11.68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41.64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86</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ANNADA COLLEGE,  HAZARIBAG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5711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41.52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14.15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87</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K.S.G.M. COLLEGE, NIRSA,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5704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42.81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25.46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88</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89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 K. ROY MEMORIAL COLLEGE,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4419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9.12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12.67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3.91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41.34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GURU NANAK COLLEGE,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4058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46.25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6.85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0.43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27.18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CHAS COLLEGE, CHAS,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3747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33.41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 J. COLLEGE, JHUMRITELAIYA, KODERMA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3740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34.36</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SINDRI COLLEGE, SINDRI,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3679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50.99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10.27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 S. P. COLLEGE, JHARIYA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3560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44.04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BOKARO STEEL CITY COLLEGE,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w:t>
            </w:r>
            <w:r>
              <w:rPr>
                <w:rFonts w:ascii="Calibri" w:hAnsi="Calibri" w:cs="Calibri"/>
                <w:b/>
                <w:bCs/>
                <w:sz w:val="16"/>
                <w:szCs w:val="16"/>
              </w:rPr>
              <w:lastRenderedPageBreak/>
              <w:t xml:space="preserve">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3536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34.59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11.51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6.87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11.34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95</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96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MARKHAM COLLEGE OF COMMERCE, HAZARIBAG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70</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3519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66.81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96</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 B. WOMEN'S COLLEGE, HAZARIBAG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3442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97</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 S. MORE COLLEGE, GOVINDPUR,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3306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35.9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98</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CHOTANAGPUR COLLEGE, RAMGARH</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3305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56.82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17.34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5.05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L.B.COLLEGE, MIRZAGANJ, GIRIDIH</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3117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45.88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19.35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6.64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GIRIDIH COLLEGE, GIRIDIH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1955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C++</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2786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12.63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8.08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8.11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102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BAGHMARA COLLEGE, BAGHMARA, DHANBAD</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2607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56.81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47.56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 B. COLLEGE, BERMO,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2392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47.32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16.31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41.43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103</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 M. MAHAVIDYALAYA, BHURKUNDA, RAMGARH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1979</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2381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55.48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11.13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15.25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JUBLEE COLLEGE, BHURKUNDA, RAMGARH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1981</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2351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14.55</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45.94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xml:space="preserve">JHARKHAND COLLEGE, DUMRI, GIRIDIH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2233</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38.69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71.88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106</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B.S.S. MAHILA MAHAVIDYALAYA,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1977</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1748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12.59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30.84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107</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ADARSH COLLEGE, RAJDHANWAR, GIRIDIH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1973</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w:t>
            </w:r>
            <w:r>
              <w:rPr>
                <w:rFonts w:ascii="Calibri" w:hAnsi="Calibri" w:cs="Calibri"/>
                <w:b/>
                <w:bCs/>
                <w:sz w:val="16"/>
                <w:szCs w:val="16"/>
              </w:rPr>
              <w:lastRenderedPageBreak/>
              <w:t xml:space="preserve">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1700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26.41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9.59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0.18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54.41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108</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109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 B. M. COLLEGE, BALIAPUR,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32</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1624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65.46</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6.47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47.17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RAJGANJ DEGREE COLLEGE, RAJGANJ,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1431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13.42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R.N.Y.M. COLLEGE, BARHI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1066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55.91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8.63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5.44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69.98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R.N.M.COLLEGE, HUNTERGANJ, CHATRA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772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49.09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49.74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VANANCHAL COLLEGE, TANDAWA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12B</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18</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764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49.61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9.29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73.56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J. S. M. COLLEGE, PHUSRO,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1980</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2F</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664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34.87</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16.01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53.47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115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KATRAS COLLEGE, KATRASGARH, DHANBAD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6897</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46.11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9.38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19.96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31.59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R.K.MAHILA COLLEGE, GIRIDIH</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3199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5.91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56.02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116</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SARIYA COLLEGE, SARIYA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1790</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43.02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73.07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117</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118</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VISTHAPIT COLLEGE, BALIDIH,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24</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1564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65.73</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9.46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10.49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44.88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118</w:t>
            </w:r>
          </w:p>
        </w:tc>
      </w:tr>
      <w:tr w:rsidR="00C76967" w:rsidRPr="000F045A" w:rsidTr="00C76967">
        <w:trPr>
          <w:trHeight w:val="816"/>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119</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TENUGHAT MAHAVIDYALAYA, TENUGHAT,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1982</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13</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1519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60.9</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52.14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119</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120</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BOKAR0 MAHILA MAHAVIDYALAYA, BOKARO</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1518</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8.7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6.32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29.58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120</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KARNPURA COLLEGE, BARKAGAON</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w:t>
            </w:r>
            <w:r>
              <w:rPr>
                <w:rFonts w:ascii="Calibri" w:hAnsi="Calibri" w:cs="Calibri"/>
                <w:b/>
                <w:bCs/>
                <w:sz w:val="16"/>
                <w:szCs w:val="16"/>
              </w:rPr>
              <w:lastRenderedPageBreak/>
              <w:t xml:space="preserve">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1495</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55.38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14.31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2.34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61.47</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121</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lastRenderedPageBreak/>
              <w:t>122</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BHADRAKALI COLLEGE, ITKHORI</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1059</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47.12</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12.28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33.99</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122</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123</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B.D.A. COLLEGE, PICHRI, BOKARO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1985</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564</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37.94</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4.61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6.56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38.48</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123</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124</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R.P.S. COLLEGE, CHANDRAPURA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1986</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Private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15</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411</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61.8</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14.36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11.92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31.63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124</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125</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DAV MAHILA COLLEGE, KATRAS, DHANBAD</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382</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100</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11.26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2.62</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48.43</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125</w:t>
            </w:r>
          </w:p>
        </w:tc>
      </w:tr>
      <w:tr w:rsidR="00C76967" w:rsidRPr="000F045A"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126</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P.N.M. COLLEGE,GOMO </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1964</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Govt.Aided</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226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61.5</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11.06</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5.31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76.11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126</w:t>
            </w:r>
          </w:p>
        </w:tc>
      </w:tr>
      <w:tr w:rsidR="00C76967" w:rsidRPr="008C3883" w:rsidTr="00C76967">
        <w:trPr>
          <w:trHeight w:val="612"/>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w:t>
            </w:r>
          </w:p>
        </w:tc>
        <w:tc>
          <w:tcPr>
            <w:tcW w:w="213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JHUMRI TELAIYA COMMERCE COLLEGE, KARMA</w:t>
            </w:r>
          </w:p>
        </w:tc>
        <w:tc>
          <w:tcPr>
            <w:tcW w:w="66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8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sz w:val="16"/>
                <w:szCs w:val="16"/>
              </w:rPr>
            </w:pPr>
            <w:r>
              <w:rPr>
                <w:rFonts w:ascii="Calibri" w:hAnsi="Calibri" w:cs="Calibri"/>
                <w:b/>
                <w:bCs/>
                <w:sz w:val="16"/>
                <w:szCs w:val="16"/>
              </w:rPr>
              <w:t xml:space="preserve">Vinoba Bhave University, Hazaribagh </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57"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Private</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NO</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116</w:t>
            </w:r>
          </w:p>
        </w:tc>
        <w:tc>
          <w:tcPr>
            <w:tcW w:w="720"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36.21</w:t>
            </w:r>
          </w:p>
        </w:tc>
        <w:tc>
          <w:tcPr>
            <w:tcW w:w="6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11.21</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0</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42.24</w:t>
            </w:r>
          </w:p>
        </w:tc>
        <w:tc>
          <w:tcPr>
            <w:tcW w:w="546"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40</w:t>
            </w:r>
          </w:p>
        </w:tc>
        <w:tc>
          <w:tcPr>
            <w:tcW w:w="491" w:type="dxa"/>
            <w:tcBorders>
              <w:top w:val="nil"/>
              <w:left w:val="nil"/>
              <w:bottom w:val="single" w:sz="4" w:space="0" w:color="auto"/>
              <w:right w:val="single" w:sz="4" w:space="0" w:color="auto"/>
            </w:tcBorders>
            <w:shd w:val="clear" w:color="000000" w:fill="FFFFFF"/>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200</w:t>
            </w:r>
          </w:p>
        </w:tc>
        <w:tc>
          <w:tcPr>
            <w:tcW w:w="491" w:type="dxa"/>
            <w:tcBorders>
              <w:top w:val="nil"/>
              <w:left w:val="nil"/>
              <w:bottom w:val="single" w:sz="4" w:space="0" w:color="auto"/>
              <w:right w:val="single" w:sz="4" w:space="0" w:color="auto"/>
            </w:tcBorders>
            <w:shd w:val="clear" w:color="000000" w:fill="FFFFFF"/>
            <w:noWrap/>
            <w:vAlign w:val="center"/>
            <w:hideMark/>
          </w:tcPr>
          <w:p w:rsidR="00C76967" w:rsidRDefault="00C76967" w:rsidP="00C76967">
            <w:pPr>
              <w:rPr>
                <w:rFonts w:ascii="Calibri" w:hAnsi="Calibri" w:cs="Calibri"/>
                <w:b/>
                <w:bCs/>
                <w:color w:val="000000"/>
                <w:sz w:val="16"/>
                <w:szCs w:val="16"/>
              </w:rPr>
            </w:pPr>
            <w:r>
              <w:rPr>
                <w:rFonts w:ascii="Calibri" w:hAnsi="Calibri" w:cs="Calibri"/>
                <w:b/>
                <w:bCs/>
                <w:color w:val="000000"/>
                <w:sz w:val="16"/>
                <w:szCs w:val="16"/>
              </w:rPr>
              <w:t>127</w:t>
            </w:r>
          </w:p>
        </w:tc>
      </w:tr>
      <w:bookmarkEnd w:id="0"/>
    </w:tbl>
    <w:p w:rsidR="00C76967" w:rsidRDefault="00C76967" w:rsidP="00C76967"/>
    <w:p w:rsidR="006C32AA" w:rsidRDefault="006C32AA" w:rsidP="008A209B">
      <w:pPr>
        <w:sectPr w:rsidR="006C32AA" w:rsidSect="007B08B3">
          <w:pgSz w:w="16839" w:h="11907" w:orient="landscape" w:code="9"/>
          <w:pgMar w:top="619" w:right="562" w:bottom="864" w:left="1368" w:header="720" w:footer="720" w:gutter="0"/>
          <w:paperSrc w:first="101" w:other="101"/>
          <w:cols w:space="720"/>
          <w:docGrid w:linePitch="360"/>
        </w:sectPr>
      </w:pPr>
    </w:p>
    <w:p w:rsidR="00F565EF" w:rsidRDefault="00F565EF" w:rsidP="008A209B">
      <w:pPr>
        <w:rPr>
          <w:b/>
        </w:rPr>
      </w:pPr>
    </w:p>
    <w:p w:rsidR="006C32AA" w:rsidRPr="00F565EF" w:rsidRDefault="006C32AA" w:rsidP="008A209B">
      <w:pPr>
        <w:rPr>
          <w:b/>
        </w:rPr>
      </w:pPr>
      <w:r w:rsidRPr="00F565EF">
        <w:rPr>
          <w:b/>
        </w:rPr>
        <w:t>STATE  DATA FOR UNIVERSITY ACROSS THE STATE.</w:t>
      </w:r>
    </w:p>
    <w:tbl>
      <w:tblPr>
        <w:tblW w:w="5130" w:type="pct"/>
        <w:tblLayout w:type="fixed"/>
        <w:tblLook w:val="04A0" w:firstRow="1" w:lastRow="0" w:firstColumn="1" w:lastColumn="0" w:noHBand="0" w:noVBand="1"/>
      </w:tblPr>
      <w:tblGrid>
        <w:gridCol w:w="836"/>
        <w:gridCol w:w="1020"/>
        <w:gridCol w:w="794"/>
        <w:gridCol w:w="687"/>
        <w:gridCol w:w="603"/>
        <w:gridCol w:w="687"/>
        <w:gridCol w:w="977"/>
        <w:gridCol w:w="977"/>
        <w:gridCol w:w="823"/>
        <w:gridCol w:w="904"/>
        <w:gridCol w:w="687"/>
        <w:gridCol w:w="707"/>
        <w:gridCol w:w="707"/>
        <w:gridCol w:w="707"/>
        <w:gridCol w:w="725"/>
        <w:gridCol w:w="629"/>
        <w:gridCol w:w="672"/>
        <w:gridCol w:w="771"/>
        <w:gridCol w:w="580"/>
      </w:tblGrid>
      <w:tr w:rsidR="006C32AA" w:rsidRPr="006C32AA" w:rsidTr="006C32AA">
        <w:trPr>
          <w:trHeight w:val="2412"/>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Sl. No.</w:t>
            </w:r>
          </w:p>
        </w:tc>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Name of University</w:t>
            </w: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Year of Establishment</w:t>
            </w:r>
          </w:p>
        </w:tc>
        <w:tc>
          <w:tcPr>
            <w:tcW w:w="237" w:type="pct"/>
            <w:tcBorders>
              <w:top w:val="single" w:sz="4" w:space="0" w:color="auto"/>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aided pri/pure private/</w:t>
            </w:r>
          </w:p>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deemed</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Status (as per UGC act 2f/Non 2f)</w:t>
            </w:r>
          </w:p>
        </w:tc>
        <w:tc>
          <w:tcPr>
            <w:tcW w:w="237" w:type="pct"/>
            <w:tcBorders>
              <w:top w:val="single" w:sz="4" w:space="0" w:color="auto"/>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Status (1. As per UGC Act)</w:t>
            </w:r>
          </w:p>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12B/non 12B</w:t>
            </w:r>
          </w:p>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Calibri" w:eastAsia="Times New Roman" w:hAnsi="Calibri" w:cs="Calibri"/>
              </w:rPr>
              <w:t> </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Accreditation status (YES/NO)</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Accreditation Year and grade</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Teachers in positions (All categories)</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11574">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Total Students Strength</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of Women students</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of SC Students</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of ST Students</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OBC Students</w:t>
            </w:r>
          </w:p>
        </w:tc>
        <w:tc>
          <w:tcPr>
            <w:tcW w:w="250" w:type="pct"/>
            <w:tcBorders>
              <w:top w:val="single" w:sz="4" w:space="0" w:color="auto"/>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Minority Students</w:t>
            </w:r>
          </w:p>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Calibri" w:eastAsia="Times New Roman" w:hAnsi="Calibri" w:cs="Calibri"/>
              </w:rPr>
              <w:t> </w:t>
            </w:r>
          </w:p>
        </w:tc>
        <w:tc>
          <w:tcPr>
            <w:tcW w:w="715" w:type="pct"/>
            <w:gridSpan w:val="3"/>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Infrastructure Grants required in Carors</w:t>
            </w:r>
          </w:p>
        </w:tc>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Total</w:t>
            </w:r>
          </w:p>
        </w:tc>
      </w:tr>
      <w:tr w:rsidR="006C32AA" w:rsidRPr="006C32AA" w:rsidTr="006C32AA">
        <w:trPr>
          <w:trHeight w:val="288"/>
        </w:trPr>
        <w:tc>
          <w:tcPr>
            <w:tcW w:w="288"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52"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74"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08"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84"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17"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center"/>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2014-15</w:t>
            </w:r>
          </w:p>
        </w:tc>
        <w:tc>
          <w:tcPr>
            <w:tcW w:w="232"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center"/>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2015-16</w:t>
            </w:r>
          </w:p>
        </w:tc>
        <w:tc>
          <w:tcPr>
            <w:tcW w:w="266"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center"/>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2016</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r>
      <w:tr w:rsidR="006C32AA" w:rsidRPr="006C32AA" w:rsidTr="006C32AA">
        <w:trPr>
          <w:trHeight w:val="288"/>
        </w:trPr>
        <w:tc>
          <w:tcPr>
            <w:tcW w:w="288"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352"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74"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3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08"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3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84"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312"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3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50"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17"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66"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c>
          <w:tcPr>
            <w:tcW w:w="200" w:type="pct"/>
            <w:vMerge/>
            <w:tcBorders>
              <w:top w:val="nil"/>
              <w:left w:val="single" w:sz="4" w:space="0" w:color="auto"/>
              <w:bottom w:val="single" w:sz="4" w:space="0" w:color="auto"/>
              <w:right w:val="single" w:sz="4" w:space="0" w:color="auto"/>
            </w:tcBorders>
            <w:vAlign w:val="center"/>
            <w:hideMark/>
          </w:tcPr>
          <w:p w:rsidR="006C32AA" w:rsidRPr="006C32AA" w:rsidRDefault="006C32AA" w:rsidP="006C32AA">
            <w:pPr>
              <w:spacing w:after="0" w:line="240" w:lineRule="auto"/>
              <w:rPr>
                <w:rFonts w:ascii="Times New Roman" w:eastAsia="Times New Roman" w:hAnsi="Times New Roman" w:cs="Times New Roman"/>
                <w:b/>
                <w:bCs/>
                <w:sz w:val="16"/>
                <w:szCs w:val="16"/>
              </w:rPr>
            </w:pPr>
          </w:p>
        </w:tc>
      </w:tr>
      <w:tr w:rsidR="006C32AA" w:rsidRPr="006C32AA" w:rsidTr="006C32AA">
        <w:trPr>
          <w:trHeight w:val="408"/>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Kolhan University</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2009</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546</w:t>
            </w:r>
          </w:p>
        </w:tc>
        <w:tc>
          <w:tcPr>
            <w:tcW w:w="312" w:type="pct"/>
            <w:tcBorders>
              <w:top w:val="nil"/>
              <w:left w:val="nil"/>
              <w:bottom w:val="single" w:sz="4" w:space="0" w:color="auto"/>
              <w:right w:val="single" w:sz="4" w:space="0" w:color="auto"/>
            </w:tcBorders>
            <w:shd w:val="clear" w:color="auto" w:fill="auto"/>
            <w:hideMark/>
          </w:tcPr>
          <w:p w:rsidR="006C32AA" w:rsidRPr="006C32AA" w:rsidRDefault="006C32AA" w:rsidP="00611574">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72117</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55.35</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6.19</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16.88</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17.55</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r>
      <w:tr w:rsidR="006C32AA" w:rsidRPr="006C32AA" w:rsidTr="006C32AA">
        <w:trPr>
          <w:trHeight w:val="612"/>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xml:space="preserve">Nilamber Pitamber University </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2009</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293</w:t>
            </w:r>
          </w:p>
        </w:tc>
        <w:tc>
          <w:tcPr>
            <w:tcW w:w="31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37834</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50.31</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12.62</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13.26</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42.65</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r>
      <w:tr w:rsidR="006C32AA" w:rsidRPr="006C32AA" w:rsidTr="006C32AA">
        <w:trPr>
          <w:trHeight w:val="408"/>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3</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Ranchi University</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1956</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2f</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12b</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1773</w:t>
            </w:r>
          </w:p>
        </w:tc>
        <w:tc>
          <w:tcPr>
            <w:tcW w:w="31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61380</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55.40</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7.99</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23.85</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29.40</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r>
      <w:tr w:rsidR="006C32AA" w:rsidRPr="006C32AA" w:rsidTr="006C32AA">
        <w:trPr>
          <w:trHeight w:val="612"/>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Sido Kanhu Murmu University</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1992</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2f</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12b</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433</w:t>
            </w:r>
          </w:p>
        </w:tc>
        <w:tc>
          <w:tcPr>
            <w:tcW w:w="31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38518</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35.30</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10.18</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20.94</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24.40</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r>
      <w:tr w:rsidR="006C32AA" w:rsidRPr="006C32AA" w:rsidTr="006C32AA">
        <w:trPr>
          <w:trHeight w:val="408"/>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5</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xml:space="preserve">Vinoba Bhave University </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1992</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Govt</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2f</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12b</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NO</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1507</w:t>
            </w:r>
          </w:p>
        </w:tc>
        <w:tc>
          <w:tcPr>
            <w:tcW w:w="31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171608</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48.50</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9.52</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7.68</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27.76</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NA</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r>
      <w:tr w:rsidR="006C32AA" w:rsidRPr="006C32AA" w:rsidTr="006C32AA">
        <w:trPr>
          <w:trHeight w:val="288"/>
        </w:trPr>
        <w:tc>
          <w:tcPr>
            <w:tcW w:w="288" w:type="pct"/>
            <w:tcBorders>
              <w:top w:val="nil"/>
              <w:left w:val="single" w:sz="4" w:space="0" w:color="auto"/>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20"/>
                <w:szCs w:val="20"/>
              </w:rPr>
            </w:pPr>
            <w:r w:rsidRPr="006C32AA">
              <w:rPr>
                <w:rFonts w:ascii="Times New Roman" w:eastAsia="Times New Roman" w:hAnsi="Times New Roman" w:cs="Times New Roman"/>
                <w:b/>
                <w:bCs/>
                <w:sz w:val="20"/>
                <w:szCs w:val="20"/>
              </w:rPr>
              <w:t>Total</w:t>
            </w:r>
          </w:p>
        </w:tc>
        <w:tc>
          <w:tcPr>
            <w:tcW w:w="35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7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08"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8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4552</w:t>
            </w:r>
          </w:p>
        </w:tc>
        <w:tc>
          <w:tcPr>
            <w:tcW w:w="312" w:type="pct"/>
            <w:tcBorders>
              <w:top w:val="nil"/>
              <w:left w:val="nil"/>
              <w:bottom w:val="single" w:sz="4" w:space="0" w:color="auto"/>
              <w:right w:val="single" w:sz="4" w:space="0" w:color="auto"/>
            </w:tcBorders>
            <w:shd w:val="clear" w:color="auto" w:fill="auto"/>
            <w:hideMark/>
          </w:tcPr>
          <w:p w:rsidR="006C32AA" w:rsidRPr="00393024" w:rsidRDefault="006C32AA" w:rsidP="006C32AA">
            <w:pPr>
              <w:spacing w:after="0" w:line="240" w:lineRule="auto"/>
              <w:jc w:val="right"/>
              <w:rPr>
                <w:rFonts w:ascii="Times New Roman" w:eastAsia="Times New Roman" w:hAnsi="Times New Roman" w:cs="Times New Roman"/>
                <w:b/>
                <w:bCs/>
                <w:sz w:val="16"/>
                <w:szCs w:val="16"/>
              </w:rPr>
            </w:pPr>
            <w:r w:rsidRPr="00393024">
              <w:rPr>
                <w:rFonts w:ascii="Times New Roman" w:eastAsia="Times New Roman" w:hAnsi="Times New Roman" w:cs="Times New Roman"/>
                <w:b/>
                <w:bCs/>
                <w:sz w:val="16"/>
                <w:szCs w:val="16"/>
              </w:rPr>
              <w:t>381457</w:t>
            </w:r>
          </w:p>
        </w:tc>
        <w:tc>
          <w:tcPr>
            <w:tcW w:w="23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49.75</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9.02</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13.91</w:t>
            </w:r>
          </w:p>
        </w:tc>
        <w:tc>
          <w:tcPr>
            <w:tcW w:w="244"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27.23</w:t>
            </w:r>
          </w:p>
        </w:tc>
        <w:tc>
          <w:tcPr>
            <w:tcW w:w="25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60</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20</w:t>
            </w:r>
          </w:p>
        </w:tc>
        <w:tc>
          <w:tcPr>
            <w:tcW w:w="200"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100</w:t>
            </w:r>
          </w:p>
        </w:tc>
      </w:tr>
      <w:tr w:rsidR="006C32AA" w:rsidRPr="006C32AA" w:rsidTr="006C32AA">
        <w:trPr>
          <w:trHeight w:val="288"/>
        </w:trPr>
        <w:tc>
          <w:tcPr>
            <w:tcW w:w="288" w:type="pct"/>
            <w:tcBorders>
              <w:top w:val="nil"/>
              <w:left w:val="single" w:sz="4" w:space="0" w:color="auto"/>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Average</w:t>
            </w:r>
          </w:p>
        </w:tc>
        <w:tc>
          <w:tcPr>
            <w:tcW w:w="352"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74"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37"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337"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910</w:t>
            </w:r>
          </w:p>
        </w:tc>
        <w:tc>
          <w:tcPr>
            <w:tcW w:w="312"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76291</w:t>
            </w:r>
          </w:p>
        </w:tc>
        <w:tc>
          <w:tcPr>
            <w:tcW w:w="237"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50"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c>
          <w:tcPr>
            <w:tcW w:w="217"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32"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12</w:t>
            </w:r>
          </w:p>
        </w:tc>
        <w:tc>
          <w:tcPr>
            <w:tcW w:w="266" w:type="pct"/>
            <w:tcBorders>
              <w:top w:val="nil"/>
              <w:left w:val="nil"/>
              <w:bottom w:val="single" w:sz="4" w:space="0" w:color="auto"/>
              <w:right w:val="single" w:sz="4" w:space="0" w:color="auto"/>
            </w:tcBorders>
            <w:shd w:val="clear" w:color="auto" w:fill="auto"/>
            <w:hideMark/>
          </w:tcPr>
          <w:p w:rsidR="006C32AA" w:rsidRPr="006C32AA" w:rsidRDefault="006C32AA" w:rsidP="006C32AA">
            <w:pPr>
              <w:spacing w:after="0" w:line="240" w:lineRule="auto"/>
              <w:jc w:val="right"/>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4</w:t>
            </w:r>
          </w:p>
        </w:tc>
        <w:tc>
          <w:tcPr>
            <w:tcW w:w="200" w:type="pct"/>
            <w:tcBorders>
              <w:top w:val="nil"/>
              <w:left w:val="nil"/>
              <w:bottom w:val="single" w:sz="4" w:space="0" w:color="auto"/>
              <w:right w:val="single" w:sz="4" w:space="0" w:color="auto"/>
            </w:tcBorders>
            <w:shd w:val="clear" w:color="auto" w:fill="auto"/>
            <w:noWrap/>
            <w:vAlign w:val="bottom"/>
            <w:hideMark/>
          </w:tcPr>
          <w:p w:rsidR="006C32AA" w:rsidRPr="006C32AA" w:rsidRDefault="006C32AA" w:rsidP="006C32AA">
            <w:pPr>
              <w:spacing w:after="0" w:line="240" w:lineRule="auto"/>
              <w:rPr>
                <w:rFonts w:ascii="Times New Roman" w:eastAsia="Times New Roman" w:hAnsi="Times New Roman" w:cs="Times New Roman"/>
                <w:b/>
                <w:bCs/>
                <w:sz w:val="16"/>
                <w:szCs w:val="16"/>
              </w:rPr>
            </w:pPr>
            <w:r w:rsidRPr="006C32AA">
              <w:rPr>
                <w:rFonts w:ascii="Times New Roman" w:eastAsia="Times New Roman" w:hAnsi="Times New Roman" w:cs="Times New Roman"/>
                <w:b/>
                <w:bCs/>
                <w:sz w:val="16"/>
                <w:szCs w:val="16"/>
              </w:rPr>
              <w:t> </w:t>
            </w:r>
          </w:p>
        </w:tc>
      </w:tr>
    </w:tbl>
    <w:p w:rsidR="006C32AA" w:rsidRDefault="006C32AA" w:rsidP="008A209B"/>
    <w:p w:rsidR="00C66469" w:rsidRDefault="00C66469" w:rsidP="008A209B"/>
    <w:p w:rsidR="00C66469" w:rsidRDefault="00C66469" w:rsidP="008A209B"/>
    <w:p w:rsidR="00C66469" w:rsidRDefault="00C66469" w:rsidP="008A209B"/>
    <w:p w:rsidR="00C66469" w:rsidRDefault="00C66469" w:rsidP="00C66469">
      <w:pPr>
        <w:pStyle w:val="ListParagraph"/>
      </w:pPr>
    </w:p>
    <w:p w:rsidR="00C66469" w:rsidRDefault="00C66469" w:rsidP="00C66469">
      <w:pPr>
        <w:pStyle w:val="ListParagraph"/>
      </w:pPr>
    </w:p>
    <w:p w:rsidR="00C66469" w:rsidRDefault="00C66469" w:rsidP="00C66469">
      <w:pPr>
        <w:pStyle w:val="ListParagraph"/>
        <w:rPr>
          <w:b/>
          <w:bCs/>
        </w:rPr>
      </w:pPr>
    </w:p>
    <w:p w:rsidR="000D4381" w:rsidRDefault="000D4381" w:rsidP="00C66469">
      <w:pPr>
        <w:pStyle w:val="ListParagraph"/>
        <w:rPr>
          <w:b/>
          <w:bCs/>
        </w:rPr>
      </w:pPr>
    </w:p>
    <w:p w:rsidR="000D4381" w:rsidRDefault="000D4381" w:rsidP="00C66469">
      <w:pPr>
        <w:pStyle w:val="ListParagraph"/>
        <w:rPr>
          <w:b/>
          <w:bCs/>
        </w:rPr>
      </w:pPr>
    </w:p>
    <w:p w:rsidR="0010448C" w:rsidRDefault="0010448C" w:rsidP="00C66469">
      <w:pPr>
        <w:pStyle w:val="ListParagraph"/>
        <w:rPr>
          <w:b/>
          <w:bCs/>
        </w:rPr>
        <w:sectPr w:rsidR="0010448C" w:rsidSect="0010448C">
          <w:pgSz w:w="15840" w:h="12240" w:orient="landscape"/>
          <w:pgMar w:top="619" w:right="562" w:bottom="864" w:left="1368" w:header="720" w:footer="720" w:gutter="0"/>
          <w:paperSrc w:first="101" w:other="101"/>
          <w:pgNumType w:start="1"/>
          <w:cols w:space="720"/>
          <w:docGrid w:linePitch="360"/>
        </w:sectPr>
      </w:pPr>
    </w:p>
    <w:p w:rsidR="00C66469" w:rsidRDefault="00C66469" w:rsidP="00C66469">
      <w:pPr>
        <w:pStyle w:val="ListParagraph"/>
        <w:rPr>
          <w:b/>
          <w:bCs/>
        </w:rPr>
      </w:pPr>
      <w:r w:rsidRPr="00FB7045">
        <w:rPr>
          <w:b/>
          <w:bCs/>
        </w:rPr>
        <w:lastRenderedPageBreak/>
        <w:t>Component 7: Infrastructure Grants to Colleges</w:t>
      </w:r>
    </w:p>
    <w:p w:rsidR="00C66469" w:rsidRDefault="00C66469" w:rsidP="00C66469">
      <w:pPr>
        <w:pStyle w:val="ListParagraph"/>
        <w:rPr>
          <w:b/>
          <w:bCs/>
        </w:r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A.B.M COLLEGE,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2240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A.B.M COLLEGE,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ST. AUGUSTIAN COLLEGE</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WEST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951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ST. AUGUSTIAN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WEST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KARIM CITY COLLEGE,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8489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KARIM CITY COLLEGE,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JAMSHEDPUR WOMEN'S COLLEGE,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A</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8145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JAMSHEDPUR WOMEN'S COLLEGE,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THE GRADUATE SCHOOL COLLEGE FOR WOMEN,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6466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THE GRADUATE SCHOOL COLLEGE FOR WOMEN,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JAMSHEDPUR CO-OPERATIVE COLLEGE</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4904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JAMSHEDPUR CO-OPERATIVE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GHATSHILA COLLEGE, GHATSILA</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4369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GHATSHILA COLLEGE, GHATSILA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JAMSHEDPUR WORKER'S COLLEGE</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C</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4348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JAMSHEDPUR WORKER'S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J.L.N. COLLEGE ,CHAKRADHARPUR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WEST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3537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J.L.N. COLLEGE ,CHAKRADHARPUR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WEST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BAHARAGORA COLLEGE</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2543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BAHARAGORA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L.B.S.M. COLLEGE,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2213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L.B.S.M. COLLEGE,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K.S. COLLEGE, SERAIKELA</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SERAIKELA KHARSAWAN</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1920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K.S. COLLEGE, SERAIKELA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SERAIKELA KHARSAWAN</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TATA COLLEGE, CHAIBASA</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WEST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1875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TATA COLLEGE, CHAIBASA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WEST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J.K.S. COLLEGE, MANGO, JAMSHEDPUR</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1454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J.K.S. COLLEGE, MANGO, JAMSHEDPUR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G.C.JAIN COMMERCE COLLEGE</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WEST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692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G.C.JAIN COMMERCE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WEST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S.B. COLLEGE, CHANDIL</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SERAIKELA KHARSAWAN</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3542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S.B. COLLEGE, CHANDIL</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SERAIKELA KHARSAWAN</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MAHILA COLLEGE CHAIBASA</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WEST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C+</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1065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MAHILA COLLEGE CHAIBASA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WEST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B.D.S MAHILA COLLEGE, GHATSILA</w:t>
            </w:r>
            <w:r>
              <w:rPr>
                <w:color w:val="FF0000"/>
              </w:rPr>
              <w:t>,</w:t>
            </w:r>
          </w:p>
          <w:p w:rsidR="00C66469" w:rsidRDefault="00C66469" w:rsidP="00C66469">
            <w:pPr>
              <w:pStyle w:val="ListParagraph"/>
              <w:ind w:left="0"/>
              <w:rPr>
                <w:color w:val="FF0000"/>
              </w:rPr>
            </w:pPr>
            <w:r w:rsidRPr="003815D6">
              <w:rPr>
                <w:noProof/>
                <w:color w:val="FF0000"/>
              </w:rPr>
              <w:t>Kolhan University,  West Singhbhum</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B.D.S MAHILA COLLEGE, GHATSILA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Kolhan University,  West Singhbhum</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Y.S.N.M.COLLEGE,MEDININNAGAR</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PALAMU</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c</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4641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Y.S.N.M.COLLEGE,MEDININNAGAR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PALAMU</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B.S.M.COLLEGE,BHAWANATHPUR</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GARHWA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2462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B.S.M.COLLEGE,BHAWANATHPUR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GARHWA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G.L.A COLLEGE</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PALAMU</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13756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G.L.A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PALAMU</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JANTA SHIVRATRI COLLEGE, DALTONGANJ</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EAST SINGHBHUM</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9600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JANTA SHIVRATRI COLLEGE, DALTONGANJ</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EAST SINGHBHUM</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S.S.J.S.N. COLLEGE, GARHWA</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GARHWA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3113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S.S.J.S.N. COLLEGE, GARHWA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GARHWA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A.K.S. COLLEGE, JAPLA</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PALAMU</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2620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A.K.S. COLLEGE, JAPLA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PALAMU</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SHANKAR PRATAP DEV DEGREE COLLEGE, NAGAR UNTANRI, GARHWA</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GARHWA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751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SHANKAR PRATAP DEV DEGREE COLLEGE, NAGAR UNTANRI, GARHWA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GARHWA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GOPINATH SINGH MAHILA COLLEGE,GARHWA</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GARHWA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1998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654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GOPINATH SINGH MAHILA COLLEGE,GARHWA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GARHWA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 S. College</w:t>
            </w:r>
            <w:r>
              <w:rPr>
                <w:color w:val="FF0000"/>
              </w:rPr>
              <w:t>,</w:t>
            </w:r>
          </w:p>
          <w:p w:rsidR="00C66469" w:rsidRDefault="00C66469" w:rsidP="00C66469">
            <w:pPr>
              <w:pStyle w:val="ListParagraph"/>
              <w:ind w:left="0"/>
              <w:rPr>
                <w:color w:val="FF0000"/>
              </w:rPr>
            </w:pPr>
            <w:r w:rsidRPr="003815D6">
              <w:rPr>
                <w:noProof/>
                <w:color w:val="FF0000"/>
              </w:rPr>
              <w:t>Nilamber-Pitamber University, Palamu</w:t>
            </w:r>
            <w:r>
              <w:rPr>
                <w:color w:val="FF0000"/>
              </w:rPr>
              <w:t>,</w:t>
            </w:r>
          </w:p>
          <w:p w:rsidR="00C66469" w:rsidRDefault="00C66469" w:rsidP="00C66469">
            <w:pPr>
              <w:pStyle w:val="ListParagraph"/>
              <w:ind w:left="0"/>
              <w:rPr>
                <w:color w:val="FF0000"/>
              </w:rPr>
            </w:pPr>
            <w:r w:rsidRPr="003815D6">
              <w:rPr>
                <w:noProof/>
                <w:color w:val="FF0000"/>
              </w:rPr>
              <w:t>LATEHAR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3000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 S.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Nilamber-Pitamber University, Palamu</w:t>
            </w:r>
            <w:r>
              <w:rPr>
                <w:b/>
                <w:noProof/>
                <w:color w:val="FF0000"/>
              </w:rPr>
              <w:t>,</w:t>
            </w:r>
          </w:p>
          <w:p w:rsidR="00C66469" w:rsidRDefault="00C66469" w:rsidP="00C66469">
            <w:pPr>
              <w:pStyle w:val="ListParagraph"/>
              <w:ind w:left="0"/>
              <w:jc w:val="right"/>
              <w:rPr>
                <w:color w:val="FF0000"/>
              </w:rPr>
            </w:pPr>
            <w:r w:rsidRPr="003815D6">
              <w:rPr>
                <w:b/>
                <w:noProof/>
                <w:color w:val="FF0000"/>
              </w:rPr>
              <w:t>LATEHAR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MARWARI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6977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MARWARI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RANCHI COLLEGE, RANCHI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p w:rsidR="00C66469" w:rsidRDefault="00C66469" w:rsidP="00C66469">
            <w:pPr>
              <w:pStyle w:val="ListParagraph"/>
              <w:ind w:left="0"/>
              <w:rPr>
                <w:b/>
              </w:rPr>
            </w:pPr>
            <w:r w:rsidRPr="003815D6">
              <w:rPr>
                <w:b/>
                <w:noProof/>
              </w:rPr>
              <w:t>2006-2013</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1946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4749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29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RANCHI COLLEGE, RANCHI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ST. XAVIER'S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A</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1944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7631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ST. XAVIER'S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RANCHI WOMEN'S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1949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7471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RANCHI WOMEN'S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 O.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GUMLA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4590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 O.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GUMLA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BIRSA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KHUNTI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3630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BIRSA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KHUNTI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SIMDEGA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SIMDEGA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3561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SIMDEGA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SIMDEGA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DORANDA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C+</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2962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DORANDA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 N.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2456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 N.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NIRMALA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2153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NIRMALA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 S.COLLEGE, LOHARDAGA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LOHARDAGA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2227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 S.COLLEGE, LOHARDAGA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LOHARDAGA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ST. JOSEPH COLLEGE</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KHUNTI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673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39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ST. JOSEPH COLLEGE</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KHUNTI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S.S. Momarial</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2844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S.S. Momarial</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Tana Bhagat Collage Gumala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GUMLA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522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Tana Bhagat Collage Gumala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GUMLA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MANDAR COLLEGE &lt; MANDER</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3979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0.54</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MANDAR COLLEGE &lt; MANDER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 K. Bage College, Simdega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Simdega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1489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 K. Bage College, Simdega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Simdega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Karmchand Bhagat College, BERO</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2362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Karmchand Bhagat College, BERO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P.P. K College , Bundu.</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4976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P.P. K College , Bundu.</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Sili Collage, Silli.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4200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Sili Collage, Silli.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B.N. Jalan COLLEGE, SISAI, Gumla.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1554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B.N. Jalan COLLEGE, SISAI, Gumla.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Parmveet Alburt Ekka Memorial College, Chainpur</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GUMLA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418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0.84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Parmveet Alburt Ekka Memorial College, Chainpur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GUMLA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R.L.S. Y College Ranchi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2346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49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R.L.S. Y College Ranchi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Gossner College Ranchi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A</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1944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6549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Gossner College Ranchi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Yogada Satsanga  College Ranchi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2153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Yogada Satsanga  College Ranchi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Moulana Azad Collage Ranchi</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Simdega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2176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Moulana Azad Collage Ranchi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Simdega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S.G.M. College Pandara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Ranchi</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1653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S.G.M. College Pandara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Ranchi</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Dumari Collage Dumari , Gumla.</w:t>
            </w:r>
            <w:r>
              <w:rPr>
                <w:color w:val="FF0000"/>
              </w:rPr>
              <w:t>,</w:t>
            </w:r>
          </w:p>
          <w:p w:rsidR="00C66469" w:rsidRDefault="00C66469" w:rsidP="00C66469">
            <w:pPr>
              <w:pStyle w:val="ListParagraph"/>
              <w:ind w:left="0"/>
              <w:rPr>
                <w:color w:val="FF0000"/>
              </w:rPr>
            </w:pPr>
            <w:r w:rsidRPr="003815D6">
              <w:rPr>
                <w:noProof/>
                <w:color w:val="FF0000"/>
              </w:rPr>
              <w:t>Ranchi University, Ranchi</w:t>
            </w:r>
            <w:r>
              <w:rPr>
                <w:color w:val="FF0000"/>
              </w:rPr>
              <w:t>,</w:t>
            </w:r>
          </w:p>
          <w:p w:rsidR="00C66469" w:rsidRDefault="00C66469" w:rsidP="00C66469">
            <w:pPr>
              <w:pStyle w:val="ListParagraph"/>
              <w:ind w:left="0"/>
              <w:rPr>
                <w:color w:val="FF0000"/>
              </w:rPr>
            </w:pPr>
            <w:r w:rsidRPr="003815D6">
              <w:rPr>
                <w:noProof/>
                <w:color w:val="FF0000"/>
              </w:rPr>
              <w:t>Gumla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1554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Dumari Collage Dumari , Gumla.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Ranchi University, Ranchi</w:t>
            </w:r>
            <w:r>
              <w:rPr>
                <w:b/>
                <w:noProof/>
                <w:color w:val="FF0000"/>
              </w:rPr>
              <w:t>,</w:t>
            </w:r>
          </w:p>
          <w:p w:rsidR="00C66469" w:rsidRDefault="00C66469" w:rsidP="00C66469">
            <w:pPr>
              <w:pStyle w:val="ListParagraph"/>
              <w:ind w:left="0"/>
              <w:jc w:val="right"/>
              <w:rPr>
                <w:color w:val="FF0000"/>
              </w:rPr>
            </w:pPr>
            <w:r w:rsidRPr="003815D6">
              <w:rPr>
                <w:b/>
                <w:noProof/>
                <w:color w:val="FF0000"/>
              </w:rPr>
              <w:t>Gumla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SHIKARIPARA MAHAVIDYALAYA, SHIKARIPARA, DUMKA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DUMKA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465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SHIKARIPARA MAHAVIDYALAYA, SHIKARIPARA, DUMKA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DUMKA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DEGREE COLLEGE. NALA, JAMTARA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JAMTARA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DEGREE COLLEGE. NALA, JAMTARA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JAMTARA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MILLAT COLLEGE, PARSA, GODDA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GODDA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340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MILLAT COLLEGE, PARSA, GODDA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GODDA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A.N.COLLEGE, DUMKA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DUMKA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3690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A.N.COLLEGE, DUMKA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DUMKA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S.P.COLLEGE, DUMKA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DUMKA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3220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59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S.P.COLLEGE, DUMKA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DUMKA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A.S. COLLEGE, DEOGHAR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DEOGHAR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3098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A.S. COLLEGE, DEOGHAR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DEOGHAR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MADHUPUR COLLEGE, Madhupur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DEOGHAR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2430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MADHUPUR COLLEGE, Madhupur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DEOGHAR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JAMTARA COLLEGE, JAMTARA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JAMTARA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2380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JAMTARA COLLEGE, JAMTARA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JAMTARA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DEOGHAR COLLEGE, DEOGHAR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DEOGHAR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2350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DEOGHAR COLLEGE, DEOGHAR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DEOGHAR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K.K.M.COLLEGE, PAKUR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PAKUR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2080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K.K.M.COLLEGE, PAKUR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PAKUR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SAHEBGANJ COLLEGE, SAHIBGANJ</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SAHIBGANJ</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2040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SAHEBGANJ COLLEGE, SAHIBGANJ</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SAHIBGANJ</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R.D.B. MAHILA COLLEGE, DEOGHAR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DEOGHAR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1811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R.D.B. MAHILA COLLEGE, DEOGHAR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DEOGHAR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B.S.K. COLLEGE, BARHARWA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SAHIBGANJ</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1483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B.S.K. COLLEGE, BARHARWA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SAHIBGANJ</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S.P.MAHILA COLLEGE, DUMKA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DUMKA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1460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S.P.MAHILA COLLEGE, DUMKA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DUMKA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GODDA COLLEGE, GODDA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GODDA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1276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69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GODDA COLLEGE, GODDA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GODDA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JAMTARA MAHILA SANDHYA COLLEGE, JAMTARA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JAMTARA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815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JAMTARA MAHILA SANDHYA COLLEGE, JAMTARA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JAMTARA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M.G.COLLEGE,  RANISHWAR</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DUMKA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615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M.G.COLLEGE,  RANISHWAR</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DUMKA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MAHILA MAHAVIDYALAYA, GODDA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GODDA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530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MAHILA MAHAVIDYALAYA, GODDA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GODDA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DR. J.M. COLLEGE, JASIDIH</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DEOGHAR</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510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DR. J.M. COLLEGE, JASIDIH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DEOGHAR</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S.B.S.S.P.S.J. COLLEGE, PATHARGAMA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GODDA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2105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S.B.S.S.P.S.J. COLLEGE, PATHARGAMA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GODDA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B.L.N.L. BOHARA COLLEGE, RAJMAHAL</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SAHIBGANJ</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1030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B.L.N.L. BOHARA COLLEGE, RAJMAHAL</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SAHIBGANJ</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S.R.T COLLEGE, DHAMRI, GODDA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GODDA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930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S.R.T COLLEGE, DHAMRI, GODDA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GODDA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BHAGWAT JHA AZAD COLLEGE, KUNDAHIT</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JAMTARA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480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BHAGWAT JHA AZAD COLLEGE, KUNDAHIT</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JAMTARA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J.J.S. COLLEGE, MIHIJAM</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JAMTARA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455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J.J.S. COLLEGE, MIHIJAM</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JAMTARA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B.S.A MAHILA COLLEGE, PATHNA,</w:t>
            </w:r>
            <w:r>
              <w:rPr>
                <w:color w:val="FF0000"/>
              </w:rPr>
              <w:t>,</w:t>
            </w:r>
          </w:p>
          <w:p w:rsidR="00C66469" w:rsidRDefault="00C66469" w:rsidP="00C66469">
            <w:pPr>
              <w:pStyle w:val="ListParagraph"/>
              <w:ind w:left="0"/>
              <w:rPr>
                <w:color w:val="FF0000"/>
              </w:rPr>
            </w:pPr>
            <w:r w:rsidRPr="003815D6">
              <w:rPr>
                <w:noProof/>
                <w:color w:val="FF0000"/>
              </w:rPr>
              <w:t>Sido Kanhu Murmu University, Dumka</w:t>
            </w:r>
            <w:r>
              <w:rPr>
                <w:color w:val="FF0000"/>
              </w:rPr>
              <w:t>,</w:t>
            </w:r>
          </w:p>
          <w:p w:rsidR="00C66469" w:rsidRDefault="00C66469" w:rsidP="00C66469">
            <w:pPr>
              <w:pStyle w:val="ListParagraph"/>
              <w:ind w:left="0"/>
              <w:rPr>
                <w:color w:val="FF0000"/>
              </w:rPr>
            </w:pPr>
            <w:r w:rsidRPr="003815D6">
              <w:rPr>
                <w:noProof/>
                <w:color w:val="FF0000"/>
              </w:rPr>
              <w:t>SAHIBGANJ</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400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79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B.S.A MAHILA COLLEGE, PATHNA,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Sido Kanhu Murmu University, Dumka</w:t>
            </w:r>
            <w:r>
              <w:rPr>
                <w:b/>
                <w:noProof/>
                <w:color w:val="FF0000"/>
              </w:rPr>
              <w:t>,</w:t>
            </w:r>
          </w:p>
          <w:p w:rsidR="00C66469" w:rsidRDefault="00C66469" w:rsidP="00C66469">
            <w:pPr>
              <w:pStyle w:val="ListParagraph"/>
              <w:ind w:left="0"/>
              <w:jc w:val="right"/>
              <w:rPr>
                <w:color w:val="FF0000"/>
              </w:rPr>
            </w:pPr>
            <w:r w:rsidRPr="003815D6">
              <w:rPr>
                <w:b/>
                <w:noProof/>
                <w:color w:val="FF0000"/>
              </w:rPr>
              <w:t>SAHIBGANJ</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 V. S. COLLEGE, CHAS,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10110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 V. S. COLLEGE, CHAS,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S.S.L.N.T MAHILA COLLEGE,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7696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S.S.L.N.T MAHILA COLLEGE,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RAMGARH COLLEGE, RAMGARH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RAMGARH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7364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RAMGARH COLLEGE, RAMGARH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RAMGARH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CHATRA COLLEGE, CHATRA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CHATRA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6305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CHATRA COLLEGE, CHATRA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CHATRA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 S. K. COLLEGE, MAITHON,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6236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 S. K. COLLEGE, MAITHON,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ST. COLUMBA'S COLLEGE, HAZARIBAG</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1899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6208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ST. COLUMBA'S COLLEGE, HAZARIBAG</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S.S. COLLEGE, CHAS,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5846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S.S. COLLEGE, CHAS,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ANNADA COLLEGE,  HAZARIBAG</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5711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ANNADA COLLEGE,  HAZARIBAG</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K.S.G.M. COLLEGE, NIRSA,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5704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K.S.G.M. COLLEGE, NIRSA,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40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P. K. ROY MEMORIAL COLLEGE,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4419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89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P. K. ROY MEMORIAL COLLEGE,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GURU NANAK COLLEGE,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4058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GURU NANAK COLLEGE,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CHAS COLLEGE, CHAS,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3747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CHAS COLLEGE, CHAS,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 J. COLLEGE, JHUMRITELAIYA, KODERMA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KODERMA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3740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0.34</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 J. COLLEGE, JHUMRITELAIYA, KODERMA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KODERMA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SINDRI COLLEGE, SINDRI,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3679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SINDRI COLLEGE, SINDRI,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 S. P. COLLEGE, JHARIYA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B</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3560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0.44</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 S. P. COLLEGE, JHARIYA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BOKARO STEEL CITY COLLEGE,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3536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BOKARO STEEL CITY COLLEGE,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MARKHAM COLLEGE OF COMMERCE, HAZARIBAG</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3519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MARKHAM COLLEGE OF COMMERCE, HAZARIBAG</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 B. WOMEN'S COLLEGE, HAZARIBAG</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3442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 B. WOMEN'S COLLEGE, HAZARIBAG</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 S. MORE COLLEGE, GOVINDPUR,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3306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 S. MORE COLLEGE, GOVINDPUR,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CHOTANAGPUR COLLEGE, RAMGARH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RAMGARH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3305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99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CHOTANAGPUR COLLEGE, RAMGARH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RAMGARH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L.B.COLLEGE, MIRZAGANJ, GIRIDIH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3117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L.B.COLLEGE, MIRZAGANJ, GIRIDIH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GIRIDIH COLLEGE, GIRIDIH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C++</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1955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2786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GIRIDIH COLLEGE, GIRIDIH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BAGHMARA COLLEGE, BAGHMARA,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2607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BAGHMARA COLLEGE, BAGHMARA,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 B. COLLEGE, BERMO,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2392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 B. COLLEGE, BERMO,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 M. MAHAVIDYALAYA, BHURKUNDA, RAMGARH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RAMGARH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2381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 M. MAHAVIDYALAYA, BHURKUNDA, RAMGARH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RAMGARH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JUBLEE COLLEGE, BHURKUNDA, RAMGARH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RAMGARH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2351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JUBLEE COLLEGE, BHURKUNDA, RAMGARH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RAMGARH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JHARKHAND COLLEGE, DUMRI, GIRIDIH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2233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JHARKHAND COLLEGE, DUMRI, GIRIDIH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B.S.S. MAHILA MAHAVIDYALAYA,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1977</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1748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B.S.S. MAHILA MAHAVIDYALAYA,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ADARSH COLLEGE, RAJDHANWAR, GIRIDIH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1973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1700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ADARSH COLLEGE, RAJDHANWAR, GIRIDIH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 B. M. COLLEGE, BALIAPUR,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1624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109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 B. M. COLLEGE, BALIAPUR,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RAJGANJ DEGREE COLLEGE, RAJGANJ,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1431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RAJGANJ DEGREE COLLEGE, RAJGANJ,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R.N.Y.M. COLLEGE, BARHI</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1066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R.N.Y.M. COLLEGE, BARHI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R.N.M.COLLEGE, HUNTERGANJ, CHATRA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CHATRA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772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0.49</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R.N.M.COLLEGE, HUNTERGANJ, CHATRA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CHATRA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VANANCHAL COLLEGE, TANDAWA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CHATRA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p w:rsidR="00C66469" w:rsidRDefault="00C66469" w:rsidP="00C66469">
            <w:pPr>
              <w:pStyle w:val="ListParagraph"/>
              <w:ind w:left="0"/>
              <w:rPr>
                <w:b/>
              </w:rPr>
            </w:pPr>
            <w:r w:rsidRPr="003815D6">
              <w:rPr>
                <w:b/>
                <w:noProof/>
              </w:rPr>
              <w:t>12B</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764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VANANCHAL COLLEGE, TANDAWA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CHATRA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 S. M. COLLEGE, PHUSRO,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2F</w:t>
            </w: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1980</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664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 S. M. COLLEGE, PHUSRO,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KATRAS COLLEGE, KATRASGARH,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6897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KATRAS COLLEGE, KATRASGARH,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R.K.MAHILA COLLEGE, GIRIDIH</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3199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R.K.MAHILA COLLEGE, GIRIDIH</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SARIYA COLLEGE, SARIYA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GIRIDIH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1790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0.43</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SARIYA COLLEGE, SARIYA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GIRIDIH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VISTHAPIT COLLEGE, BALIDIH,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1564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0.45</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118</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VISTHAPIT COLLEGE, BALIDIH,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TENUGHAT MAHAVIDYALAYA, TENUGHAT,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1519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0.13</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119</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TENUGHAT MAHAVIDYALAYA, TENUGHAT,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BOKAR0 MAHILA MAHAVIDYALAYA,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1518</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0.09</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120</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BOKAR0 MAHILA MAHAVIDYALAYA,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KARNPURA COLLEGE, BARKAGAON</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1495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0.61</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0.55</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121</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KARNPURA COLLEGE, BARKAGAON</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BHADRAKALI COLLEGE, ITKHORI</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HAZARIBAGH</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1059</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0.34</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0.47</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122</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BHADRAKALI COLLEGE, ITKHORI</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HAZARIBAGH</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B.D.A. COLLEGE, PICHRI, BOKARO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564</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0.07</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0.38</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123</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B.D.A. COLLEGE, PICHRI, BOKARO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R.P.S. COLLEGE, CHANDRAPURA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BOKARO</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1986</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411</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124</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R.P.S. COLLEGE, CHANDRAPURA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BOKARO</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0.08</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DAV MAHILA COLLEGE, KATRAS, DHANBAD</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Tier 2</w:t>
            </w:r>
            <w:r>
              <w:rPr>
                <w:b/>
              </w:rPr>
              <w:t xml:space="preserve"> </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382</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0.03</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0.48</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125</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DAV MAHILA COLLEGE, KATRAS, DHANBAD</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P.N.M. COLLEGE,GOMO</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DHANBAD</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Govt.Aided</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1964</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226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0.05</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0.76</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0.62</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126</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P.N.M. COLLEGE,GOMO</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DHANBAD</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10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Pr>
        <w:pStyle w:val="ListParagraph"/>
        <w:jc w:val="both"/>
        <w:rPr>
          <w:b/>
          <w:bCs/>
        </w:rPr>
      </w:pPr>
    </w:p>
    <w:p w:rsidR="00C66469" w:rsidRDefault="00C66469" w:rsidP="00C66469">
      <w:pPr>
        <w:pStyle w:val="ListParagraph"/>
        <w:jc w:val="both"/>
        <w:rPr>
          <w:b/>
          <w:bCs/>
        </w:rPr>
      </w:pPr>
    </w:p>
    <w:tbl>
      <w:tblPr>
        <w:tblStyle w:val="TableGrid"/>
        <w:tblW w:w="8916" w:type="dxa"/>
        <w:tblInd w:w="-72" w:type="dxa"/>
        <w:tblLayout w:type="fixed"/>
        <w:tblLook w:val="04A0" w:firstRow="1" w:lastRow="0" w:firstColumn="1" w:lastColumn="0" w:noHBand="0" w:noVBand="1"/>
      </w:tblPr>
      <w:tblGrid>
        <w:gridCol w:w="2702"/>
        <w:gridCol w:w="1351"/>
        <w:gridCol w:w="1351"/>
        <w:gridCol w:w="3512"/>
      </w:tblGrid>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Indicator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pPr>
            <w:r>
              <w:t>Unit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center"/>
              <w:rPr>
                <w:color w:val="FF0000"/>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Name of the College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sidRPr="003815D6">
              <w:rPr>
                <w:noProof/>
                <w:color w:val="FF0000"/>
              </w:rPr>
              <w:t>JHUMRI TELAIYA COMMERCE COLLEGE, KARMA</w:t>
            </w:r>
            <w:r>
              <w:rPr>
                <w:color w:val="FF0000"/>
              </w:rPr>
              <w:t>,</w:t>
            </w:r>
          </w:p>
          <w:p w:rsidR="00C66469" w:rsidRDefault="00C66469" w:rsidP="00C66469">
            <w:pPr>
              <w:pStyle w:val="ListParagraph"/>
              <w:ind w:left="0"/>
              <w:rPr>
                <w:color w:val="FF0000"/>
              </w:rPr>
            </w:pPr>
            <w:r w:rsidRPr="003815D6">
              <w:rPr>
                <w:noProof/>
                <w:color w:val="FF0000"/>
              </w:rPr>
              <w:t>Vinoba Bhave University, Hazaribagh</w:t>
            </w:r>
            <w:r>
              <w:rPr>
                <w:color w:val="FF0000"/>
              </w:rPr>
              <w:t>,</w:t>
            </w:r>
          </w:p>
          <w:p w:rsidR="00C66469" w:rsidRDefault="00C66469" w:rsidP="00C66469">
            <w:pPr>
              <w:pStyle w:val="ListParagraph"/>
              <w:ind w:left="0"/>
              <w:rPr>
                <w:color w:val="FF0000"/>
              </w:rPr>
            </w:pPr>
            <w:r w:rsidRPr="003815D6">
              <w:rPr>
                <w:noProof/>
                <w:color w:val="FF0000"/>
              </w:rPr>
              <w:t>KODERMA</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Category (Govt./Aided/Private)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Category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color w:val="FF0000"/>
              </w:rPr>
            </w:pPr>
            <w:r w:rsidRPr="003815D6">
              <w:rPr>
                <w:b/>
                <w:noProof/>
                <w:color w:val="FF0000"/>
              </w:rPr>
              <w:t>Private</w:t>
            </w:r>
          </w:p>
        </w:tc>
      </w:tr>
      <w:tr w:rsidR="00C66469" w:rsidTr="00C66469">
        <w:trPr>
          <w:trHeight w:val="404"/>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NAAC Accreditation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Grade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r w:rsidRPr="003815D6">
              <w:rPr>
                <w:b/>
                <w:noProof/>
              </w:rPr>
              <w:t>NO</w:t>
            </w:r>
            <w:r>
              <w:rPr>
                <w:b/>
              </w:rPr>
              <w:t xml:space="preserve"> </w:t>
            </w:r>
          </w:p>
        </w:tc>
      </w:tr>
      <w:tr w:rsidR="00C66469" w:rsidTr="00C66469">
        <w:trPr>
          <w:trHeight w:val="282"/>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Whether included under 12B of UCG Act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Yes /no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277"/>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Area of the proposed College fall under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Pls. Specify (Tier-1/Tier-2/Tier-3 )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 xml:space="preserve">Category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Year of establishment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Year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rPr>
                <w:b/>
              </w:rPr>
            </w:pP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color w:val="FF0000"/>
              </w:rPr>
            </w:pPr>
            <w:r>
              <w:rPr>
                <w:color w:val="FF0000"/>
              </w:rPr>
              <w:t>Number of students enrolled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pPr>
            <w:r>
              <w:t>Number</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116</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 xml:space="preserve">  SC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0.11</w:t>
            </w:r>
          </w:p>
        </w:tc>
      </w:tr>
      <w:tr w:rsidR="00C66469" w:rsidTr="00C66469">
        <w:trPr>
          <w:trHeight w:val="188"/>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hanging="720"/>
              <w:jc w:val="right"/>
              <w:rPr>
                <w:color w:val="FF0000"/>
              </w:rPr>
            </w:pPr>
            <w:r>
              <w:rPr>
                <w:color w:val="FF0000"/>
              </w:rPr>
              <w:t>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w:t>
            </w:r>
          </w:p>
        </w:tc>
      </w:tr>
      <w:tr w:rsidR="00C66469" w:rsidTr="00C66469">
        <w:trPr>
          <w:trHeight w:val="183"/>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OBC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0.42</w:t>
            </w:r>
          </w:p>
        </w:tc>
      </w:tr>
      <w:tr w:rsidR="00C66469" w:rsidTr="00C66469">
        <w:trPr>
          <w:trHeight w:val="99"/>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color w:val="FF0000"/>
              </w:rPr>
            </w:pPr>
            <w:r>
              <w:rPr>
                <w:color w:val="FF0000"/>
              </w:rPr>
              <w:t>Women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both"/>
              <w:rPr>
                <w:color w:val="FF0000"/>
              </w:rPr>
            </w:pPr>
            <w:r>
              <w:rPr>
                <w:color w:val="FF0000"/>
              </w:rPr>
              <w:t>Number/total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rPr>
                <w:color w:val="FF0000"/>
              </w:rPr>
            </w:pPr>
            <w:r>
              <w:rPr>
                <w:color w:val="FF0000"/>
              </w:rPr>
              <w:t>Ratio</w:t>
            </w:r>
          </w:p>
          <w:p w:rsidR="00C66469" w:rsidRDefault="00C66469" w:rsidP="00C66469">
            <w:pPr>
              <w:pStyle w:val="ListParagraph"/>
              <w:ind w:left="0"/>
              <w:jc w:val="both"/>
              <w:rPr>
                <w:color w:val="FF000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rPr>
                <w:b/>
              </w:rPr>
            </w:pPr>
            <w:r w:rsidRPr="003815D6">
              <w:rPr>
                <w:b/>
                <w:noProof/>
              </w:rPr>
              <w:t>0.36</w:t>
            </w:r>
          </w:p>
        </w:tc>
      </w:tr>
    </w:tbl>
    <w:p w:rsidR="00C66469" w:rsidRDefault="00C66469" w:rsidP="00C66469">
      <w:pPr>
        <w:jc w:val="both"/>
        <w:rPr>
          <w:sz w:val="16"/>
          <w:szCs w:val="16"/>
        </w:rPr>
      </w:pPr>
      <w:r>
        <w:rPr>
          <w:noProof/>
          <w:sz w:val="16"/>
          <w:szCs w:val="16"/>
        </w:rPr>
        <w:t>E</w:t>
      </w:r>
    </w:p>
    <w:p w:rsidR="00C66469" w:rsidRDefault="00C66469" w:rsidP="00C66469">
      <w:pPr>
        <w:jc w:val="both"/>
      </w:pPr>
    </w:p>
    <w:p w:rsidR="00C66469" w:rsidRDefault="00C66469" w:rsidP="00C66469">
      <w:pPr>
        <w:jc w:val="both"/>
      </w:pPr>
    </w:p>
    <w:p w:rsidR="00C66469" w:rsidRDefault="00C66469" w:rsidP="00C66469">
      <w:pPr>
        <w:rPr>
          <w:b/>
        </w:rPr>
      </w:pPr>
      <w:r>
        <w:rPr>
          <w:b/>
        </w:rPr>
        <w:br w:type="page"/>
      </w:r>
    </w:p>
    <w:p w:rsidR="00C66469" w:rsidRDefault="00C66469" w:rsidP="00C66469">
      <w:pPr>
        <w:jc w:val="both"/>
        <w:rPr>
          <w:b/>
        </w:rPr>
      </w:pPr>
    </w:p>
    <w:p w:rsidR="00C66469" w:rsidRDefault="00C66469" w:rsidP="00C66469">
      <w:pPr>
        <w:jc w:val="both"/>
      </w:pPr>
      <w:r>
        <w:rPr>
          <w:b/>
        </w:rPr>
        <w:t>Physical &amp; Financial Information :</w:t>
      </w:r>
    </w:p>
    <w:tbl>
      <w:tblPr>
        <w:tblStyle w:val="TableGrid"/>
        <w:tblpPr w:leftFromText="180" w:rightFromText="180" w:vertAnchor="text" w:horzAnchor="margin" w:tblpXSpec="center" w:tblpY="49"/>
        <w:tblW w:w="0" w:type="auto"/>
        <w:tblLayout w:type="fixed"/>
        <w:tblLook w:val="04A0" w:firstRow="1" w:lastRow="0" w:firstColumn="1" w:lastColumn="0" w:noHBand="0" w:noVBand="1"/>
      </w:tblPr>
      <w:tblGrid>
        <w:gridCol w:w="2988"/>
        <w:gridCol w:w="2070"/>
        <w:gridCol w:w="1170"/>
        <w:gridCol w:w="3348"/>
      </w:tblGrid>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both"/>
            </w:pPr>
            <w:r>
              <w:t>Sr. No.=</w:t>
            </w:r>
            <w:r w:rsidRPr="003815D6">
              <w:rPr>
                <w:noProof/>
              </w:rPr>
              <w:t>127</w:t>
            </w:r>
          </w:p>
        </w:tc>
        <w:tc>
          <w:tcPr>
            <w:tcW w:w="6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noProof/>
                <w:color w:val="FF0000"/>
              </w:rPr>
            </w:pPr>
            <w:r w:rsidRPr="003815D6">
              <w:rPr>
                <w:b/>
                <w:noProof/>
                <w:color w:val="FF0000"/>
              </w:rPr>
              <w:t>JHUMRI TELAIYA COMMERCE COLLEGE, KARMA</w:t>
            </w:r>
            <w:r>
              <w:rPr>
                <w:b/>
                <w:noProof/>
                <w:color w:val="FF0000"/>
              </w:rPr>
              <w:t>,</w:t>
            </w:r>
          </w:p>
          <w:p w:rsidR="00C66469" w:rsidRDefault="00C66469" w:rsidP="00C66469">
            <w:pPr>
              <w:pStyle w:val="ListParagraph"/>
              <w:ind w:left="0"/>
              <w:jc w:val="right"/>
              <w:rPr>
                <w:b/>
                <w:noProof/>
                <w:color w:val="FF0000"/>
              </w:rPr>
            </w:pPr>
            <w:r>
              <w:rPr>
                <w:b/>
                <w:noProof/>
                <w:color w:val="FF0000"/>
              </w:rPr>
              <w:t xml:space="preserve"> </w:t>
            </w:r>
            <w:r w:rsidRPr="003815D6">
              <w:rPr>
                <w:b/>
                <w:noProof/>
                <w:color w:val="FF0000"/>
              </w:rPr>
              <w:t>Vinoba Bhave University, Hazaribagh</w:t>
            </w:r>
            <w:r>
              <w:rPr>
                <w:b/>
                <w:noProof/>
                <w:color w:val="FF0000"/>
              </w:rPr>
              <w:t>,</w:t>
            </w:r>
          </w:p>
          <w:p w:rsidR="00C66469" w:rsidRDefault="00C66469" w:rsidP="00C66469">
            <w:pPr>
              <w:pStyle w:val="ListParagraph"/>
              <w:ind w:left="0"/>
              <w:jc w:val="right"/>
              <w:rPr>
                <w:color w:val="FF0000"/>
              </w:rPr>
            </w:pPr>
            <w:r w:rsidRPr="003815D6">
              <w:rPr>
                <w:b/>
                <w:noProof/>
                <w:color w:val="FF0000"/>
              </w:rPr>
              <w:t>KODERMA</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p w:rsidR="00C66469" w:rsidRDefault="00C66469" w:rsidP="00C66469">
            <w:pPr>
              <w:pStyle w:val="ListParagraph"/>
              <w:ind w:left="0"/>
              <w:jc w:val="right"/>
              <w:rPr>
                <w:b/>
                <w:color w:val="FF0000"/>
              </w:rPr>
            </w:pPr>
            <w:r>
              <w:rPr>
                <w:b/>
                <w:color w:val="FF0000"/>
              </w:rPr>
              <w:t>Details of existing college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New Construction /Renovation (Pls. Specify)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Physical Value (Area in Sq.Mt))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Financial Value</w:t>
            </w:r>
          </w:p>
          <w:p w:rsidR="00C66469" w:rsidRDefault="00C66469" w:rsidP="00C66469">
            <w:pPr>
              <w:pStyle w:val="ListParagraph"/>
              <w:ind w:left="0"/>
              <w:jc w:val="right"/>
              <w:rPr>
                <w:b/>
                <w:color w:val="FF0000"/>
              </w:rPr>
            </w:pPr>
            <w:r>
              <w:rPr>
                <w:b/>
                <w:color w:val="FF0000"/>
              </w:rPr>
              <w:t>(Rs. in lakhs)</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Hostels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Toilets (Separate for boys and girls)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Laboratory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0.14</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Computer Centre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Classrooms (including technologically enabled classrooms)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Common room for students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Canteen/Cafeteria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w:t>
            </w:r>
            <w:r w:rsidRPr="003610D6">
              <w:rPr>
                <w:b/>
                <w:noProof/>
              </w:rPr>
              <w:t xml:space="preserve"> </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Academic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0.36</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Administrative buildings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0.07</w:t>
            </w:r>
          </w:p>
        </w:tc>
      </w:tr>
      <w:tr w:rsidR="00C66469" w:rsidTr="00C66469">
        <w:trPr>
          <w:trHeight w:val="713"/>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Campus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0.02</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Library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Auditorium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0.15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Sports facility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Books/Journals/e-Resources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color w:val="FF0000"/>
              </w:rPr>
            </w:pPr>
            <w:r>
              <w:rPr>
                <w:b/>
                <w:color w:val="FF0000"/>
              </w:rPr>
              <w:t>###</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r w:rsidRPr="003815D6">
              <w:rPr>
                <w:b/>
                <w:noProof/>
              </w:rPr>
              <w:t>0.05</w:t>
            </w:r>
          </w:p>
        </w:tc>
      </w:tr>
      <w:tr w:rsidR="00C66469" w:rsidTr="00C6646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Default="00C66469" w:rsidP="00C66469">
            <w:pPr>
              <w:pStyle w:val="ListParagraph"/>
              <w:ind w:left="0"/>
              <w:jc w:val="right"/>
              <w:rPr>
                <w:b/>
              </w:rPr>
            </w:pPr>
            <w:r>
              <w:rPr>
                <w:b/>
              </w:rPr>
              <w:t>Total</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469" w:rsidRDefault="00C66469" w:rsidP="00C66469">
            <w:pPr>
              <w:pStyle w:val="ListParagraph"/>
              <w:ind w:left="0"/>
              <w:jc w:val="right"/>
              <w:rPr>
                <w:b/>
                <w:color w:val="FF0000"/>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469" w:rsidRPr="003610D6" w:rsidRDefault="00C66469" w:rsidP="00C66469">
            <w:pPr>
              <w:pStyle w:val="ListParagraph"/>
              <w:ind w:left="0"/>
              <w:jc w:val="right"/>
              <w:rPr>
                <w:b/>
                <w:noProof/>
              </w:rPr>
            </w:pPr>
          </w:p>
        </w:tc>
      </w:tr>
    </w:tbl>
    <w:p w:rsidR="00C66469" w:rsidRDefault="00C66469" w:rsidP="00C66469">
      <w:pPr>
        <w:jc w:val="both"/>
        <w:rPr>
          <w:sz w:val="16"/>
          <w:szCs w:val="16"/>
        </w:rPr>
      </w:pPr>
    </w:p>
    <w:p w:rsidR="00C66469" w:rsidRDefault="00C66469" w:rsidP="00C66469">
      <w:pPr>
        <w:jc w:val="right"/>
        <w:rPr>
          <w:b/>
        </w:rPr>
      </w:pPr>
    </w:p>
    <w:p w:rsidR="00C66469" w:rsidRDefault="00C66469" w:rsidP="00C66469">
      <w:r>
        <w:t xml:space="preserve">***   To be submitted after the sanction and preparation of estimates. </w:t>
      </w:r>
    </w:p>
    <w:p w:rsidR="00C66469" w:rsidRDefault="00C66469" w:rsidP="00C66469">
      <w:r>
        <w:t xml:space="preserve">###   It will be within RUSA guidelines for construction of the purpose.  </w:t>
      </w:r>
    </w:p>
    <w:p w:rsidR="00C66469" w:rsidRDefault="00C66469" w:rsidP="00C66469">
      <w:pPr>
        <w:sectPr w:rsidR="00C66469" w:rsidSect="0010448C">
          <w:pgSz w:w="12240" w:h="15840"/>
          <w:pgMar w:top="1368" w:right="619" w:bottom="562" w:left="864" w:header="720" w:footer="720" w:gutter="0"/>
          <w:paperSrc w:first="101" w:other="101"/>
          <w:pgNumType w:start="1"/>
          <w:cols w:space="720"/>
          <w:docGrid w:linePitch="360"/>
        </w:sectPr>
      </w:pPr>
    </w:p>
    <w:p w:rsidR="00C66469" w:rsidRDefault="00C66469" w:rsidP="00C66469"/>
    <w:p w:rsidR="00C66469" w:rsidRPr="00FB7045" w:rsidRDefault="00C66469" w:rsidP="00C66469">
      <w:pPr>
        <w:pStyle w:val="ListParagraph"/>
        <w:rPr>
          <w:b/>
          <w:bCs/>
        </w:rPr>
      </w:pPr>
    </w:p>
    <w:p w:rsidR="00C66469" w:rsidRDefault="00C66469" w:rsidP="00C66469">
      <w:pPr>
        <w:pStyle w:val="ListParagraph"/>
        <w:jc w:val="both"/>
        <w:rPr>
          <w:b/>
          <w:bCs/>
        </w:rPr>
      </w:pPr>
    </w:p>
    <w:p w:rsidR="00C66469" w:rsidRPr="00C66469" w:rsidRDefault="00C66469" w:rsidP="00C66469">
      <w:pPr>
        <w:rPr>
          <w:b/>
        </w:rPr>
      </w:pPr>
    </w:p>
    <w:sectPr w:rsidR="00C66469" w:rsidRPr="00C66469" w:rsidSect="0010448C">
      <w:pgSz w:w="12240" w:h="15840"/>
      <w:pgMar w:top="1368" w:right="619" w:bottom="562" w:left="864" w:header="720" w:footer="720" w:gutter="0"/>
      <w:paperSrc w:first="101" w:other="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E7" w:rsidRDefault="00D13BE7" w:rsidP="00F31081">
      <w:pPr>
        <w:spacing w:after="0" w:line="240" w:lineRule="auto"/>
      </w:pPr>
      <w:r>
        <w:separator/>
      </w:r>
    </w:p>
  </w:endnote>
  <w:endnote w:type="continuationSeparator" w:id="0">
    <w:p w:rsidR="00D13BE7" w:rsidRDefault="00D13BE7" w:rsidP="00F3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00000000" w:usb1="D200FDFF" w:usb2="0A246029" w:usb3="00000000" w:csb0="000001FF" w:csb1="00000000"/>
  </w:font>
  <w:font w:name="font30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B3" w:rsidRDefault="007B08B3">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E7" w:rsidRDefault="00D13BE7" w:rsidP="00F31081">
      <w:pPr>
        <w:spacing w:after="0" w:line="240" w:lineRule="auto"/>
      </w:pPr>
      <w:r>
        <w:separator/>
      </w:r>
    </w:p>
  </w:footnote>
  <w:footnote w:type="continuationSeparator" w:id="0">
    <w:p w:rsidR="00D13BE7" w:rsidRDefault="00D13BE7" w:rsidP="00F3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DF8"/>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33F5F"/>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81545AF"/>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81F2C5E"/>
    <w:multiLevelType w:val="hybridMultilevel"/>
    <w:tmpl w:val="B3B00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27425"/>
    <w:multiLevelType w:val="hybridMultilevel"/>
    <w:tmpl w:val="17CC56AC"/>
    <w:lvl w:ilvl="0" w:tplc="50DEB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F2253"/>
    <w:multiLevelType w:val="hybridMultilevel"/>
    <w:tmpl w:val="FC1EB6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A660DAD"/>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976C3"/>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0F2F2B12"/>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0A35D41"/>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A5C3D"/>
    <w:multiLevelType w:val="hybridMultilevel"/>
    <w:tmpl w:val="CB3E98FC"/>
    <w:lvl w:ilvl="0" w:tplc="04090017">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nsid w:val="16073215"/>
    <w:multiLevelType w:val="hybridMultilevel"/>
    <w:tmpl w:val="4776DEAC"/>
    <w:lvl w:ilvl="0" w:tplc="028E80DE">
      <w:start w:val="1"/>
      <w:numFmt w:val="lowerLetter"/>
      <w:pStyle w:val="TOC2"/>
      <w:lvlText w:val="%1."/>
      <w:lvlJc w:val="left"/>
      <w:pPr>
        <w:ind w:left="1680" w:hanging="360"/>
      </w:pPr>
      <w:rPr>
        <w:b w:val="0"/>
      </w:rPr>
    </w:lvl>
    <w:lvl w:ilvl="1" w:tplc="40090019" w:tentative="1">
      <w:start w:val="1"/>
      <w:numFmt w:val="lowerLetter"/>
      <w:lvlText w:val="%2."/>
      <w:lvlJc w:val="left"/>
      <w:pPr>
        <w:ind w:left="2400" w:hanging="360"/>
      </w:pPr>
    </w:lvl>
    <w:lvl w:ilvl="2" w:tplc="4009001B" w:tentative="1">
      <w:start w:val="1"/>
      <w:numFmt w:val="lowerRoman"/>
      <w:lvlText w:val="%3."/>
      <w:lvlJc w:val="right"/>
      <w:pPr>
        <w:ind w:left="3120" w:hanging="180"/>
      </w:pPr>
    </w:lvl>
    <w:lvl w:ilvl="3" w:tplc="4009000F" w:tentative="1">
      <w:start w:val="1"/>
      <w:numFmt w:val="decimal"/>
      <w:lvlText w:val="%4."/>
      <w:lvlJc w:val="left"/>
      <w:pPr>
        <w:ind w:left="3840" w:hanging="360"/>
      </w:pPr>
    </w:lvl>
    <w:lvl w:ilvl="4" w:tplc="40090019" w:tentative="1">
      <w:start w:val="1"/>
      <w:numFmt w:val="lowerLetter"/>
      <w:lvlText w:val="%5."/>
      <w:lvlJc w:val="left"/>
      <w:pPr>
        <w:ind w:left="4560" w:hanging="360"/>
      </w:pPr>
    </w:lvl>
    <w:lvl w:ilvl="5" w:tplc="4009001B" w:tentative="1">
      <w:start w:val="1"/>
      <w:numFmt w:val="lowerRoman"/>
      <w:lvlText w:val="%6."/>
      <w:lvlJc w:val="right"/>
      <w:pPr>
        <w:ind w:left="5280" w:hanging="180"/>
      </w:pPr>
    </w:lvl>
    <w:lvl w:ilvl="6" w:tplc="4009000F" w:tentative="1">
      <w:start w:val="1"/>
      <w:numFmt w:val="decimal"/>
      <w:lvlText w:val="%7."/>
      <w:lvlJc w:val="left"/>
      <w:pPr>
        <w:ind w:left="6000" w:hanging="360"/>
      </w:pPr>
    </w:lvl>
    <w:lvl w:ilvl="7" w:tplc="40090019" w:tentative="1">
      <w:start w:val="1"/>
      <w:numFmt w:val="lowerLetter"/>
      <w:lvlText w:val="%8."/>
      <w:lvlJc w:val="left"/>
      <w:pPr>
        <w:ind w:left="6720" w:hanging="360"/>
      </w:pPr>
    </w:lvl>
    <w:lvl w:ilvl="8" w:tplc="4009001B" w:tentative="1">
      <w:start w:val="1"/>
      <w:numFmt w:val="lowerRoman"/>
      <w:lvlText w:val="%9."/>
      <w:lvlJc w:val="right"/>
      <w:pPr>
        <w:ind w:left="7440" w:hanging="180"/>
      </w:pPr>
    </w:lvl>
  </w:abstractNum>
  <w:abstractNum w:abstractNumId="12">
    <w:nsid w:val="1A155AE9"/>
    <w:multiLevelType w:val="multilevel"/>
    <w:tmpl w:val="9D78822A"/>
    <w:numStyleLink w:val="UrbanBulletedList"/>
  </w:abstractNum>
  <w:abstractNum w:abstractNumId="13">
    <w:nsid w:val="1B170969"/>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1C703AE4"/>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1D99358B"/>
    <w:multiLevelType w:val="hybridMultilevel"/>
    <w:tmpl w:val="EDA20FB4"/>
    <w:lvl w:ilvl="0" w:tplc="4B6276E6">
      <w:start w:val="300"/>
      <w:numFmt w:val="bullet"/>
      <w:lvlText w:val="-"/>
      <w:lvlJc w:val="left"/>
      <w:pPr>
        <w:ind w:left="720" w:hanging="360"/>
      </w:pPr>
      <w:rPr>
        <w:rFonts w:ascii="MS Mincho" w:eastAsia="MS Mincho" w:hAnsi="MS Mincho"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306AB"/>
    <w:multiLevelType w:val="hybridMultilevel"/>
    <w:tmpl w:val="696E3B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4536C"/>
    <w:multiLevelType w:val="hybridMultilevel"/>
    <w:tmpl w:val="533EE2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7227E"/>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6727817"/>
    <w:multiLevelType w:val="hybridMultilevel"/>
    <w:tmpl w:val="AE742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9C46A3"/>
    <w:multiLevelType w:val="multilevel"/>
    <w:tmpl w:val="9D78822A"/>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1">
    <w:nsid w:val="3DAA7644"/>
    <w:multiLevelType w:val="hybridMultilevel"/>
    <w:tmpl w:val="D5DC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5927BC"/>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A317E"/>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36A2B"/>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07B5F"/>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80330"/>
    <w:multiLevelType w:val="hybridMultilevel"/>
    <w:tmpl w:val="FC4ED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D5070"/>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2277AE1"/>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63388"/>
    <w:multiLevelType w:val="hybridMultilevel"/>
    <w:tmpl w:val="36303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686CF7"/>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E070EDC"/>
    <w:multiLevelType w:val="hybridMultilevel"/>
    <w:tmpl w:val="B65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61E96"/>
    <w:multiLevelType w:val="hybridMultilevel"/>
    <w:tmpl w:val="B7E0C5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9C722A"/>
    <w:multiLevelType w:val="hybridMultilevel"/>
    <w:tmpl w:val="0456A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D49DA"/>
    <w:multiLevelType w:val="hybridMultilevel"/>
    <w:tmpl w:val="FEA8F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E24AA"/>
    <w:multiLevelType w:val="hybridMultilevel"/>
    <w:tmpl w:val="9EDCF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21D74"/>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78B16972"/>
    <w:multiLevelType w:val="hybridMultilevel"/>
    <w:tmpl w:val="4A00346A"/>
    <w:lvl w:ilvl="0" w:tplc="143813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E7C1CCA"/>
    <w:multiLevelType w:val="hybridMultilevel"/>
    <w:tmpl w:val="710E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11"/>
  </w:num>
  <w:num w:numId="5">
    <w:abstractNumId w:val="32"/>
  </w:num>
  <w:num w:numId="6">
    <w:abstractNumId w:val="23"/>
  </w:num>
  <w:num w:numId="7">
    <w:abstractNumId w:val="0"/>
  </w:num>
  <w:num w:numId="8">
    <w:abstractNumId w:val="6"/>
  </w:num>
  <w:num w:numId="9">
    <w:abstractNumId w:val="28"/>
  </w:num>
  <w:num w:numId="10">
    <w:abstractNumId w:val="31"/>
  </w:num>
  <w:num w:numId="11">
    <w:abstractNumId w:val="25"/>
  </w:num>
  <w:num w:numId="12">
    <w:abstractNumId w:val="24"/>
  </w:num>
  <w:num w:numId="13">
    <w:abstractNumId w:val="22"/>
  </w:num>
  <w:num w:numId="14">
    <w:abstractNumId w:val="9"/>
  </w:num>
  <w:num w:numId="15">
    <w:abstractNumId w:val="17"/>
  </w:num>
  <w:num w:numId="16">
    <w:abstractNumId w:val="30"/>
  </w:num>
  <w:num w:numId="17">
    <w:abstractNumId w:val="14"/>
  </w:num>
  <w:num w:numId="18">
    <w:abstractNumId w:val="7"/>
  </w:num>
  <w:num w:numId="19">
    <w:abstractNumId w:val="36"/>
  </w:num>
  <w:num w:numId="20">
    <w:abstractNumId w:val="18"/>
  </w:num>
  <w:num w:numId="21">
    <w:abstractNumId w:val="37"/>
  </w:num>
  <w:num w:numId="22">
    <w:abstractNumId w:val="2"/>
  </w:num>
  <w:num w:numId="23">
    <w:abstractNumId w:val="1"/>
  </w:num>
  <w:num w:numId="24">
    <w:abstractNumId w:val="27"/>
  </w:num>
  <w:num w:numId="25">
    <w:abstractNumId w:val="8"/>
  </w:num>
  <w:num w:numId="26">
    <w:abstractNumId w:val="13"/>
  </w:num>
  <w:num w:numId="27">
    <w:abstractNumId w:val="10"/>
  </w:num>
  <w:num w:numId="28">
    <w:abstractNumId w:val="34"/>
  </w:num>
  <w:num w:numId="29">
    <w:abstractNumId w:val="19"/>
  </w:num>
  <w:num w:numId="30">
    <w:abstractNumId w:val="15"/>
  </w:num>
  <w:num w:numId="31">
    <w:abstractNumId w:val="38"/>
  </w:num>
  <w:num w:numId="32">
    <w:abstractNumId w:val="5"/>
  </w:num>
  <w:num w:numId="33">
    <w:abstractNumId w:val="29"/>
  </w:num>
  <w:num w:numId="34">
    <w:abstractNumId w:val="16"/>
  </w:num>
  <w:num w:numId="35">
    <w:abstractNumId w:val="21"/>
  </w:num>
  <w:num w:numId="36">
    <w:abstractNumId w:val="3"/>
  </w:num>
  <w:num w:numId="37">
    <w:abstractNumId w:val="35"/>
  </w:num>
  <w:num w:numId="38">
    <w:abstractNumId w:val="26"/>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2A"/>
    <w:rsid w:val="00014184"/>
    <w:rsid w:val="00015624"/>
    <w:rsid w:val="0001722E"/>
    <w:rsid w:val="000272BA"/>
    <w:rsid w:val="00031D8B"/>
    <w:rsid w:val="0003375E"/>
    <w:rsid w:val="000415E6"/>
    <w:rsid w:val="000418FF"/>
    <w:rsid w:val="0005341E"/>
    <w:rsid w:val="000572D8"/>
    <w:rsid w:val="000627E4"/>
    <w:rsid w:val="00083568"/>
    <w:rsid w:val="0008367F"/>
    <w:rsid w:val="000A4BAE"/>
    <w:rsid w:val="000D4381"/>
    <w:rsid w:val="0010448C"/>
    <w:rsid w:val="00113ECF"/>
    <w:rsid w:val="00114632"/>
    <w:rsid w:val="001463E4"/>
    <w:rsid w:val="001861EC"/>
    <w:rsid w:val="001B7A44"/>
    <w:rsid w:val="001C4D97"/>
    <w:rsid w:val="001D6610"/>
    <w:rsid w:val="001E2F11"/>
    <w:rsid w:val="002053D6"/>
    <w:rsid w:val="00223545"/>
    <w:rsid w:val="002317E4"/>
    <w:rsid w:val="0025465E"/>
    <w:rsid w:val="0026040C"/>
    <w:rsid w:val="002837A2"/>
    <w:rsid w:val="002B5112"/>
    <w:rsid w:val="002C6BE5"/>
    <w:rsid w:val="002D688A"/>
    <w:rsid w:val="002D6A41"/>
    <w:rsid w:val="00314BB9"/>
    <w:rsid w:val="00320AA0"/>
    <w:rsid w:val="00346D6B"/>
    <w:rsid w:val="00352B07"/>
    <w:rsid w:val="00393024"/>
    <w:rsid w:val="003956FF"/>
    <w:rsid w:val="003A764E"/>
    <w:rsid w:val="003B432F"/>
    <w:rsid w:val="00404973"/>
    <w:rsid w:val="00424F4C"/>
    <w:rsid w:val="00427220"/>
    <w:rsid w:val="004304B4"/>
    <w:rsid w:val="00453C2E"/>
    <w:rsid w:val="00472EF4"/>
    <w:rsid w:val="004938A6"/>
    <w:rsid w:val="004A074A"/>
    <w:rsid w:val="004E1DE6"/>
    <w:rsid w:val="00501B9F"/>
    <w:rsid w:val="0050748F"/>
    <w:rsid w:val="00511EA8"/>
    <w:rsid w:val="005529EC"/>
    <w:rsid w:val="00561FBA"/>
    <w:rsid w:val="00567A00"/>
    <w:rsid w:val="00574A4E"/>
    <w:rsid w:val="00576BB1"/>
    <w:rsid w:val="00594811"/>
    <w:rsid w:val="005B4DDD"/>
    <w:rsid w:val="005F1F1A"/>
    <w:rsid w:val="005F39B7"/>
    <w:rsid w:val="00606993"/>
    <w:rsid w:val="00611574"/>
    <w:rsid w:val="00650AC2"/>
    <w:rsid w:val="00652822"/>
    <w:rsid w:val="006609B5"/>
    <w:rsid w:val="00670329"/>
    <w:rsid w:val="0068017E"/>
    <w:rsid w:val="006C32AA"/>
    <w:rsid w:val="006C6FCE"/>
    <w:rsid w:val="006C749C"/>
    <w:rsid w:val="006D46A5"/>
    <w:rsid w:val="006D6682"/>
    <w:rsid w:val="00722BF7"/>
    <w:rsid w:val="00723979"/>
    <w:rsid w:val="00724D7D"/>
    <w:rsid w:val="00727000"/>
    <w:rsid w:val="00731EA6"/>
    <w:rsid w:val="007513AF"/>
    <w:rsid w:val="007619AC"/>
    <w:rsid w:val="00794FF4"/>
    <w:rsid w:val="007A0A61"/>
    <w:rsid w:val="007A181A"/>
    <w:rsid w:val="007B08B3"/>
    <w:rsid w:val="008046FF"/>
    <w:rsid w:val="008101C4"/>
    <w:rsid w:val="008114F6"/>
    <w:rsid w:val="00825400"/>
    <w:rsid w:val="00830078"/>
    <w:rsid w:val="0083170F"/>
    <w:rsid w:val="0083606B"/>
    <w:rsid w:val="00874746"/>
    <w:rsid w:val="008779AA"/>
    <w:rsid w:val="00880F49"/>
    <w:rsid w:val="008A209B"/>
    <w:rsid w:val="008A4BDF"/>
    <w:rsid w:val="008E179F"/>
    <w:rsid w:val="008E2440"/>
    <w:rsid w:val="008F58A7"/>
    <w:rsid w:val="00926A72"/>
    <w:rsid w:val="0095299A"/>
    <w:rsid w:val="00982A78"/>
    <w:rsid w:val="009962DB"/>
    <w:rsid w:val="009A46D0"/>
    <w:rsid w:val="009F1BD8"/>
    <w:rsid w:val="00A134A4"/>
    <w:rsid w:val="00A16A7E"/>
    <w:rsid w:val="00A44D49"/>
    <w:rsid w:val="00A65700"/>
    <w:rsid w:val="00A7243F"/>
    <w:rsid w:val="00A72934"/>
    <w:rsid w:val="00A82104"/>
    <w:rsid w:val="00A92A30"/>
    <w:rsid w:val="00A95210"/>
    <w:rsid w:val="00AA134A"/>
    <w:rsid w:val="00AC2B4E"/>
    <w:rsid w:val="00AC2C81"/>
    <w:rsid w:val="00AC6266"/>
    <w:rsid w:val="00AD2E1F"/>
    <w:rsid w:val="00B143CA"/>
    <w:rsid w:val="00B5013F"/>
    <w:rsid w:val="00B63E2A"/>
    <w:rsid w:val="00B72335"/>
    <w:rsid w:val="00B979D4"/>
    <w:rsid w:val="00BA6A35"/>
    <w:rsid w:val="00BF4222"/>
    <w:rsid w:val="00BF596F"/>
    <w:rsid w:val="00C15A8C"/>
    <w:rsid w:val="00C27C0B"/>
    <w:rsid w:val="00C44839"/>
    <w:rsid w:val="00C61E7A"/>
    <w:rsid w:val="00C66469"/>
    <w:rsid w:val="00C72980"/>
    <w:rsid w:val="00C74724"/>
    <w:rsid w:val="00C76967"/>
    <w:rsid w:val="00C834F2"/>
    <w:rsid w:val="00CF47DC"/>
    <w:rsid w:val="00D13BE7"/>
    <w:rsid w:val="00D14278"/>
    <w:rsid w:val="00D221B3"/>
    <w:rsid w:val="00D23441"/>
    <w:rsid w:val="00D3057C"/>
    <w:rsid w:val="00D87111"/>
    <w:rsid w:val="00D94FCD"/>
    <w:rsid w:val="00DA16CE"/>
    <w:rsid w:val="00DC6212"/>
    <w:rsid w:val="00DD2858"/>
    <w:rsid w:val="00DE20AD"/>
    <w:rsid w:val="00DF3E63"/>
    <w:rsid w:val="00DF619C"/>
    <w:rsid w:val="00DF7B05"/>
    <w:rsid w:val="00E16BDF"/>
    <w:rsid w:val="00E224D9"/>
    <w:rsid w:val="00E236E6"/>
    <w:rsid w:val="00E25520"/>
    <w:rsid w:val="00E35683"/>
    <w:rsid w:val="00E43ECE"/>
    <w:rsid w:val="00E5283F"/>
    <w:rsid w:val="00E940F0"/>
    <w:rsid w:val="00E94341"/>
    <w:rsid w:val="00EC7626"/>
    <w:rsid w:val="00ED4A04"/>
    <w:rsid w:val="00EE19CE"/>
    <w:rsid w:val="00F15049"/>
    <w:rsid w:val="00F17032"/>
    <w:rsid w:val="00F27592"/>
    <w:rsid w:val="00F31081"/>
    <w:rsid w:val="00F34C4C"/>
    <w:rsid w:val="00F565EF"/>
    <w:rsid w:val="00F74D0E"/>
    <w:rsid w:val="00FC108F"/>
    <w:rsid w:val="00FD01ED"/>
    <w:rsid w:val="00FD6CDA"/>
    <w:rsid w:val="00FE4419"/>
    <w:rsid w:val="00FE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7D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F47D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F47D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F47DC"/>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unhideWhenUsed/>
    <w:qFormat/>
    <w:rsid w:val="00CF47DC"/>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CF47D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CF47DC"/>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unhideWhenUsed/>
    <w:qFormat/>
    <w:rsid w:val="00CF47DC"/>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unhideWhenUsed/>
    <w:qFormat/>
    <w:rsid w:val="00CF47D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F47DC"/>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CF47D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F47DC"/>
    <w:rPr>
      <w:rFonts w:eastAsiaTheme="minorEastAsia"/>
      <w:sz w:val="24"/>
      <w:szCs w:val="24"/>
    </w:rPr>
  </w:style>
  <w:style w:type="character" w:customStyle="1" w:styleId="Heading3Char">
    <w:name w:val="Heading 3 Char"/>
    <w:basedOn w:val="DefaultParagraphFont"/>
    <w:link w:val="Heading3"/>
    <w:uiPriority w:val="9"/>
    <w:rsid w:val="00CF47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F47DC"/>
    <w:rPr>
      <w:rFonts w:eastAsiaTheme="minorEastAsia"/>
      <w:b/>
      <w:bCs/>
      <w:sz w:val="28"/>
      <w:szCs w:val="28"/>
    </w:rPr>
  </w:style>
  <w:style w:type="character" w:customStyle="1" w:styleId="Heading5Char">
    <w:name w:val="Heading 5 Char"/>
    <w:basedOn w:val="DefaultParagraphFont"/>
    <w:link w:val="Heading5"/>
    <w:uiPriority w:val="9"/>
    <w:rsid w:val="00CF47DC"/>
    <w:rPr>
      <w:rFonts w:eastAsiaTheme="minorEastAsia"/>
      <w:b/>
      <w:bCs/>
      <w:i/>
      <w:iCs/>
      <w:sz w:val="26"/>
      <w:szCs w:val="26"/>
    </w:rPr>
  </w:style>
  <w:style w:type="character" w:customStyle="1" w:styleId="Heading8Char">
    <w:name w:val="Heading 8 Char"/>
    <w:basedOn w:val="DefaultParagraphFont"/>
    <w:link w:val="Heading8"/>
    <w:uiPriority w:val="9"/>
    <w:rsid w:val="00CF47DC"/>
    <w:rPr>
      <w:rFonts w:eastAsiaTheme="minorEastAsia"/>
      <w:i/>
      <w:iCs/>
      <w:sz w:val="24"/>
      <w:szCs w:val="24"/>
    </w:rPr>
  </w:style>
  <w:style w:type="character" w:customStyle="1" w:styleId="Heading9Char">
    <w:name w:val="Heading 9 Char"/>
    <w:basedOn w:val="DefaultParagraphFont"/>
    <w:link w:val="Heading9"/>
    <w:uiPriority w:val="9"/>
    <w:rsid w:val="00CF47DC"/>
    <w:rPr>
      <w:rFonts w:asciiTheme="majorHAnsi" w:eastAsiaTheme="majorEastAsia" w:hAnsiTheme="majorHAnsi" w:cstheme="majorBidi"/>
    </w:rPr>
  </w:style>
  <w:style w:type="paragraph" w:styleId="ListParagraph">
    <w:name w:val="List Paragraph"/>
    <w:basedOn w:val="Normal"/>
    <w:uiPriority w:val="34"/>
    <w:qFormat/>
    <w:rsid w:val="00CF47DC"/>
    <w:pPr>
      <w:spacing w:before="100" w:beforeAutospacing="1" w:after="0" w:line="240" w:lineRule="auto"/>
      <w:ind w:left="720"/>
      <w:contextualSpacing/>
    </w:pPr>
  </w:style>
  <w:style w:type="paragraph" w:styleId="ListBullet">
    <w:name w:val="List Bullet"/>
    <w:basedOn w:val="Normal"/>
    <w:uiPriority w:val="99"/>
    <w:unhideWhenUsed/>
    <w:rsid w:val="00CF47DC"/>
    <w:pPr>
      <w:tabs>
        <w:tab w:val="num" w:pos="360"/>
      </w:tabs>
      <w:ind w:left="360" w:hanging="360"/>
      <w:contextualSpacing/>
    </w:pPr>
  </w:style>
  <w:style w:type="character" w:customStyle="1" w:styleId="HeaderChar">
    <w:name w:val="Header Char"/>
    <w:basedOn w:val="DefaultParagraphFont"/>
    <w:link w:val="Header"/>
    <w:uiPriority w:val="99"/>
    <w:rsid w:val="00CF47D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F47DC"/>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47DC"/>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47DC"/>
    <w:rPr>
      <w:rFonts w:ascii="Times New Roman" w:eastAsia="Times New Roman" w:hAnsi="Times New Roman" w:cs="Times New Roman"/>
      <w:sz w:val="20"/>
      <w:szCs w:val="20"/>
    </w:rPr>
  </w:style>
  <w:style w:type="table" w:styleId="TableGrid">
    <w:name w:val="Table Grid"/>
    <w:basedOn w:val="TableNormal"/>
    <w:uiPriority w:val="59"/>
    <w:rsid w:val="000627E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627E4"/>
    <w:pPr>
      <w:suppressAutoHyphens/>
      <w:spacing w:after="120"/>
    </w:pPr>
    <w:rPr>
      <w:rFonts w:ascii="Calibri" w:eastAsia="DejaVu Sans" w:hAnsi="Calibri" w:cs="font301"/>
      <w:kern w:val="1"/>
      <w:lang w:eastAsia="ar-SA"/>
    </w:rPr>
  </w:style>
  <w:style w:type="character" w:customStyle="1" w:styleId="BodyTextChar">
    <w:name w:val="Body Text Char"/>
    <w:basedOn w:val="DefaultParagraphFont"/>
    <w:link w:val="BodyText"/>
    <w:uiPriority w:val="99"/>
    <w:rsid w:val="000627E4"/>
    <w:rPr>
      <w:rFonts w:ascii="Calibri" w:eastAsia="DejaVu Sans" w:hAnsi="Calibri" w:cs="font301"/>
      <w:kern w:val="1"/>
      <w:lang w:eastAsia="ar-SA"/>
    </w:rPr>
  </w:style>
  <w:style w:type="paragraph" w:styleId="BalloonText">
    <w:name w:val="Balloon Text"/>
    <w:basedOn w:val="Normal"/>
    <w:link w:val="BalloonTextChar"/>
    <w:uiPriority w:val="99"/>
    <w:unhideWhenUsed/>
    <w:rsid w:val="000627E4"/>
    <w:pPr>
      <w:suppressAutoHyphens/>
      <w:spacing w:after="0" w:line="240" w:lineRule="auto"/>
    </w:pPr>
    <w:rPr>
      <w:rFonts w:ascii="Tahoma" w:eastAsia="DejaVu Sans" w:hAnsi="Tahoma" w:cs="Tahoma"/>
      <w:kern w:val="1"/>
      <w:sz w:val="16"/>
      <w:szCs w:val="16"/>
      <w:lang w:eastAsia="ar-SA"/>
    </w:rPr>
  </w:style>
  <w:style w:type="character" w:customStyle="1" w:styleId="BalloonTextChar">
    <w:name w:val="Balloon Text Char"/>
    <w:basedOn w:val="DefaultParagraphFont"/>
    <w:link w:val="BalloonText"/>
    <w:uiPriority w:val="99"/>
    <w:rsid w:val="000627E4"/>
    <w:rPr>
      <w:rFonts w:ascii="Tahoma" w:eastAsia="DejaVu Sans" w:hAnsi="Tahoma" w:cs="Tahoma"/>
      <w:kern w:val="1"/>
      <w:sz w:val="16"/>
      <w:szCs w:val="16"/>
      <w:lang w:eastAsia="ar-SA"/>
    </w:rPr>
  </w:style>
  <w:style w:type="paragraph" w:styleId="Title">
    <w:name w:val="Title"/>
    <w:basedOn w:val="Normal"/>
    <w:link w:val="TitleChar"/>
    <w:uiPriority w:val="10"/>
    <w:qFormat/>
    <w:rsid w:val="000627E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627E4"/>
    <w:rPr>
      <w:rFonts w:ascii="Times New Roman" w:eastAsia="Times New Roman" w:hAnsi="Times New Roman" w:cs="Times New Roman"/>
      <w:b/>
      <w:bCs/>
      <w:sz w:val="24"/>
      <w:szCs w:val="24"/>
    </w:rPr>
  </w:style>
  <w:style w:type="paragraph" w:styleId="FootnoteText">
    <w:name w:val="footnote text"/>
    <w:basedOn w:val="Normal"/>
    <w:link w:val="FootnoteTextChar"/>
    <w:rsid w:val="000627E4"/>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rsid w:val="000627E4"/>
    <w:rPr>
      <w:rFonts w:ascii="Calibri" w:eastAsia="Times New Roman" w:hAnsi="Calibri" w:cs="Times New Roman"/>
      <w:sz w:val="24"/>
      <w:szCs w:val="24"/>
    </w:rPr>
  </w:style>
  <w:style w:type="character" w:styleId="FootnoteReference">
    <w:name w:val="footnote reference"/>
    <w:basedOn w:val="DefaultParagraphFont"/>
    <w:rsid w:val="000627E4"/>
    <w:rPr>
      <w:vertAlign w:val="superscript"/>
    </w:rPr>
  </w:style>
  <w:style w:type="paragraph" w:styleId="Caption">
    <w:name w:val="caption"/>
    <w:basedOn w:val="Normal"/>
    <w:next w:val="Normal"/>
    <w:unhideWhenUsed/>
    <w:qFormat/>
    <w:rsid w:val="000627E4"/>
    <w:pPr>
      <w:spacing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0627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627E4"/>
    <w:pPr>
      <w:spacing w:after="0" w:line="240" w:lineRule="auto"/>
    </w:pPr>
    <w:rPr>
      <w:rFonts w:ascii="Calibri" w:eastAsia="Times New Roman" w:hAnsi="Calibri" w:cs="Mangal"/>
      <w:lang w:bidi="hi-IN"/>
    </w:rPr>
  </w:style>
  <w:style w:type="paragraph" w:customStyle="1" w:styleId="ColorfulList-Accent11">
    <w:name w:val="Colorful List - Accent 11"/>
    <w:basedOn w:val="Normal"/>
    <w:uiPriority w:val="34"/>
    <w:qFormat/>
    <w:rsid w:val="000627E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627E4"/>
    <w:rPr>
      <w:sz w:val="18"/>
      <w:szCs w:val="18"/>
    </w:rPr>
  </w:style>
  <w:style w:type="paragraph" w:styleId="CommentText">
    <w:name w:val="annotation text"/>
    <w:basedOn w:val="Normal"/>
    <w:link w:val="CommentTextChar"/>
    <w:uiPriority w:val="99"/>
    <w:unhideWhenUsed/>
    <w:rsid w:val="000627E4"/>
    <w:pPr>
      <w:suppressAutoHyphens/>
      <w:spacing w:line="240" w:lineRule="auto"/>
    </w:pPr>
    <w:rPr>
      <w:rFonts w:ascii="Calibri" w:eastAsia="DejaVu Sans" w:hAnsi="Calibri" w:cs="font301"/>
      <w:kern w:val="1"/>
      <w:sz w:val="24"/>
      <w:szCs w:val="24"/>
      <w:lang w:eastAsia="ar-SA"/>
    </w:rPr>
  </w:style>
  <w:style w:type="character" w:customStyle="1" w:styleId="CommentTextChar">
    <w:name w:val="Comment Text Char"/>
    <w:basedOn w:val="DefaultParagraphFont"/>
    <w:link w:val="CommentText"/>
    <w:uiPriority w:val="99"/>
    <w:rsid w:val="000627E4"/>
    <w:rPr>
      <w:rFonts w:ascii="Calibri" w:eastAsia="DejaVu Sans" w:hAnsi="Calibri" w:cs="font301"/>
      <w:kern w:val="1"/>
      <w:sz w:val="24"/>
      <w:szCs w:val="24"/>
      <w:lang w:eastAsia="ar-SA"/>
    </w:rPr>
  </w:style>
  <w:style w:type="paragraph" w:styleId="CommentSubject">
    <w:name w:val="annotation subject"/>
    <w:basedOn w:val="CommentText"/>
    <w:next w:val="CommentText"/>
    <w:link w:val="CommentSubjectChar"/>
    <w:unhideWhenUsed/>
    <w:rsid w:val="000627E4"/>
    <w:rPr>
      <w:b/>
      <w:bCs/>
      <w:sz w:val="20"/>
      <w:szCs w:val="20"/>
    </w:rPr>
  </w:style>
  <w:style w:type="character" w:customStyle="1" w:styleId="CommentSubjectChar">
    <w:name w:val="Comment Subject Char"/>
    <w:basedOn w:val="CommentTextChar"/>
    <w:link w:val="CommentSubject"/>
    <w:rsid w:val="000627E4"/>
    <w:rPr>
      <w:rFonts w:ascii="Calibri" w:eastAsia="DejaVu Sans" w:hAnsi="Calibri" w:cs="font301"/>
      <w:b/>
      <w:bCs/>
      <w:kern w:val="1"/>
      <w:sz w:val="20"/>
      <w:szCs w:val="20"/>
      <w:lang w:eastAsia="ar-SA"/>
    </w:rPr>
  </w:style>
  <w:style w:type="paragraph" w:styleId="Revision">
    <w:name w:val="Revision"/>
    <w:hidden/>
    <w:uiPriority w:val="99"/>
    <w:rsid w:val="000627E4"/>
    <w:pPr>
      <w:spacing w:after="0" w:line="240" w:lineRule="auto"/>
    </w:pPr>
    <w:rPr>
      <w:rFonts w:ascii="Calibri" w:eastAsia="DejaVu Sans" w:hAnsi="Calibri" w:cs="font301"/>
      <w:kern w:val="1"/>
      <w:lang w:eastAsia="ar-SA"/>
    </w:rPr>
  </w:style>
  <w:style w:type="paragraph" w:styleId="BodyText2">
    <w:name w:val="Body Text 2"/>
    <w:basedOn w:val="Normal"/>
    <w:link w:val="BodyText2Char"/>
    <w:unhideWhenUsed/>
    <w:rsid w:val="000627E4"/>
    <w:pPr>
      <w:suppressAutoHyphens/>
      <w:spacing w:after="120" w:line="480" w:lineRule="auto"/>
    </w:pPr>
    <w:rPr>
      <w:rFonts w:ascii="Calibri" w:eastAsia="DejaVu Sans" w:hAnsi="Calibri" w:cs="font301"/>
      <w:kern w:val="1"/>
      <w:lang w:eastAsia="ar-SA"/>
    </w:rPr>
  </w:style>
  <w:style w:type="character" w:customStyle="1" w:styleId="BodyText2Char">
    <w:name w:val="Body Text 2 Char"/>
    <w:basedOn w:val="DefaultParagraphFont"/>
    <w:link w:val="BodyText2"/>
    <w:rsid w:val="000627E4"/>
    <w:rPr>
      <w:rFonts w:ascii="Calibri" w:eastAsia="DejaVu Sans" w:hAnsi="Calibri" w:cs="font301"/>
      <w:kern w:val="1"/>
      <w:lang w:eastAsia="ar-SA"/>
    </w:rPr>
  </w:style>
  <w:style w:type="paragraph" w:styleId="TOC1">
    <w:name w:val="toc 1"/>
    <w:basedOn w:val="Normal"/>
    <w:next w:val="Normal"/>
    <w:autoRedefine/>
    <w:uiPriority w:val="39"/>
    <w:unhideWhenUsed/>
    <w:rsid w:val="000627E4"/>
    <w:pPr>
      <w:tabs>
        <w:tab w:val="right" w:leader="dot" w:pos="8850"/>
      </w:tabs>
      <w:spacing w:before="120" w:after="0" w:line="240" w:lineRule="auto"/>
    </w:pPr>
    <w:rPr>
      <w:rFonts w:ascii="Cambria" w:eastAsia="Times New Roman" w:hAnsi="Cambria" w:cs="Cambria"/>
      <w:b/>
      <w:noProof/>
      <w:color w:val="000000"/>
      <w:sz w:val="24"/>
      <w:szCs w:val="24"/>
    </w:rPr>
  </w:style>
  <w:style w:type="paragraph" w:styleId="TOC2">
    <w:name w:val="toc 2"/>
    <w:basedOn w:val="Normal"/>
    <w:next w:val="Normal"/>
    <w:autoRedefine/>
    <w:uiPriority w:val="39"/>
    <w:unhideWhenUsed/>
    <w:rsid w:val="000627E4"/>
    <w:pPr>
      <w:numPr>
        <w:numId w:val="4"/>
      </w:numPr>
      <w:tabs>
        <w:tab w:val="right" w:leader="dot" w:pos="1620"/>
      </w:tabs>
      <w:spacing w:after="0" w:line="240" w:lineRule="auto"/>
    </w:pPr>
    <w:rPr>
      <w:rFonts w:ascii="Calibri" w:eastAsia="Times New Roman" w:hAnsi="Calibri" w:cs="Times New Roman"/>
      <w:b/>
    </w:rPr>
  </w:style>
  <w:style w:type="paragraph" w:styleId="TOC3">
    <w:name w:val="toc 3"/>
    <w:basedOn w:val="Normal"/>
    <w:next w:val="Normal"/>
    <w:autoRedefine/>
    <w:uiPriority w:val="39"/>
    <w:unhideWhenUsed/>
    <w:rsid w:val="000627E4"/>
    <w:pPr>
      <w:spacing w:after="0" w:line="240" w:lineRule="auto"/>
      <w:ind w:left="480"/>
    </w:pPr>
    <w:rPr>
      <w:rFonts w:ascii="Calibri" w:eastAsia="Times New Roman" w:hAnsi="Calibri" w:cs="Times New Roman"/>
    </w:rPr>
  </w:style>
  <w:style w:type="paragraph" w:styleId="Subtitle">
    <w:name w:val="Subtitle"/>
    <w:basedOn w:val="Normal"/>
    <w:next w:val="Normal"/>
    <w:link w:val="SubtitleChar"/>
    <w:uiPriority w:val="11"/>
    <w:qFormat/>
    <w:rsid w:val="000627E4"/>
    <w:pPr>
      <w:spacing w:before="200" w:after="900" w:line="240" w:lineRule="auto"/>
      <w:jc w:val="right"/>
    </w:pPr>
    <w:rPr>
      <w:rFonts w:ascii="Calibri" w:eastAsia="Times New Roman" w:hAnsi="Calibri" w:cs="Times New Roman"/>
      <w:i/>
      <w:iCs/>
      <w:sz w:val="24"/>
      <w:szCs w:val="24"/>
    </w:rPr>
  </w:style>
  <w:style w:type="character" w:customStyle="1" w:styleId="SubtitleChar">
    <w:name w:val="Subtitle Char"/>
    <w:basedOn w:val="DefaultParagraphFont"/>
    <w:link w:val="Subtitle"/>
    <w:uiPriority w:val="11"/>
    <w:rsid w:val="000627E4"/>
    <w:rPr>
      <w:rFonts w:ascii="Calibri" w:eastAsia="Times New Roman" w:hAnsi="Calibri" w:cs="Times New Roman"/>
      <w:i/>
      <w:iCs/>
      <w:sz w:val="24"/>
      <w:szCs w:val="24"/>
    </w:rPr>
  </w:style>
  <w:style w:type="character" w:styleId="Strong">
    <w:name w:val="Strong"/>
    <w:uiPriority w:val="22"/>
    <w:qFormat/>
    <w:rsid w:val="000627E4"/>
    <w:rPr>
      <w:b/>
      <w:bCs/>
      <w:spacing w:val="0"/>
    </w:rPr>
  </w:style>
  <w:style w:type="character" w:styleId="Emphasis">
    <w:name w:val="Emphasis"/>
    <w:uiPriority w:val="20"/>
    <w:qFormat/>
    <w:rsid w:val="000627E4"/>
    <w:rPr>
      <w:b/>
      <w:bCs/>
      <w:i/>
      <w:iCs/>
      <w:color w:val="5A5A5A"/>
    </w:rPr>
  </w:style>
  <w:style w:type="character" w:customStyle="1" w:styleId="NoSpacingChar">
    <w:name w:val="No Spacing Char"/>
    <w:link w:val="NoSpacing"/>
    <w:uiPriority w:val="1"/>
    <w:locked/>
    <w:rsid w:val="000627E4"/>
    <w:rPr>
      <w:rFonts w:ascii="Calibri" w:eastAsia="Times New Roman" w:hAnsi="Calibri" w:cs="Mangal"/>
      <w:lang w:val="en-IN" w:eastAsia="en-IN" w:bidi="hi-IN"/>
    </w:rPr>
  </w:style>
  <w:style w:type="paragraph" w:styleId="Quote">
    <w:name w:val="Quote"/>
    <w:basedOn w:val="Normal"/>
    <w:next w:val="Normal"/>
    <w:link w:val="QuoteChar"/>
    <w:uiPriority w:val="29"/>
    <w:qFormat/>
    <w:rsid w:val="000627E4"/>
    <w:pPr>
      <w:spacing w:after="0" w:line="240" w:lineRule="auto"/>
    </w:pPr>
    <w:rPr>
      <w:rFonts w:ascii="Cambria" w:eastAsia="Times New Roman" w:hAnsi="Cambria" w:cs="Times New Roman"/>
      <w:i/>
      <w:iCs/>
      <w:color w:val="5A5A5A"/>
      <w:sz w:val="24"/>
      <w:szCs w:val="24"/>
    </w:rPr>
  </w:style>
  <w:style w:type="character" w:customStyle="1" w:styleId="QuoteChar">
    <w:name w:val="Quote Char"/>
    <w:basedOn w:val="DefaultParagraphFont"/>
    <w:link w:val="Quote"/>
    <w:uiPriority w:val="29"/>
    <w:rsid w:val="000627E4"/>
    <w:rPr>
      <w:rFonts w:ascii="Cambria" w:eastAsia="Times New Roman" w:hAnsi="Cambria" w:cs="Times New Roman"/>
      <w:i/>
      <w:iCs/>
      <w:color w:val="5A5A5A"/>
      <w:sz w:val="24"/>
      <w:szCs w:val="24"/>
    </w:rPr>
  </w:style>
  <w:style w:type="paragraph" w:styleId="IntenseQuote">
    <w:name w:val="Intense Quote"/>
    <w:basedOn w:val="Normal"/>
    <w:next w:val="Normal"/>
    <w:link w:val="IntenseQuoteChar"/>
    <w:uiPriority w:val="30"/>
    <w:qFormat/>
    <w:rsid w:val="000627E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0627E4"/>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627E4"/>
    <w:rPr>
      <w:i/>
      <w:iCs/>
      <w:color w:val="5A5A5A"/>
    </w:rPr>
  </w:style>
  <w:style w:type="character" w:styleId="IntenseEmphasis">
    <w:name w:val="Intense Emphasis"/>
    <w:uiPriority w:val="21"/>
    <w:qFormat/>
    <w:rsid w:val="000627E4"/>
    <w:rPr>
      <w:b/>
      <w:bCs/>
      <w:i/>
      <w:iCs/>
      <w:color w:val="4F81BD"/>
      <w:sz w:val="22"/>
      <w:szCs w:val="22"/>
    </w:rPr>
  </w:style>
  <w:style w:type="character" w:styleId="SubtleReference">
    <w:name w:val="Subtle Reference"/>
    <w:uiPriority w:val="31"/>
    <w:qFormat/>
    <w:rsid w:val="000627E4"/>
    <w:rPr>
      <w:color w:val="auto"/>
      <w:u w:val="single" w:color="9BBB59"/>
    </w:rPr>
  </w:style>
  <w:style w:type="character" w:styleId="IntenseReference">
    <w:name w:val="Intense Reference"/>
    <w:uiPriority w:val="32"/>
    <w:qFormat/>
    <w:rsid w:val="000627E4"/>
    <w:rPr>
      <w:b/>
      <w:bCs/>
      <w:color w:val="76923C"/>
      <w:u w:val="single" w:color="9BBB59"/>
    </w:rPr>
  </w:style>
  <w:style w:type="character" w:styleId="BookTitle">
    <w:name w:val="Book Title"/>
    <w:uiPriority w:val="33"/>
    <w:qFormat/>
    <w:rsid w:val="000627E4"/>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0627E4"/>
    <w:pPr>
      <w:keepNext w:val="0"/>
      <w:pBdr>
        <w:bottom w:val="single" w:sz="12" w:space="1" w:color="365F91"/>
      </w:pBdr>
      <w:tabs>
        <w:tab w:val="clear" w:pos="720"/>
      </w:tabs>
      <w:spacing w:before="600" w:after="80"/>
      <w:ind w:left="0" w:firstLine="0"/>
      <w:outlineLvl w:val="9"/>
    </w:pPr>
    <w:rPr>
      <w:rFonts w:ascii="Cambria" w:eastAsia="Times New Roman" w:hAnsi="Cambria" w:cs="Times New Roman"/>
      <w:color w:val="365F91"/>
      <w:kern w:val="0"/>
      <w:sz w:val="24"/>
      <w:szCs w:val="24"/>
      <w:lang w:bidi="en-US"/>
    </w:rPr>
  </w:style>
  <w:style w:type="character" w:customStyle="1" w:styleId="BalloonTextChar4">
    <w:name w:val="Balloon Text Char4"/>
    <w:basedOn w:val="DefaultParagraphFont"/>
    <w:uiPriority w:val="99"/>
    <w:rsid w:val="000627E4"/>
    <w:rPr>
      <w:rFonts w:ascii="Lucida Grande" w:eastAsia="Times New Roman" w:hAnsi="Lucida Grande"/>
      <w:sz w:val="18"/>
      <w:szCs w:val="18"/>
      <w:lang w:val="en-US"/>
    </w:rPr>
  </w:style>
  <w:style w:type="character" w:styleId="Hyperlink">
    <w:name w:val="Hyperlink"/>
    <w:basedOn w:val="DefaultParagraphFont"/>
    <w:uiPriority w:val="99"/>
    <w:rsid w:val="000627E4"/>
    <w:rPr>
      <w:color w:val="0000FF"/>
      <w:u w:val="single"/>
    </w:rPr>
  </w:style>
  <w:style w:type="character" w:customStyle="1" w:styleId="apple-converted-space">
    <w:name w:val="apple-converted-space"/>
    <w:basedOn w:val="DefaultParagraphFont"/>
    <w:rsid w:val="000627E4"/>
  </w:style>
  <w:style w:type="character" w:styleId="HTMLCite">
    <w:name w:val="HTML Cite"/>
    <w:basedOn w:val="DefaultParagraphFont"/>
    <w:uiPriority w:val="99"/>
    <w:rsid w:val="000627E4"/>
    <w:rPr>
      <w:i/>
    </w:rPr>
  </w:style>
  <w:style w:type="table" w:styleId="ColorfulGrid-Accent1">
    <w:name w:val="Colorful Grid Accent 1"/>
    <w:basedOn w:val="TableNormal"/>
    <w:uiPriority w:val="73"/>
    <w:rsid w:val="000627E4"/>
    <w:pPr>
      <w:spacing w:after="0" w:line="240" w:lineRule="auto"/>
    </w:pPr>
    <w:rPr>
      <w:rFonts w:ascii="Calibri" w:eastAsia="Calibri" w:hAnsi="Calibri"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loonTextChar2">
    <w:name w:val="Balloon Text Char2"/>
    <w:basedOn w:val="DefaultParagraphFont"/>
    <w:uiPriority w:val="99"/>
    <w:rsid w:val="000627E4"/>
    <w:rPr>
      <w:rFonts w:ascii="Lucida Grande" w:hAnsi="Lucida Grande"/>
      <w:sz w:val="18"/>
      <w:szCs w:val="18"/>
    </w:rPr>
  </w:style>
  <w:style w:type="character" w:styleId="PlaceholderText">
    <w:name w:val="Placeholder Text"/>
    <w:basedOn w:val="DefaultParagraphFont"/>
    <w:uiPriority w:val="99"/>
    <w:rsid w:val="000627E4"/>
    <w:rPr>
      <w:color w:val="808080"/>
    </w:rPr>
  </w:style>
  <w:style w:type="paragraph" w:styleId="TOC4">
    <w:name w:val="toc 4"/>
    <w:basedOn w:val="Normal"/>
    <w:next w:val="Normal"/>
    <w:autoRedefine/>
    <w:uiPriority w:val="39"/>
    <w:unhideWhenUsed/>
    <w:rsid w:val="000627E4"/>
    <w:pPr>
      <w:spacing w:after="0" w:line="240" w:lineRule="auto"/>
      <w:ind w:left="720"/>
    </w:pPr>
    <w:rPr>
      <w:rFonts w:ascii="Calibri" w:eastAsia="Times New Roman" w:hAnsi="Calibri" w:cs="Times New Roman"/>
      <w:sz w:val="20"/>
      <w:szCs w:val="20"/>
    </w:rPr>
  </w:style>
  <w:style w:type="paragraph" w:styleId="TOC5">
    <w:name w:val="toc 5"/>
    <w:basedOn w:val="Normal"/>
    <w:next w:val="Normal"/>
    <w:autoRedefine/>
    <w:uiPriority w:val="39"/>
    <w:unhideWhenUsed/>
    <w:rsid w:val="000627E4"/>
    <w:pPr>
      <w:spacing w:after="0" w:line="240" w:lineRule="auto"/>
      <w:ind w:left="960"/>
    </w:pPr>
    <w:rPr>
      <w:rFonts w:ascii="Calibri" w:eastAsia="Times New Roman" w:hAnsi="Calibri" w:cs="Times New Roman"/>
      <w:sz w:val="20"/>
      <w:szCs w:val="20"/>
    </w:rPr>
  </w:style>
  <w:style w:type="paragraph" w:styleId="TOC6">
    <w:name w:val="toc 6"/>
    <w:basedOn w:val="Normal"/>
    <w:next w:val="Normal"/>
    <w:autoRedefine/>
    <w:uiPriority w:val="39"/>
    <w:unhideWhenUsed/>
    <w:rsid w:val="000627E4"/>
    <w:pPr>
      <w:spacing w:after="0" w:line="240" w:lineRule="auto"/>
      <w:ind w:left="1200"/>
    </w:pPr>
    <w:rPr>
      <w:rFonts w:ascii="Calibri" w:eastAsia="Times New Roman" w:hAnsi="Calibri" w:cs="Times New Roman"/>
      <w:sz w:val="20"/>
      <w:szCs w:val="20"/>
    </w:rPr>
  </w:style>
  <w:style w:type="paragraph" w:styleId="TOC7">
    <w:name w:val="toc 7"/>
    <w:basedOn w:val="Normal"/>
    <w:next w:val="Normal"/>
    <w:autoRedefine/>
    <w:uiPriority w:val="39"/>
    <w:unhideWhenUsed/>
    <w:rsid w:val="000627E4"/>
    <w:pPr>
      <w:spacing w:after="0" w:line="240" w:lineRule="auto"/>
      <w:ind w:left="1440"/>
    </w:pPr>
    <w:rPr>
      <w:rFonts w:ascii="Calibri" w:eastAsia="Times New Roman" w:hAnsi="Calibri" w:cs="Times New Roman"/>
      <w:sz w:val="20"/>
      <w:szCs w:val="20"/>
    </w:rPr>
  </w:style>
  <w:style w:type="paragraph" w:styleId="TOC8">
    <w:name w:val="toc 8"/>
    <w:basedOn w:val="Normal"/>
    <w:next w:val="Normal"/>
    <w:autoRedefine/>
    <w:uiPriority w:val="39"/>
    <w:unhideWhenUsed/>
    <w:rsid w:val="000627E4"/>
    <w:pPr>
      <w:spacing w:after="0" w:line="240" w:lineRule="auto"/>
      <w:ind w:left="1680"/>
    </w:pPr>
    <w:rPr>
      <w:rFonts w:ascii="Calibri" w:eastAsia="Times New Roman" w:hAnsi="Calibri" w:cs="Times New Roman"/>
      <w:sz w:val="20"/>
      <w:szCs w:val="20"/>
    </w:rPr>
  </w:style>
  <w:style w:type="paragraph" w:styleId="TOC9">
    <w:name w:val="toc 9"/>
    <w:basedOn w:val="Normal"/>
    <w:next w:val="Normal"/>
    <w:autoRedefine/>
    <w:uiPriority w:val="39"/>
    <w:unhideWhenUsed/>
    <w:rsid w:val="000627E4"/>
    <w:pPr>
      <w:spacing w:after="0" w:line="240" w:lineRule="auto"/>
      <w:ind w:left="1920"/>
    </w:pPr>
    <w:rPr>
      <w:rFonts w:ascii="Calibri" w:eastAsia="Times New Roman" w:hAnsi="Calibri" w:cs="Times New Roman"/>
      <w:sz w:val="20"/>
      <w:szCs w:val="20"/>
    </w:rPr>
  </w:style>
  <w:style w:type="character" w:customStyle="1" w:styleId="BalloonTextChar1">
    <w:name w:val="Balloon Text Char1"/>
    <w:basedOn w:val="DefaultParagraphFont"/>
    <w:uiPriority w:val="99"/>
    <w:rsid w:val="000627E4"/>
    <w:rPr>
      <w:rFonts w:ascii="Lucida Grande" w:hAnsi="Lucida Grande"/>
      <w:sz w:val="18"/>
      <w:szCs w:val="18"/>
    </w:rPr>
  </w:style>
  <w:style w:type="character" w:customStyle="1" w:styleId="EndnoteTextChar">
    <w:name w:val="Endnote Text Char"/>
    <w:basedOn w:val="DefaultParagraphFont"/>
    <w:link w:val="EndnoteText"/>
    <w:uiPriority w:val="99"/>
    <w:rsid w:val="000627E4"/>
    <w:rPr>
      <w:sz w:val="20"/>
      <w:szCs w:val="20"/>
      <w:lang w:val="en-IN"/>
    </w:rPr>
  </w:style>
  <w:style w:type="paragraph" w:styleId="EndnoteText">
    <w:name w:val="endnote text"/>
    <w:basedOn w:val="Normal"/>
    <w:link w:val="EndnoteTextChar"/>
    <w:uiPriority w:val="99"/>
    <w:unhideWhenUsed/>
    <w:rsid w:val="000627E4"/>
    <w:pPr>
      <w:spacing w:after="0" w:line="240" w:lineRule="auto"/>
    </w:pPr>
    <w:rPr>
      <w:sz w:val="20"/>
      <w:szCs w:val="20"/>
    </w:rPr>
  </w:style>
  <w:style w:type="character" w:customStyle="1" w:styleId="EndnoteTextChar1">
    <w:name w:val="Endnote Text Char1"/>
    <w:basedOn w:val="DefaultParagraphFont"/>
    <w:rsid w:val="000627E4"/>
    <w:rPr>
      <w:sz w:val="20"/>
      <w:szCs w:val="20"/>
    </w:rPr>
  </w:style>
  <w:style w:type="paragraph" w:styleId="BlockText">
    <w:name w:val="Block Text"/>
    <w:basedOn w:val="Normal"/>
    <w:rsid w:val="000627E4"/>
    <w:pPr>
      <w:suppressAutoHyphens/>
      <w:spacing w:after="0" w:line="240" w:lineRule="auto"/>
      <w:ind w:left="191" w:right="175"/>
    </w:pPr>
    <w:rPr>
      <w:rFonts w:ascii="Arial Unicode MS" w:eastAsia="Arial Unicode MS" w:hAnsi="Arial Unicode MS" w:cs="Arial Unicode MS"/>
      <w:b/>
      <w:bCs/>
      <w:szCs w:val="16"/>
      <w:lang w:eastAsia="ar-SA"/>
    </w:rPr>
  </w:style>
  <w:style w:type="character" w:customStyle="1" w:styleId="FooterChar1">
    <w:name w:val="Footer Char1"/>
    <w:basedOn w:val="DefaultParagraphFont"/>
    <w:rsid w:val="000627E4"/>
  </w:style>
  <w:style w:type="paragraph" w:customStyle="1" w:styleId="Bullet1">
    <w:name w:val="Bullet 1"/>
    <w:basedOn w:val="ListParagraph"/>
    <w:uiPriority w:val="99"/>
    <w:rsid w:val="000627E4"/>
    <w:pPr>
      <w:numPr>
        <w:numId w:val="3"/>
      </w:numPr>
      <w:spacing w:before="0" w:beforeAutospacing="0" w:line="276" w:lineRule="auto"/>
      <w:contextualSpacing w:val="0"/>
    </w:pPr>
    <w:rPr>
      <w:rFonts w:ascii="Georgia" w:eastAsia="Georgia" w:hAnsi="Georgia" w:cs="Georgia"/>
      <w:sz w:val="20"/>
      <w:szCs w:val="20"/>
      <w:lang w:eastAsia="ja-JP"/>
    </w:rPr>
  </w:style>
  <w:style w:type="paragraph" w:customStyle="1" w:styleId="Bullet2">
    <w:name w:val="Bullet 2"/>
    <w:basedOn w:val="ListParagraph"/>
    <w:uiPriority w:val="99"/>
    <w:rsid w:val="000627E4"/>
    <w:pPr>
      <w:numPr>
        <w:ilvl w:val="1"/>
        <w:numId w:val="3"/>
      </w:numPr>
      <w:spacing w:before="0" w:beforeAutospacing="0" w:line="276" w:lineRule="auto"/>
      <w:contextualSpacing w:val="0"/>
    </w:pPr>
    <w:rPr>
      <w:rFonts w:ascii="Georgia" w:eastAsia="Georgia" w:hAnsi="Georgia" w:cs="Georgia"/>
      <w:sz w:val="20"/>
      <w:szCs w:val="20"/>
      <w:lang w:eastAsia="ja-JP"/>
    </w:rPr>
  </w:style>
  <w:style w:type="paragraph" w:customStyle="1" w:styleId="Bullet3">
    <w:name w:val="Bullet 3"/>
    <w:basedOn w:val="ListParagraph"/>
    <w:uiPriority w:val="99"/>
    <w:rsid w:val="000627E4"/>
    <w:pPr>
      <w:numPr>
        <w:ilvl w:val="2"/>
        <w:numId w:val="3"/>
      </w:numPr>
      <w:spacing w:before="0" w:beforeAutospacing="0" w:line="276" w:lineRule="auto"/>
      <w:contextualSpacing w:val="0"/>
    </w:pPr>
    <w:rPr>
      <w:rFonts w:ascii="Georgia" w:eastAsia="Georgia" w:hAnsi="Georgia" w:cs="Georgia"/>
      <w:sz w:val="20"/>
      <w:szCs w:val="20"/>
      <w:lang w:eastAsia="ja-JP"/>
    </w:rPr>
  </w:style>
  <w:style w:type="numbering" w:customStyle="1" w:styleId="UrbanBulletedList">
    <w:name w:val="Urban Bulleted List"/>
    <w:rsid w:val="000627E4"/>
    <w:pPr>
      <w:numPr>
        <w:numId w:val="2"/>
      </w:numPr>
    </w:pPr>
  </w:style>
  <w:style w:type="character" w:styleId="EndnoteReference">
    <w:name w:val="endnote reference"/>
    <w:basedOn w:val="DefaultParagraphFont"/>
    <w:uiPriority w:val="99"/>
    <w:unhideWhenUsed/>
    <w:rsid w:val="000627E4"/>
    <w:rPr>
      <w:vertAlign w:val="superscript"/>
    </w:rPr>
  </w:style>
  <w:style w:type="character" w:customStyle="1" w:styleId="googqs-tidbit1">
    <w:name w:val="goog_qs-tidbit1"/>
    <w:basedOn w:val="DefaultParagraphFont"/>
    <w:rsid w:val="000627E4"/>
    <w:rPr>
      <w:vanish w:val="0"/>
      <w:webHidden w:val="0"/>
      <w:specVanish w:val="0"/>
    </w:rPr>
  </w:style>
  <w:style w:type="paragraph" w:styleId="BodyTextIndent2">
    <w:name w:val="Body Text Indent 2"/>
    <w:basedOn w:val="Normal"/>
    <w:link w:val="BodyTextIndent2Char"/>
    <w:rsid w:val="000627E4"/>
    <w:pPr>
      <w:spacing w:after="120" w:line="480" w:lineRule="auto"/>
      <w:ind w:left="360"/>
    </w:pPr>
    <w:rPr>
      <w:rFonts w:ascii="Calibri" w:eastAsia="Calibri" w:hAnsi="Calibri" w:cs="Times New Roman"/>
      <w:sz w:val="24"/>
      <w:szCs w:val="24"/>
    </w:rPr>
  </w:style>
  <w:style w:type="character" w:customStyle="1" w:styleId="BodyTextIndent2Char">
    <w:name w:val="Body Text Indent 2 Char"/>
    <w:basedOn w:val="DefaultParagraphFont"/>
    <w:link w:val="BodyTextIndent2"/>
    <w:rsid w:val="000627E4"/>
    <w:rPr>
      <w:rFonts w:ascii="Calibri" w:eastAsia="Calibri" w:hAnsi="Calibri" w:cs="Times New Roman"/>
      <w:sz w:val="24"/>
      <w:szCs w:val="24"/>
    </w:rPr>
  </w:style>
  <w:style w:type="character" w:styleId="PageNumber">
    <w:name w:val="page number"/>
    <w:basedOn w:val="DefaultParagraphFont"/>
    <w:rsid w:val="000627E4"/>
  </w:style>
  <w:style w:type="character" w:styleId="FollowedHyperlink">
    <w:name w:val="FollowedHyperlink"/>
    <w:basedOn w:val="DefaultParagraphFont"/>
    <w:uiPriority w:val="99"/>
    <w:rsid w:val="000627E4"/>
    <w:rPr>
      <w:color w:val="993366"/>
      <w:u w:val="single"/>
    </w:rPr>
  </w:style>
  <w:style w:type="paragraph" w:customStyle="1" w:styleId="font5">
    <w:name w:val="font5"/>
    <w:basedOn w:val="Normal"/>
    <w:rsid w:val="000627E4"/>
    <w:pPr>
      <w:spacing w:beforeLines="1" w:afterLines="1" w:line="240" w:lineRule="auto"/>
    </w:pPr>
    <w:rPr>
      <w:rFonts w:ascii="Verdana" w:eastAsia="Calibri" w:hAnsi="Verdana" w:cs="Times New Roman"/>
      <w:sz w:val="16"/>
      <w:szCs w:val="16"/>
    </w:rPr>
  </w:style>
  <w:style w:type="paragraph" w:customStyle="1" w:styleId="font6">
    <w:name w:val="font6"/>
    <w:basedOn w:val="Normal"/>
    <w:rsid w:val="000627E4"/>
    <w:pPr>
      <w:spacing w:beforeLines="1" w:afterLines="1" w:line="240" w:lineRule="auto"/>
    </w:pPr>
    <w:rPr>
      <w:rFonts w:ascii="Helvetica" w:eastAsia="Calibri" w:hAnsi="Helvetica" w:cs="Times New Roman"/>
      <w:sz w:val="18"/>
      <w:szCs w:val="18"/>
    </w:rPr>
  </w:style>
  <w:style w:type="paragraph" w:customStyle="1" w:styleId="font7">
    <w:name w:val="font7"/>
    <w:basedOn w:val="Normal"/>
    <w:rsid w:val="000627E4"/>
    <w:pPr>
      <w:spacing w:beforeLines="1" w:afterLines="1" w:line="240" w:lineRule="auto"/>
    </w:pPr>
    <w:rPr>
      <w:rFonts w:ascii="Arial" w:eastAsia="Calibri" w:hAnsi="Arial" w:cs="Times New Roman"/>
      <w:sz w:val="18"/>
      <w:szCs w:val="18"/>
    </w:rPr>
  </w:style>
  <w:style w:type="paragraph" w:customStyle="1" w:styleId="xl24">
    <w:name w:val="xl24"/>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sz w:val="20"/>
      <w:szCs w:val="20"/>
    </w:rPr>
  </w:style>
  <w:style w:type="paragraph" w:customStyle="1" w:styleId="xl25">
    <w:name w:val="xl25"/>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b/>
      <w:bCs/>
      <w:sz w:val="20"/>
      <w:szCs w:val="20"/>
    </w:rPr>
  </w:style>
  <w:style w:type="paragraph" w:customStyle="1" w:styleId="xl26">
    <w:name w:val="xl26"/>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i/>
      <w:iCs/>
      <w:sz w:val="20"/>
      <w:szCs w:val="20"/>
    </w:rPr>
  </w:style>
  <w:style w:type="character" w:customStyle="1" w:styleId="BalloonTextChar3">
    <w:name w:val="Balloon Text Char3"/>
    <w:basedOn w:val="DefaultParagraphFont"/>
    <w:uiPriority w:val="99"/>
    <w:rsid w:val="000627E4"/>
    <w:rPr>
      <w:rFonts w:ascii="Lucida Grande" w:hAnsi="Lucida Grande"/>
      <w:sz w:val="18"/>
      <w:szCs w:val="18"/>
    </w:rPr>
  </w:style>
  <w:style w:type="paragraph" w:customStyle="1" w:styleId="xl27">
    <w:name w:val="xl27"/>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b/>
      <w:bCs/>
      <w:sz w:val="20"/>
      <w:szCs w:val="20"/>
    </w:rPr>
  </w:style>
  <w:style w:type="paragraph" w:customStyle="1" w:styleId="xl28">
    <w:name w:val="xl28"/>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sz w:val="20"/>
      <w:szCs w:val="20"/>
    </w:rPr>
  </w:style>
  <w:style w:type="paragraph" w:styleId="BodyText3">
    <w:name w:val="Body Text 3"/>
    <w:basedOn w:val="Normal"/>
    <w:link w:val="BodyText3Char"/>
    <w:uiPriority w:val="99"/>
    <w:rsid w:val="000627E4"/>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0627E4"/>
    <w:rPr>
      <w:rFonts w:ascii="Times New Roman" w:eastAsia="Times New Roman" w:hAnsi="Times New Roman" w:cs="Times New Roman"/>
      <w:b/>
      <w:bCs/>
      <w:sz w:val="24"/>
      <w:szCs w:val="24"/>
    </w:rPr>
  </w:style>
  <w:style w:type="paragraph" w:styleId="TableofFigures">
    <w:name w:val="table of figures"/>
    <w:basedOn w:val="Normal"/>
    <w:next w:val="Normal"/>
    <w:uiPriority w:val="99"/>
    <w:rsid w:val="000627E4"/>
    <w:pPr>
      <w:spacing w:after="0" w:line="240" w:lineRule="auto"/>
      <w:ind w:left="480" w:hanging="480"/>
    </w:pPr>
    <w:rPr>
      <w:rFonts w:ascii="Calibri" w:eastAsia="Times New Roman" w:hAnsi="Calibri" w:cs="Times New Roman"/>
      <w:sz w:val="24"/>
      <w:szCs w:val="24"/>
    </w:rPr>
  </w:style>
  <w:style w:type="paragraph" w:customStyle="1" w:styleId="xl65">
    <w:name w:val="xl65"/>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6">
    <w:name w:val="xl66"/>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7">
    <w:name w:val="xl67"/>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8">
    <w:name w:val="xl68"/>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9">
    <w:name w:val="xl69"/>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1">
    <w:name w:val="xl71"/>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2">
    <w:name w:val="xl72"/>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3">
    <w:name w:val="xl73"/>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Default">
    <w:name w:val="Default"/>
    <w:rsid w:val="00AC2B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7D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F47D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F47D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F47DC"/>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unhideWhenUsed/>
    <w:qFormat/>
    <w:rsid w:val="00CF47DC"/>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CF47D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CF47DC"/>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unhideWhenUsed/>
    <w:qFormat/>
    <w:rsid w:val="00CF47DC"/>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unhideWhenUsed/>
    <w:qFormat/>
    <w:rsid w:val="00CF47D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F47DC"/>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CF47D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F47DC"/>
    <w:rPr>
      <w:rFonts w:eastAsiaTheme="minorEastAsia"/>
      <w:sz w:val="24"/>
      <w:szCs w:val="24"/>
    </w:rPr>
  </w:style>
  <w:style w:type="character" w:customStyle="1" w:styleId="Heading3Char">
    <w:name w:val="Heading 3 Char"/>
    <w:basedOn w:val="DefaultParagraphFont"/>
    <w:link w:val="Heading3"/>
    <w:uiPriority w:val="9"/>
    <w:rsid w:val="00CF47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F47DC"/>
    <w:rPr>
      <w:rFonts w:eastAsiaTheme="minorEastAsia"/>
      <w:b/>
      <w:bCs/>
      <w:sz w:val="28"/>
      <w:szCs w:val="28"/>
    </w:rPr>
  </w:style>
  <w:style w:type="character" w:customStyle="1" w:styleId="Heading5Char">
    <w:name w:val="Heading 5 Char"/>
    <w:basedOn w:val="DefaultParagraphFont"/>
    <w:link w:val="Heading5"/>
    <w:uiPriority w:val="9"/>
    <w:rsid w:val="00CF47DC"/>
    <w:rPr>
      <w:rFonts w:eastAsiaTheme="minorEastAsia"/>
      <w:b/>
      <w:bCs/>
      <w:i/>
      <w:iCs/>
      <w:sz w:val="26"/>
      <w:szCs w:val="26"/>
    </w:rPr>
  </w:style>
  <w:style w:type="character" w:customStyle="1" w:styleId="Heading8Char">
    <w:name w:val="Heading 8 Char"/>
    <w:basedOn w:val="DefaultParagraphFont"/>
    <w:link w:val="Heading8"/>
    <w:uiPriority w:val="9"/>
    <w:rsid w:val="00CF47DC"/>
    <w:rPr>
      <w:rFonts w:eastAsiaTheme="minorEastAsia"/>
      <w:i/>
      <w:iCs/>
      <w:sz w:val="24"/>
      <w:szCs w:val="24"/>
    </w:rPr>
  </w:style>
  <w:style w:type="character" w:customStyle="1" w:styleId="Heading9Char">
    <w:name w:val="Heading 9 Char"/>
    <w:basedOn w:val="DefaultParagraphFont"/>
    <w:link w:val="Heading9"/>
    <w:uiPriority w:val="9"/>
    <w:rsid w:val="00CF47DC"/>
    <w:rPr>
      <w:rFonts w:asciiTheme="majorHAnsi" w:eastAsiaTheme="majorEastAsia" w:hAnsiTheme="majorHAnsi" w:cstheme="majorBidi"/>
    </w:rPr>
  </w:style>
  <w:style w:type="paragraph" w:styleId="ListParagraph">
    <w:name w:val="List Paragraph"/>
    <w:basedOn w:val="Normal"/>
    <w:uiPriority w:val="34"/>
    <w:qFormat/>
    <w:rsid w:val="00CF47DC"/>
    <w:pPr>
      <w:spacing w:before="100" w:beforeAutospacing="1" w:after="0" w:line="240" w:lineRule="auto"/>
      <w:ind w:left="720"/>
      <w:contextualSpacing/>
    </w:pPr>
  </w:style>
  <w:style w:type="paragraph" w:styleId="ListBullet">
    <w:name w:val="List Bullet"/>
    <w:basedOn w:val="Normal"/>
    <w:uiPriority w:val="99"/>
    <w:unhideWhenUsed/>
    <w:rsid w:val="00CF47DC"/>
    <w:pPr>
      <w:tabs>
        <w:tab w:val="num" w:pos="360"/>
      </w:tabs>
      <w:ind w:left="360" w:hanging="360"/>
      <w:contextualSpacing/>
    </w:pPr>
  </w:style>
  <w:style w:type="character" w:customStyle="1" w:styleId="HeaderChar">
    <w:name w:val="Header Char"/>
    <w:basedOn w:val="DefaultParagraphFont"/>
    <w:link w:val="Header"/>
    <w:uiPriority w:val="99"/>
    <w:rsid w:val="00CF47D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F47DC"/>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47DC"/>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47DC"/>
    <w:rPr>
      <w:rFonts w:ascii="Times New Roman" w:eastAsia="Times New Roman" w:hAnsi="Times New Roman" w:cs="Times New Roman"/>
      <w:sz w:val="20"/>
      <w:szCs w:val="20"/>
    </w:rPr>
  </w:style>
  <w:style w:type="table" w:styleId="TableGrid">
    <w:name w:val="Table Grid"/>
    <w:basedOn w:val="TableNormal"/>
    <w:uiPriority w:val="59"/>
    <w:rsid w:val="000627E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627E4"/>
    <w:pPr>
      <w:suppressAutoHyphens/>
      <w:spacing w:after="120"/>
    </w:pPr>
    <w:rPr>
      <w:rFonts w:ascii="Calibri" w:eastAsia="DejaVu Sans" w:hAnsi="Calibri" w:cs="font301"/>
      <w:kern w:val="1"/>
      <w:lang w:eastAsia="ar-SA"/>
    </w:rPr>
  </w:style>
  <w:style w:type="character" w:customStyle="1" w:styleId="BodyTextChar">
    <w:name w:val="Body Text Char"/>
    <w:basedOn w:val="DefaultParagraphFont"/>
    <w:link w:val="BodyText"/>
    <w:uiPriority w:val="99"/>
    <w:rsid w:val="000627E4"/>
    <w:rPr>
      <w:rFonts w:ascii="Calibri" w:eastAsia="DejaVu Sans" w:hAnsi="Calibri" w:cs="font301"/>
      <w:kern w:val="1"/>
      <w:lang w:eastAsia="ar-SA"/>
    </w:rPr>
  </w:style>
  <w:style w:type="paragraph" w:styleId="BalloonText">
    <w:name w:val="Balloon Text"/>
    <w:basedOn w:val="Normal"/>
    <w:link w:val="BalloonTextChar"/>
    <w:uiPriority w:val="99"/>
    <w:unhideWhenUsed/>
    <w:rsid w:val="000627E4"/>
    <w:pPr>
      <w:suppressAutoHyphens/>
      <w:spacing w:after="0" w:line="240" w:lineRule="auto"/>
    </w:pPr>
    <w:rPr>
      <w:rFonts w:ascii="Tahoma" w:eastAsia="DejaVu Sans" w:hAnsi="Tahoma" w:cs="Tahoma"/>
      <w:kern w:val="1"/>
      <w:sz w:val="16"/>
      <w:szCs w:val="16"/>
      <w:lang w:eastAsia="ar-SA"/>
    </w:rPr>
  </w:style>
  <w:style w:type="character" w:customStyle="1" w:styleId="BalloonTextChar">
    <w:name w:val="Balloon Text Char"/>
    <w:basedOn w:val="DefaultParagraphFont"/>
    <w:link w:val="BalloonText"/>
    <w:uiPriority w:val="99"/>
    <w:rsid w:val="000627E4"/>
    <w:rPr>
      <w:rFonts w:ascii="Tahoma" w:eastAsia="DejaVu Sans" w:hAnsi="Tahoma" w:cs="Tahoma"/>
      <w:kern w:val="1"/>
      <w:sz w:val="16"/>
      <w:szCs w:val="16"/>
      <w:lang w:eastAsia="ar-SA"/>
    </w:rPr>
  </w:style>
  <w:style w:type="paragraph" w:styleId="Title">
    <w:name w:val="Title"/>
    <w:basedOn w:val="Normal"/>
    <w:link w:val="TitleChar"/>
    <w:uiPriority w:val="10"/>
    <w:qFormat/>
    <w:rsid w:val="000627E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627E4"/>
    <w:rPr>
      <w:rFonts w:ascii="Times New Roman" w:eastAsia="Times New Roman" w:hAnsi="Times New Roman" w:cs="Times New Roman"/>
      <w:b/>
      <w:bCs/>
      <w:sz w:val="24"/>
      <w:szCs w:val="24"/>
    </w:rPr>
  </w:style>
  <w:style w:type="paragraph" w:styleId="FootnoteText">
    <w:name w:val="footnote text"/>
    <w:basedOn w:val="Normal"/>
    <w:link w:val="FootnoteTextChar"/>
    <w:rsid w:val="000627E4"/>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rsid w:val="000627E4"/>
    <w:rPr>
      <w:rFonts w:ascii="Calibri" w:eastAsia="Times New Roman" w:hAnsi="Calibri" w:cs="Times New Roman"/>
      <w:sz w:val="24"/>
      <w:szCs w:val="24"/>
    </w:rPr>
  </w:style>
  <w:style w:type="character" w:styleId="FootnoteReference">
    <w:name w:val="footnote reference"/>
    <w:basedOn w:val="DefaultParagraphFont"/>
    <w:rsid w:val="000627E4"/>
    <w:rPr>
      <w:vertAlign w:val="superscript"/>
    </w:rPr>
  </w:style>
  <w:style w:type="paragraph" w:styleId="Caption">
    <w:name w:val="caption"/>
    <w:basedOn w:val="Normal"/>
    <w:next w:val="Normal"/>
    <w:unhideWhenUsed/>
    <w:qFormat/>
    <w:rsid w:val="000627E4"/>
    <w:pPr>
      <w:spacing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0627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627E4"/>
    <w:pPr>
      <w:spacing w:after="0" w:line="240" w:lineRule="auto"/>
    </w:pPr>
    <w:rPr>
      <w:rFonts w:ascii="Calibri" w:eastAsia="Times New Roman" w:hAnsi="Calibri" w:cs="Mangal"/>
      <w:lang w:bidi="hi-IN"/>
    </w:rPr>
  </w:style>
  <w:style w:type="paragraph" w:customStyle="1" w:styleId="ColorfulList-Accent11">
    <w:name w:val="Colorful List - Accent 11"/>
    <w:basedOn w:val="Normal"/>
    <w:uiPriority w:val="34"/>
    <w:qFormat/>
    <w:rsid w:val="000627E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627E4"/>
    <w:rPr>
      <w:sz w:val="18"/>
      <w:szCs w:val="18"/>
    </w:rPr>
  </w:style>
  <w:style w:type="paragraph" w:styleId="CommentText">
    <w:name w:val="annotation text"/>
    <w:basedOn w:val="Normal"/>
    <w:link w:val="CommentTextChar"/>
    <w:uiPriority w:val="99"/>
    <w:unhideWhenUsed/>
    <w:rsid w:val="000627E4"/>
    <w:pPr>
      <w:suppressAutoHyphens/>
      <w:spacing w:line="240" w:lineRule="auto"/>
    </w:pPr>
    <w:rPr>
      <w:rFonts w:ascii="Calibri" w:eastAsia="DejaVu Sans" w:hAnsi="Calibri" w:cs="font301"/>
      <w:kern w:val="1"/>
      <w:sz w:val="24"/>
      <w:szCs w:val="24"/>
      <w:lang w:eastAsia="ar-SA"/>
    </w:rPr>
  </w:style>
  <w:style w:type="character" w:customStyle="1" w:styleId="CommentTextChar">
    <w:name w:val="Comment Text Char"/>
    <w:basedOn w:val="DefaultParagraphFont"/>
    <w:link w:val="CommentText"/>
    <w:uiPriority w:val="99"/>
    <w:rsid w:val="000627E4"/>
    <w:rPr>
      <w:rFonts w:ascii="Calibri" w:eastAsia="DejaVu Sans" w:hAnsi="Calibri" w:cs="font301"/>
      <w:kern w:val="1"/>
      <w:sz w:val="24"/>
      <w:szCs w:val="24"/>
      <w:lang w:eastAsia="ar-SA"/>
    </w:rPr>
  </w:style>
  <w:style w:type="paragraph" w:styleId="CommentSubject">
    <w:name w:val="annotation subject"/>
    <w:basedOn w:val="CommentText"/>
    <w:next w:val="CommentText"/>
    <w:link w:val="CommentSubjectChar"/>
    <w:unhideWhenUsed/>
    <w:rsid w:val="000627E4"/>
    <w:rPr>
      <w:b/>
      <w:bCs/>
      <w:sz w:val="20"/>
      <w:szCs w:val="20"/>
    </w:rPr>
  </w:style>
  <w:style w:type="character" w:customStyle="1" w:styleId="CommentSubjectChar">
    <w:name w:val="Comment Subject Char"/>
    <w:basedOn w:val="CommentTextChar"/>
    <w:link w:val="CommentSubject"/>
    <w:rsid w:val="000627E4"/>
    <w:rPr>
      <w:rFonts w:ascii="Calibri" w:eastAsia="DejaVu Sans" w:hAnsi="Calibri" w:cs="font301"/>
      <w:b/>
      <w:bCs/>
      <w:kern w:val="1"/>
      <w:sz w:val="20"/>
      <w:szCs w:val="20"/>
      <w:lang w:eastAsia="ar-SA"/>
    </w:rPr>
  </w:style>
  <w:style w:type="paragraph" w:styleId="Revision">
    <w:name w:val="Revision"/>
    <w:hidden/>
    <w:uiPriority w:val="99"/>
    <w:rsid w:val="000627E4"/>
    <w:pPr>
      <w:spacing w:after="0" w:line="240" w:lineRule="auto"/>
    </w:pPr>
    <w:rPr>
      <w:rFonts w:ascii="Calibri" w:eastAsia="DejaVu Sans" w:hAnsi="Calibri" w:cs="font301"/>
      <w:kern w:val="1"/>
      <w:lang w:eastAsia="ar-SA"/>
    </w:rPr>
  </w:style>
  <w:style w:type="paragraph" w:styleId="BodyText2">
    <w:name w:val="Body Text 2"/>
    <w:basedOn w:val="Normal"/>
    <w:link w:val="BodyText2Char"/>
    <w:unhideWhenUsed/>
    <w:rsid w:val="000627E4"/>
    <w:pPr>
      <w:suppressAutoHyphens/>
      <w:spacing w:after="120" w:line="480" w:lineRule="auto"/>
    </w:pPr>
    <w:rPr>
      <w:rFonts w:ascii="Calibri" w:eastAsia="DejaVu Sans" w:hAnsi="Calibri" w:cs="font301"/>
      <w:kern w:val="1"/>
      <w:lang w:eastAsia="ar-SA"/>
    </w:rPr>
  </w:style>
  <w:style w:type="character" w:customStyle="1" w:styleId="BodyText2Char">
    <w:name w:val="Body Text 2 Char"/>
    <w:basedOn w:val="DefaultParagraphFont"/>
    <w:link w:val="BodyText2"/>
    <w:rsid w:val="000627E4"/>
    <w:rPr>
      <w:rFonts w:ascii="Calibri" w:eastAsia="DejaVu Sans" w:hAnsi="Calibri" w:cs="font301"/>
      <w:kern w:val="1"/>
      <w:lang w:eastAsia="ar-SA"/>
    </w:rPr>
  </w:style>
  <w:style w:type="paragraph" w:styleId="TOC1">
    <w:name w:val="toc 1"/>
    <w:basedOn w:val="Normal"/>
    <w:next w:val="Normal"/>
    <w:autoRedefine/>
    <w:uiPriority w:val="39"/>
    <w:unhideWhenUsed/>
    <w:rsid w:val="000627E4"/>
    <w:pPr>
      <w:tabs>
        <w:tab w:val="right" w:leader="dot" w:pos="8850"/>
      </w:tabs>
      <w:spacing w:before="120" w:after="0" w:line="240" w:lineRule="auto"/>
    </w:pPr>
    <w:rPr>
      <w:rFonts w:ascii="Cambria" w:eastAsia="Times New Roman" w:hAnsi="Cambria" w:cs="Cambria"/>
      <w:b/>
      <w:noProof/>
      <w:color w:val="000000"/>
      <w:sz w:val="24"/>
      <w:szCs w:val="24"/>
    </w:rPr>
  </w:style>
  <w:style w:type="paragraph" w:styleId="TOC2">
    <w:name w:val="toc 2"/>
    <w:basedOn w:val="Normal"/>
    <w:next w:val="Normal"/>
    <w:autoRedefine/>
    <w:uiPriority w:val="39"/>
    <w:unhideWhenUsed/>
    <w:rsid w:val="000627E4"/>
    <w:pPr>
      <w:numPr>
        <w:numId w:val="4"/>
      </w:numPr>
      <w:tabs>
        <w:tab w:val="right" w:leader="dot" w:pos="1620"/>
      </w:tabs>
      <w:spacing w:after="0" w:line="240" w:lineRule="auto"/>
    </w:pPr>
    <w:rPr>
      <w:rFonts w:ascii="Calibri" w:eastAsia="Times New Roman" w:hAnsi="Calibri" w:cs="Times New Roman"/>
      <w:b/>
    </w:rPr>
  </w:style>
  <w:style w:type="paragraph" w:styleId="TOC3">
    <w:name w:val="toc 3"/>
    <w:basedOn w:val="Normal"/>
    <w:next w:val="Normal"/>
    <w:autoRedefine/>
    <w:uiPriority w:val="39"/>
    <w:unhideWhenUsed/>
    <w:rsid w:val="000627E4"/>
    <w:pPr>
      <w:spacing w:after="0" w:line="240" w:lineRule="auto"/>
      <w:ind w:left="480"/>
    </w:pPr>
    <w:rPr>
      <w:rFonts w:ascii="Calibri" w:eastAsia="Times New Roman" w:hAnsi="Calibri" w:cs="Times New Roman"/>
    </w:rPr>
  </w:style>
  <w:style w:type="paragraph" w:styleId="Subtitle">
    <w:name w:val="Subtitle"/>
    <w:basedOn w:val="Normal"/>
    <w:next w:val="Normal"/>
    <w:link w:val="SubtitleChar"/>
    <w:uiPriority w:val="11"/>
    <w:qFormat/>
    <w:rsid w:val="000627E4"/>
    <w:pPr>
      <w:spacing w:before="200" w:after="900" w:line="240" w:lineRule="auto"/>
      <w:jc w:val="right"/>
    </w:pPr>
    <w:rPr>
      <w:rFonts w:ascii="Calibri" w:eastAsia="Times New Roman" w:hAnsi="Calibri" w:cs="Times New Roman"/>
      <w:i/>
      <w:iCs/>
      <w:sz w:val="24"/>
      <w:szCs w:val="24"/>
    </w:rPr>
  </w:style>
  <w:style w:type="character" w:customStyle="1" w:styleId="SubtitleChar">
    <w:name w:val="Subtitle Char"/>
    <w:basedOn w:val="DefaultParagraphFont"/>
    <w:link w:val="Subtitle"/>
    <w:uiPriority w:val="11"/>
    <w:rsid w:val="000627E4"/>
    <w:rPr>
      <w:rFonts w:ascii="Calibri" w:eastAsia="Times New Roman" w:hAnsi="Calibri" w:cs="Times New Roman"/>
      <w:i/>
      <w:iCs/>
      <w:sz w:val="24"/>
      <w:szCs w:val="24"/>
    </w:rPr>
  </w:style>
  <w:style w:type="character" w:styleId="Strong">
    <w:name w:val="Strong"/>
    <w:uiPriority w:val="22"/>
    <w:qFormat/>
    <w:rsid w:val="000627E4"/>
    <w:rPr>
      <w:b/>
      <w:bCs/>
      <w:spacing w:val="0"/>
    </w:rPr>
  </w:style>
  <w:style w:type="character" w:styleId="Emphasis">
    <w:name w:val="Emphasis"/>
    <w:uiPriority w:val="20"/>
    <w:qFormat/>
    <w:rsid w:val="000627E4"/>
    <w:rPr>
      <w:b/>
      <w:bCs/>
      <w:i/>
      <w:iCs/>
      <w:color w:val="5A5A5A"/>
    </w:rPr>
  </w:style>
  <w:style w:type="character" w:customStyle="1" w:styleId="NoSpacingChar">
    <w:name w:val="No Spacing Char"/>
    <w:link w:val="NoSpacing"/>
    <w:uiPriority w:val="1"/>
    <w:locked/>
    <w:rsid w:val="000627E4"/>
    <w:rPr>
      <w:rFonts w:ascii="Calibri" w:eastAsia="Times New Roman" w:hAnsi="Calibri" w:cs="Mangal"/>
      <w:lang w:val="en-IN" w:eastAsia="en-IN" w:bidi="hi-IN"/>
    </w:rPr>
  </w:style>
  <w:style w:type="paragraph" w:styleId="Quote">
    <w:name w:val="Quote"/>
    <w:basedOn w:val="Normal"/>
    <w:next w:val="Normal"/>
    <w:link w:val="QuoteChar"/>
    <w:uiPriority w:val="29"/>
    <w:qFormat/>
    <w:rsid w:val="000627E4"/>
    <w:pPr>
      <w:spacing w:after="0" w:line="240" w:lineRule="auto"/>
    </w:pPr>
    <w:rPr>
      <w:rFonts w:ascii="Cambria" w:eastAsia="Times New Roman" w:hAnsi="Cambria" w:cs="Times New Roman"/>
      <w:i/>
      <w:iCs/>
      <w:color w:val="5A5A5A"/>
      <w:sz w:val="24"/>
      <w:szCs w:val="24"/>
    </w:rPr>
  </w:style>
  <w:style w:type="character" w:customStyle="1" w:styleId="QuoteChar">
    <w:name w:val="Quote Char"/>
    <w:basedOn w:val="DefaultParagraphFont"/>
    <w:link w:val="Quote"/>
    <w:uiPriority w:val="29"/>
    <w:rsid w:val="000627E4"/>
    <w:rPr>
      <w:rFonts w:ascii="Cambria" w:eastAsia="Times New Roman" w:hAnsi="Cambria" w:cs="Times New Roman"/>
      <w:i/>
      <w:iCs/>
      <w:color w:val="5A5A5A"/>
      <w:sz w:val="24"/>
      <w:szCs w:val="24"/>
    </w:rPr>
  </w:style>
  <w:style w:type="paragraph" w:styleId="IntenseQuote">
    <w:name w:val="Intense Quote"/>
    <w:basedOn w:val="Normal"/>
    <w:next w:val="Normal"/>
    <w:link w:val="IntenseQuoteChar"/>
    <w:uiPriority w:val="30"/>
    <w:qFormat/>
    <w:rsid w:val="000627E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0627E4"/>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627E4"/>
    <w:rPr>
      <w:i/>
      <w:iCs/>
      <w:color w:val="5A5A5A"/>
    </w:rPr>
  </w:style>
  <w:style w:type="character" w:styleId="IntenseEmphasis">
    <w:name w:val="Intense Emphasis"/>
    <w:uiPriority w:val="21"/>
    <w:qFormat/>
    <w:rsid w:val="000627E4"/>
    <w:rPr>
      <w:b/>
      <w:bCs/>
      <w:i/>
      <w:iCs/>
      <w:color w:val="4F81BD"/>
      <w:sz w:val="22"/>
      <w:szCs w:val="22"/>
    </w:rPr>
  </w:style>
  <w:style w:type="character" w:styleId="SubtleReference">
    <w:name w:val="Subtle Reference"/>
    <w:uiPriority w:val="31"/>
    <w:qFormat/>
    <w:rsid w:val="000627E4"/>
    <w:rPr>
      <w:color w:val="auto"/>
      <w:u w:val="single" w:color="9BBB59"/>
    </w:rPr>
  </w:style>
  <w:style w:type="character" w:styleId="IntenseReference">
    <w:name w:val="Intense Reference"/>
    <w:uiPriority w:val="32"/>
    <w:qFormat/>
    <w:rsid w:val="000627E4"/>
    <w:rPr>
      <w:b/>
      <w:bCs/>
      <w:color w:val="76923C"/>
      <w:u w:val="single" w:color="9BBB59"/>
    </w:rPr>
  </w:style>
  <w:style w:type="character" w:styleId="BookTitle">
    <w:name w:val="Book Title"/>
    <w:uiPriority w:val="33"/>
    <w:qFormat/>
    <w:rsid w:val="000627E4"/>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0627E4"/>
    <w:pPr>
      <w:keepNext w:val="0"/>
      <w:pBdr>
        <w:bottom w:val="single" w:sz="12" w:space="1" w:color="365F91"/>
      </w:pBdr>
      <w:tabs>
        <w:tab w:val="clear" w:pos="720"/>
      </w:tabs>
      <w:spacing w:before="600" w:after="80"/>
      <w:ind w:left="0" w:firstLine="0"/>
      <w:outlineLvl w:val="9"/>
    </w:pPr>
    <w:rPr>
      <w:rFonts w:ascii="Cambria" w:eastAsia="Times New Roman" w:hAnsi="Cambria" w:cs="Times New Roman"/>
      <w:color w:val="365F91"/>
      <w:kern w:val="0"/>
      <w:sz w:val="24"/>
      <w:szCs w:val="24"/>
      <w:lang w:bidi="en-US"/>
    </w:rPr>
  </w:style>
  <w:style w:type="character" w:customStyle="1" w:styleId="BalloonTextChar4">
    <w:name w:val="Balloon Text Char4"/>
    <w:basedOn w:val="DefaultParagraphFont"/>
    <w:uiPriority w:val="99"/>
    <w:rsid w:val="000627E4"/>
    <w:rPr>
      <w:rFonts w:ascii="Lucida Grande" w:eastAsia="Times New Roman" w:hAnsi="Lucida Grande"/>
      <w:sz w:val="18"/>
      <w:szCs w:val="18"/>
      <w:lang w:val="en-US"/>
    </w:rPr>
  </w:style>
  <w:style w:type="character" w:styleId="Hyperlink">
    <w:name w:val="Hyperlink"/>
    <w:basedOn w:val="DefaultParagraphFont"/>
    <w:uiPriority w:val="99"/>
    <w:rsid w:val="000627E4"/>
    <w:rPr>
      <w:color w:val="0000FF"/>
      <w:u w:val="single"/>
    </w:rPr>
  </w:style>
  <w:style w:type="character" w:customStyle="1" w:styleId="apple-converted-space">
    <w:name w:val="apple-converted-space"/>
    <w:basedOn w:val="DefaultParagraphFont"/>
    <w:rsid w:val="000627E4"/>
  </w:style>
  <w:style w:type="character" w:styleId="HTMLCite">
    <w:name w:val="HTML Cite"/>
    <w:basedOn w:val="DefaultParagraphFont"/>
    <w:uiPriority w:val="99"/>
    <w:rsid w:val="000627E4"/>
    <w:rPr>
      <w:i/>
    </w:rPr>
  </w:style>
  <w:style w:type="table" w:styleId="ColorfulGrid-Accent1">
    <w:name w:val="Colorful Grid Accent 1"/>
    <w:basedOn w:val="TableNormal"/>
    <w:uiPriority w:val="73"/>
    <w:rsid w:val="000627E4"/>
    <w:pPr>
      <w:spacing w:after="0" w:line="240" w:lineRule="auto"/>
    </w:pPr>
    <w:rPr>
      <w:rFonts w:ascii="Calibri" w:eastAsia="Calibri" w:hAnsi="Calibri"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loonTextChar2">
    <w:name w:val="Balloon Text Char2"/>
    <w:basedOn w:val="DefaultParagraphFont"/>
    <w:uiPriority w:val="99"/>
    <w:rsid w:val="000627E4"/>
    <w:rPr>
      <w:rFonts w:ascii="Lucida Grande" w:hAnsi="Lucida Grande"/>
      <w:sz w:val="18"/>
      <w:szCs w:val="18"/>
    </w:rPr>
  </w:style>
  <w:style w:type="character" w:styleId="PlaceholderText">
    <w:name w:val="Placeholder Text"/>
    <w:basedOn w:val="DefaultParagraphFont"/>
    <w:uiPriority w:val="99"/>
    <w:rsid w:val="000627E4"/>
    <w:rPr>
      <w:color w:val="808080"/>
    </w:rPr>
  </w:style>
  <w:style w:type="paragraph" w:styleId="TOC4">
    <w:name w:val="toc 4"/>
    <w:basedOn w:val="Normal"/>
    <w:next w:val="Normal"/>
    <w:autoRedefine/>
    <w:uiPriority w:val="39"/>
    <w:unhideWhenUsed/>
    <w:rsid w:val="000627E4"/>
    <w:pPr>
      <w:spacing w:after="0" w:line="240" w:lineRule="auto"/>
      <w:ind w:left="720"/>
    </w:pPr>
    <w:rPr>
      <w:rFonts w:ascii="Calibri" w:eastAsia="Times New Roman" w:hAnsi="Calibri" w:cs="Times New Roman"/>
      <w:sz w:val="20"/>
      <w:szCs w:val="20"/>
    </w:rPr>
  </w:style>
  <w:style w:type="paragraph" w:styleId="TOC5">
    <w:name w:val="toc 5"/>
    <w:basedOn w:val="Normal"/>
    <w:next w:val="Normal"/>
    <w:autoRedefine/>
    <w:uiPriority w:val="39"/>
    <w:unhideWhenUsed/>
    <w:rsid w:val="000627E4"/>
    <w:pPr>
      <w:spacing w:after="0" w:line="240" w:lineRule="auto"/>
      <w:ind w:left="960"/>
    </w:pPr>
    <w:rPr>
      <w:rFonts w:ascii="Calibri" w:eastAsia="Times New Roman" w:hAnsi="Calibri" w:cs="Times New Roman"/>
      <w:sz w:val="20"/>
      <w:szCs w:val="20"/>
    </w:rPr>
  </w:style>
  <w:style w:type="paragraph" w:styleId="TOC6">
    <w:name w:val="toc 6"/>
    <w:basedOn w:val="Normal"/>
    <w:next w:val="Normal"/>
    <w:autoRedefine/>
    <w:uiPriority w:val="39"/>
    <w:unhideWhenUsed/>
    <w:rsid w:val="000627E4"/>
    <w:pPr>
      <w:spacing w:after="0" w:line="240" w:lineRule="auto"/>
      <w:ind w:left="1200"/>
    </w:pPr>
    <w:rPr>
      <w:rFonts w:ascii="Calibri" w:eastAsia="Times New Roman" w:hAnsi="Calibri" w:cs="Times New Roman"/>
      <w:sz w:val="20"/>
      <w:szCs w:val="20"/>
    </w:rPr>
  </w:style>
  <w:style w:type="paragraph" w:styleId="TOC7">
    <w:name w:val="toc 7"/>
    <w:basedOn w:val="Normal"/>
    <w:next w:val="Normal"/>
    <w:autoRedefine/>
    <w:uiPriority w:val="39"/>
    <w:unhideWhenUsed/>
    <w:rsid w:val="000627E4"/>
    <w:pPr>
      <w:spacing w:after="0" w:line="240" w:lineRule="auto"/>
      <w:ind w:left="1440"/>
    </w:pPr>
    <w:rPr>
      <w:rFonts w:ascii="Calibri" w:eastAsia="Times New Roman" w:hAnsi="Calibri" w:cs="Times New Roman"/>
      <w:sz w:val="20"/>
      <w:szCs w:val="20"/>
    </w:rPr>
  </w:style>
  <w:style w:type="paragraph" w:styleId="TOC8">
    <w:name w:val="toc 8"/>
    <w:basedOn w:val="Normal"/>
    <w:next w:val="Normal"/>
    <w:autoRedefine/>
    <w:uiPriority w:val="39"/>
    <w:unhideWhenUsed/>
    <w:rsid w:val="000627E4"/>
    <w:pPr>
      <w:spacing w:after="0" w:line="240" w:lineRule="auto"/>
      <w:ind w:left="1680"/>
    </w:pPr>
    <w:rPr>
      <w:rFonts w:ascii="Calibri" w:eastAsia="Times New Roman" w:hAnsi="Calibri" w:cs="Times New Roman"/>
      <w:sz w:val="20"/>
      <w:szCs w:val="20"/>
    </w:rPr>
  </w:style>
  <w:style w:type="paragraph" w:styleId="TOC9">
    <w:name w:val="toc 9"/>
    <w:basedOn w:val="Normal"/>
    <w:next w:val="Normal"/>
    <w:autoRedefine/>
    <w:uiPriority w:val="39"/>
    <w:unhideWhenUsed/>
    <w:rsid w:val="000627E4"/>
    <w:pPr>
      <w:spacing w:after="0" w:line="240" w:lineRule="auto"/>
      <w:ind w:left="1920"/>
    </w:pPr>
    <w:rPr>
      <w:rFonts w:ascii="Calibri" w:eastAsia="Times New Roman" w:hAnsi="Calibri" w:cs="Times New Roman"/>
      <w:sz w:val="20"/>
      <w:szCs w:val="20"/>
    </w:rPr>
  </w:style>
  <w:style w:type="character" w:customStyle="1" w:styleId="BalloonTextChar1">
    <w:name w:val="Balloon Text Char1"/>
    <w:basedOn w:val="DefaultParagraphFont"/>
    <w:uiPriority w:val="99"/>
    <w:rsid w:val="000627E4"/>
    <w:rPr>
      <w:rFonts w:ascii="Lucida Grande" w:hAnsi="Lucida Grande"/>
      <w:sz w:val="18"/>
      <w:szCs w:val="18"/>
    </w:rPr>
  </w:style>
  <w:style w:type="character" w:customStyle="1" w:styleId="EndnoteTextChar">
    <w:name w:val="Endnote Text Char"/>
    <w:basedOn w:val="DefaultParagraphFont"/>
    <w:link w:val="EndnoteText"/>
    <w:uiPriority w:val="99"/>
    <w:rsid w:val="000627E4"/>
    <w:rPr>
      <w:sz w:val="20"/>
      <w:szCs w:val="20"/>
      <w:lang w:val="en-IN"/>
    </w:rPr>
  </w:style>
  <w:style w:type="paragraph" w:styleId="EndnoteText">
    <w:name w:val="endnote text"/>
    <w:basedOn w:val="Normal"/>
    <w:link w:val="EndnoteTextChar"/>
    <w:uiPriority w:val="99"/>
    <w:unhideWhenUsed/>
    <w:rsid w:val="000627E4"/>
    <w:pPr>
      <w:spacing w:after="0" w:line="240" w:lineRule="auto"/>
    </w:pPr>
    <w:rPr>
      <w:sz w:val="20"/>
      <w:szCs w:val="20"/>
    </w:rPr>
  </w:style>
  <w:style w:type="character" w:customStyle="1" w:styleId="EndnoteTextChar1">
    <w:name w:val="Endnote Text Char1"/>
    <w:basedOn w:val="DefaultParagraphFont"/>
    <w:rsid w:val="000627E4"/>
    <w:rPr>
      <w:sz w:val="20"/>
      <w:szCs w:val="20"/>
    </w:rPr>
  </w:style>
  <w:style w:type="paragraph" w:styleId="BlockText">
    <w:name w:val="Block Text"/>
    <w:basedOn w:val="Normal"/>
    <w:rsid w:val="000627E4"/>
    <w:pPr>
      <w:suppressAutoHyphens/>
      <w:spacing w:after="0" w:line="240" w:lineRule="auto"/>
      <w:ind w:left="191" w:right="175"/>
    </w:pPr>
    <w:rPr>
      <w:rFonts w:ascii="Arial Unicode MS" w:eastAsia="Arial Unicode MS" w:hAnsi="Arial Unicode MS" w:cs="Arial Unicode MS"/>
      <w:b/>
      <w:bCs/>
      <w:szCs w:val="16"/>
      <w:lang w:eastAsia="ar-SA"/>
    </w:rPr>
  </w:style>
  <w:style w:type="character" w:customStyle="1" w:styleId="FooterChar1">
    <w:name w:val="Footer Char1"/>
    <w:basedOn w:val="DefaultParagraphFont"/>
    <w:rsid w:val="000627E4"/>
  </w:style>
  <w:style w:type="paragraph" w:customStyle="1" w:styleId="Bullet1">
    <w:name w:val="Bullet 1"/>
    <w:basedOn w:val="ListParagraph"/>
    <w:uiPriority w:val="99"/>
    <w:rsid w:val="000627E4"/>
    <w:pPr>
      <w:numPr>
        <w:numId w:val="3"/>
      </w:numPr>
      <w:spacing w:before="0" w:beforeAutospacing="0" w:line="276" w:lineRule="auto"/>
      <w:contextualSpacing w:val="0"/>
    </w:pPr>
    <w:rPr>
      <w:rFonts w:ascii="Georgia" w:eastAsia="Georgia" w:hAnsi="Georgia" w:cs="Georgia"/>
      <w:sz w:val="20"/>
      <w:szCs w:val="20"/>
      <w:lang w:eastAsia="ja-JP"/>
    </w:rPr>
  </w:style>
  <w:style w:type="paragraph" w:customStyle="1" w:styleId="Bullet2">
    <w:name w:val="Bullet 2"/>
    <w:basedOn w:val="ListParagraph"/>
    <w:uiPriority w:val="99"/>
    <w:rsid w:val="000627E4"/>
    <w:pPr>
      <w:numPr>
        <w:ilvl w:val="1"/>
        <w:numId w:val="3"/>
      </w:numPr>
      <w:spacing w:before="0" w:beforeAutospacing="0" w:line="276" w:lineRule="auto"/>
      <w:contextualSpacing w:val="0"/>
    </w:pPr>
    <w:rPr>
      <w:rFonts w:ascii="Georgia" w:eastAsia="Georgia" w:hAnsi="Georgia" w:cs="Georgia"/>
      <w:sz w:val="20"/>
      <w:szCs w:val="20"/>
      <w:lang w:eastAsia="ja-JP"/>
    </w:rPr>
  </w:style>
  <w:style w:type="paragraph" w:customStyle="1" w:styleId="Bullet3">
    <w:name w:val="Bullet 3"/>
    <w:basedOn w:val="ListParagraph"/>
    <w:uiPriority w:val="99"/>
    <w:rsid w:val="000627E4"/>
    <w:pPr>
      <w:numPr>
        <w:ilvl w:val="2"/>
        <w:numId w:val="3"/>
      </w:numPr>
      <w:spacing w:before="0" w:beforeAutospacing="0" w:line="276" w:lineRule="auto"/>
      <w:contextualSpacing w:val="0"/>
    </w:pPr>
    <w:rPr>
      <w:rFonts w:ascii="Georgia" w:eastAsia="Georgia" w:hAnsi="Georgia" w:cs="Georgia"/>
      <w:sz w:val="20"/>
      <w:szCs w:val="20"/>
      <w:lang w:eastAsia="ja-JP"/>
    </w:rPr>
  </w:style>
  <w:style w:type="numbering" w:customStyle="1" w:styleId="UrbanBulletedList">
    <w:name w:val="Urban Bulleted List"/>
    <w:rsid w:val="000627E4"/>
    <w:pPr>
      <w:numPr>
        <w:numId w:val="2"/>
      </w:numPr>
    </w:pPr>
  </w:style>
  <w:style w:type="character" w:styleId="EndnoteReference">
    <w:name w:val="endnote reference"/>
    <w:basedOn w:val="DefaultParagraphFont"/>
    <w:uiPriority w:val="99"/>
    <w:unhideWhenUsed/>
    <w:rsid w:val="000627E4"/>
    <w:rPr>
      <w:vertAlign w:val="superscript"/>
    </w:rPr>
  </w:style>
  <w:style w:type="character" w:customStyle="1" w:styleId="googqs-tidbit1">
    <w:name w:val="goog_qs-tidbit1"/>
    <w:basedOn w:val="DefaultParagraphFont"/>
    <w:rsid w:val="000627E4"/>
    <w:rPr>
      <w:vanish w:val="0"/>
      <w:webHidden w:val="0"/>
      <w:specVanish w:val="0"/>
    </w:rPr>
  </w:style>
  <w:style w:type="paragraph" w:styleId="BodyTextIndent2">
    <w:name w:val="Body Text Indent 2"/>
    <w:basedOn w:val="Normal"/>
    <w:link w:val="BodyTextIndent2Char"/>
    <w:rsid w:val="000627E4"/>
    <w:pPr>
      <w:spacing w:after="120" w:line="480" w:lineRule="auto"/>
      <w:ind w:left="360"/>
    </w:pPr>
    <w:rPr>
      <w:rFonts w:ascii="Calibri" w:eastAsia="Calibri" w:hAnsi="Calibri" w:cs="Times New Roman"/>
      <w:sz w:val="24"/>
      <w:szCs w:val="24"/>
    </w:rPr>
  </w:style>
  <w:style w:type="character" w:customStyle="1" w:styleId="BodyTextIndent2Char">
    <w:name w:val="Body Text Indent 2 Char"/>
    <w:basedOn w:val="DefaultParagraphFont"/>
    <w:link w:val="BodyTextIndent2"/>
    <w:rsid w:val="000627E4"/>
    <w:rPr>
      <w:rFonts w:ascii="Calibri" w:eastAsia="Calibri" w:hAnsi="Calibri" w:cs="Times New Roman"/>
      <w:sz w:val="24"/>
      <w:szCs w:val="24"/>
    </w:rPr>
  </w:style>
  <w:style w:type="character" w:styleId="PageNumber">
    <w:name w:val="page number"/>
    <w:basedOn w:val="DefaultParagraphFont"/>
    <w:rsid w:val="000627E4"/>
  </w:style>
  <w:style w:type="character" w:styleId="FollowedHyperlink">
    <w:name w:val="FollowedHyperlink"/>
    <w:basedOn w:val="DefaultParagraphFont"/>
    <w:uiPriority w:val="99"/>
    <w:rsid w:val="000627E4"/>
    <w:rPr>
      <w:color w:val="993366"/>
      <w:u w:val="single"/>
    </w:rPr>
  </w:style>
  <w:style w:type="paragraph" w:customStyle="1" w:styleId="font5">
    <w:name w:val="font5"/>
    <w:basedOn w:val="Normal"/>
    <w:rsid w:val="000627E4"/>
    <w:pPr>
      <w:spacing w:beforeLines="1" w:afterLines="1" w:line="240" w:lineRule="auto"/>
    </w:pPr>
    <w:rPr>
      <w:rFonts w:ascii="Verdana" w:eastAsia="Calibri" w:hAnsi="Verdana" w:cs="Times New Roman"/>
      <w:sz w:val="16"/>
      <w:szCs w:val="16"/>
    </w:rPr>
  </w:style>
  <w:style w:type="paragraph" w:customStyle="1" w:styleId="font6">
    <w:name w:val="font6"/>
    <w:basedOn w:val="Normal"/>
    <w:rsid w:val="000627E4"/>
    <w:pPr>
      <w:spacing w:beforeLines="1" w:afterLines="1" w:line="240" w:lineRule="auto"/>
    </w:pPr>
    <w:rPr>
      <w:rFonts w:ascii="Helvetica" w:eastAsia="Calibri" w:hAnsi="Helvetica" w:cs="Times New Roman"/>
      <w:sz w:val="18"/>
      <w:szCs w:val="18"/>
    </w:rPr>
  </w:style>
  <w:style w:type="paragraph" w:customStyle="1" w:styleId="font7">
    <w:name w:val="font7"/>
    <w:basedOn w:val="Normal"/>
    <w:rsid w:val="000627E4"/>
    <w:pPr>
      <w:spacing w:beforeLines="1" w:afterLines="1" w:line="240" w:lineRule="auto"/>
    </w:pPr>
    <w:rPr>
      <w:rFonts w:ascii="Arial" w:eastAsia="Calibri" w:hAnsi="Arial" w:cs="Times New Roman"/>
      <w:sz w:val="18"/>
      <w:szCs w:val="18"/>
    </w:rPr>
  </w:style>
  <w:style w:type="paragraph" w:customStyle="1" w:styleId="xl24">
    <w:name w:val="xl24"/>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sz w:val="20"/>
      <w:szCs w:val="20"/>
    </w:rPr>
  </w:style>
  <w:style w:type="paragraph" w:customStyle="1" w:styleId="xl25">
    <w:name w:val="xl25"/>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b/>
      <w:bCs/>
      <w:sz w:val="20"/>
      <w:szCs w:val="20"/>
    </w:rPr>
  </w:style>
  <w:style w:type="paragraph" w:customStyle="1" w:styleId="xl26">
    <w:name w:val="xl26"/>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i/>
      <w:iCs/>
      <w:sz w:val="20"/>
      <w:szCs w:val="20"/>
    </w:rPr>
  </w:style>
  <w:style w:type="character" w:customStyle="1" w:styleId="BalloonTextChar3">
    <w:name w:val="Balloon Text Char3"/>
    <w:basedOn w:val="DefaultParagraphFont"/>
    <w:uiPriority w:val="99"/>
    <w:rsid w:val="000627E4"/>
    <w:rPr>
      <w:rFonts w:ascii="Lucida Grande" w:hAnsi="Lucida Grande"/>
      <w:sz w:val="18"/>
      <w:szCs w:val="18"/>
    </w:rPr>
  </w:style>
  <w:style w:type="paragraph" w:customStyle="1" w:styleId="xl27">
    <w:name w:val="xl27"/>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b/>
      <w:bCs/>
      <w:sz w:val="20"/>
      <w:szCs w:val="20"/>
    </w:rPr>
  </w:style>
  <w:style w:type="paragraph" w:customStyle="1" w:styleId="xl28">
    <w:name w:val="xl28"/>
    <w:basedOn w:val="Normal"/>
    <w:rsid w:val="000627E4"/>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sz w:val="20"/>
      <w:szCs w:val="20"/>
    </w:rPr>
  </w:style>
  <w:style w:type="paragraph" w:styleId="BodyText3">
    <w:name w:val="Body Text 3"/>
    <w:basedOn w:val="Normal"/>
    <w:link w:val="BodyText3Char"/>
    <w:uiPriority w:val="99"/>
    <w:rsid w:val="000627E4"/>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0627E4"/>
    <w:rPr>
      <w:rFonts w:ascii="Times New Roman" w:eastAsia="Times New Roman" w:hAnsi="Times New Roman" w:cs="Times New Roman"/>
      <w:b/>
      <w:bCs/>
      <w:sz w:val="24"/>
      <w:szCs w:val="24"/>
    </w:rPr>
  </w:style>
  <w:style w:type="paragraph" w:styleId="TableofFigures">
    <w:name w:val="table of figures"/>
    <w:basedOn w:val="Normal"/>
    <w:next w:val="Normal"/>
    <w:uiPriority w:val="99"/>
    <w:rsid w:val="000627E4"/>
    <w:pPr>
      <w:spacing w:after="0" w:line="240" w:lineRule="auto"/>
      <w:ind w:left="480" w:hanging="480"/>
    </w:pPr>
    <w:rPr>
      <w:rFonts w:ascii="Calibri" w:eastAsia="Times New Roman" w:hAnsi="Calibri" w:cs="Times New Roman"/>
      <w:sz w:val="24"/>
      <w:szCs w:val="24"/>
    </w:rPr>
  </w:style>
  <w:style w:type="paragraph" w:customStyle="1" w:styleId="xl65">
    <w:name w:val="xl65"/>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6">
    <w:name w:val="xl66"/>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7">
    <w:name w:val="xl67"/>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8">
    <w:name w:val="xl68"/>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69">
    <w:name w:val="xl69"/>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1">
    <w:name w:val="xl71"/>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2">
    <w:name w:val="xl72"/>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3">
    <w:name w:val="xl73"/>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7">
    <w:name w:val="xl77"/>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C76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Default">
    <w:name w:val="Default"/>
    <w:rsid w:val="00AC2B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44">
      <w:bodyDiv w:val="1"/>
      <w:marLeft w:val="0"/>
      <w:marRight w:val="0"/>
      <w:marTop w:val="0"/>
      <w:marBottom w:val="0"/>
      <w:divBdr>
        <w:top w:val="none" w:sz="0" w:space="0" w:color="auto"/>
        <w:left w:val="none" w:sz="0" w:space="0" w:color="auto"/>
        <w:bottom w:val="none" w:sz="0" w:space="0" w:color="auto"/>
        <w:right w:val="none" w:sz="0" w:space="0" w:color="auto"/>
      </w:divBdr>
    </w:div>
    <w:div w:id="13925114">
      <w:bodyDiv w:val="1"/>
      <w:marLeft w:val="0"/>
      <w:marRight w:val="0"/>
      <w:marTop w:val="0"/>
      <w:marBottom w:val="0"/>
      <w:divBdr>
        <w:top w:val="none" w:sz="0" w:space="0" w:color="auto"/>
        <w:left w:val="none" w:sz="0" w:space="0" w:color="auto"/>
        <w:bottom w:val="none" w:sz="0" w:space="0" w:color="auto"/>
        <w:right w:val="none" w:sz="0" w:space="0" w:color="auto"/>
      </w:divBdr>
    </w:div>
    <w:div w:id="164905583">
      <w:bodyDiv w:val="1"/>
      <w:marLeft w:val="0"/>
      <w:marRight w:val="0"/>
      <w:marTop w:val="0"/>
      <w:marBottom w:val="0"/>
      <w:divBdr>
        <w:top w:val="none" w:sz="0" w:space="0" w:color="auto"/>
        <w:left w:val="none" w:sz="0" w:space="0" w:color="auto"/>
        <w:bottom w:val="none" w:sz="0" w:space="0" w:color="auto"/>
        <w:right w:val="none" w:sz="0" w:space="0" w:color="auto"/>
      </w:divBdr>
    </w:div>
    <w:div w:id="166753036">
      <w:bodyDiv w:val="1"/>
      <w:marLeft w:val="0"/>
      <w:marRight w:val="0"/>
      <w:marTop w:val="0"/>
      <w:marBottom w:val="0"/>
      <w:divBdr>
        <w:top w:val="none" w:sz="0" w:space="0" w:color="auto"/>
        <w:left w:val="none" w:sz="0" w:space="0" w:color="auto"/>
        <w:bottom w:val="none" w:sz="0" w:space="0" w:color="auto"/>
        <w:right w:val="none" w:sz="0" w:space="0" w:color="auto"/>
      </w:divBdr>
    </w:div>
    <w:div w:id="247008029">
      <w:bodyDiv w:val="1"/>
      <w:marLeft w:val="0"/>
      <w:marRight w:val="0"/>
      <w:marTop w:val="0"/>
      <w:marBottom w:val="0"/>
      <w:divBdr>
        <w:top w:val="none" w:sz="0" w:space="0" w:color="auto"/>
        <w:left w:val="none" w:sz="0" w:space="0" w:color="auto"/>
        <w:bottom w:val="none" w:sz="0" w:space="0" w:color="auto"/>
        <w:right w:val="none" w:sz="0" w:space="0" w:color="auto"/>
      </w:divBdr>
    </w:div>
    <w:div w:id="259217671">
      <w:bodyDiv w:val="1"/>
      <w:marLeft w:val="0"/>
      <w:marRight w:val="0"/>
      <w:marTop w:val="0"/>
      <w:marBottom w:val="0"/>
      <w:divBdr>
        <w:top w:val="none" w:sz="0" w:space="0" w:color="auto"/>
        <w:left w:val="none" w:sz="0" w:space="0" w:color="auto"/>
        <w:bottom w:val="none" w:sz="0" w:space="0" w:color="auto"/>
        <w:right w:val="none" w:sz="0" w:space="0" w:color="auto"/>
      </w:divBdr>
    </w:div>
    <w:div w:id="288974901">
      <w:bodyDiv w:val="1"/>
      <w:marLeft w:val="0"/>
      <w:marRight w:val="0"/>
      <w:marTop w:val="0"/>
      <w:marBottom w:val="0"/>
      <w:divBdr>
        <w:top w:val="none" w:sz="0" w:space="0" w:color="auto"/>
        <w:left w:val="none" w:sz="0" w:space="0" w:color="auto"/>
        <w:bottom w:val="none" w:sz="0" w:space="0" w:color="auto"/>
        <w:right w:val="none" w:sz="0" w:space="0" w:color="auto"/>
      </w:divBdr>
    </w:div>
    <w:div w:id="426388451">
      <w:bodyDiv w:val="1"/>
      <w:marLeft w:val="0"/>
      <w:marRight w:val="0"/>
      <w:marTop w:val="0"/>
      <w:marBottom w:val="0"/>
      <w:divBdr>
        <w:top w:val="none" w:sz="0" w:space="0" w:color="auto"/>
        <w:left w:val="none" w:sz="0" w:space="0" w:color="auto"/>
        <w:bottom w:val="none" w:sz="0" w:space="0" w:color="auto"/>
        <w:right w:val="none" w:sz="0" w:space="0" w:color="auto"/>
      </w:divBdr>
    </w:div>
    <w:div w:id="644093054">
      <w:bodyDiv w:val="1"/>
      <w:marLeft w:val="0"/>
      <w:marRight w:val="0"/>
      <w:marTop w:val="0"/>
      <w:marBottom w:val="0"/>
      <w:divBdr>
        <w:top w:val="none" w:sz="0" w:space="0" w:color="auto"/>
        <w:left w:val="none" w:sz="0" w:space="0" w:color="auto"/>
        <w:bottom w:val="none" w:sz="0" w:space="0" w:color="auto"/>
        <w:right w:val="none" w:sz="0" w:space="0" w:color="auto"/>
      </w:divBdr>
    </w:div>
    <w:div w:id="706372970">
      <w:bodyDiv w:val="1"/>
      <w:marLeft w:val="0"/>
      <w:marRight w:val="0"/>
      <w:marTop w:val="0"/>
      <w:marBottom w:val="0"/>
      <w:divBdr>
        <w:top w:val="none" w:sz="0" w:space="0" w:color="auto"/>
        <w:left w:val="none" w:sz="0" w:space="0" w:color="auto"/>
        <w:bottom w:val="none" w:sz="0" w:space="0" w:color="auto"/>
        <w:right w:val="none" w:sz="0" w:space="0" w:color="auto"/>
      </w:divBdr>
    </w:div>
    <w:div w:id="821504807">
      <w:bodyDiv w:val="1"/>
      <w:marLeft w:val="0"/>
      <w:marRight w:val="0"/>
      <w:marTop w:val="0"/>
      <w:marBottom w:val="0"/>
      <w:divBdr>
        <w:top w:val="none" w:sz="0" w:space="0" w:color="auto"/>
        <w:left w:val="none" w:sz="0" w:space="0" w:color="auto"/>
        <w:bottom w:val="none" w:sz="0" w:space="0" w:color="auto"/>
        <w:right w:val="none" w:sz="0" w:space="0" w:color="auto"/>
      </w:divBdr>
    </w:div>
    <w:div w:id="832184520">
      <w:bodyDiv w:val="1"/>
      <w:marLeft w:val="0"/>
      <w:marRight w:val="0"/>
      <w:marTop w:val="0"/>
      <w:marBottom w:val="0"/>
      <w:divBdr>
        <w:top w:val="none" w:sz="0" w:space="0" w:color="auto"/>
        <w:left w:val="none" w:sz="0" w:space="0" w:color="auto"/>
        <w:bottom w:val="none" w:sz="0" w:space="0" w:color="auto"/>
        <w:right w:val="none" w:sz="0" w:space="0" w:color="auto"/>
      </w:divBdr>
    </w:div>
    <w:div w:id="974220236">
      <w:bodyDiv w:val="1"/>
      <w:marLeft w:val="0"/>
      <w:marRight w:val="0"/>
      <w:marTop w:val="0"/>
      <w:marBottom w:val="0"/>
      <w:divBdr>
        <w:top w:val="none" w:sz="0" w:space="0" w:color="auto"/>
        <w:left w:val="none" w:sz="0" w:space="0" w:color="auto"/>
        <w:bottom w:val="none" w:sz="0" w:space="0" w:color="auto"/>
        <w:right w:val="none" w:sz="0" w:space="0" w:color="auto"/>
      </w:divBdr>
    </w:div>
    <w:div w:id="1053314907">
      <w:bodyDiv w:val="1"/>
      <w:marLeft w:val="0"/>
      <w:marRight w:val="0"/>
      <w:marTop w:val="0"/>
      <w:marBottom w:val="0"/>
      <w:divBdr>
        <w:top w:val="none" w:sz="0" w:space="0" w:color="auto"/>
        <w:left w:val="none" w:sz="0" w:space="0" w:color="auto"/>
        <w:bottom w:val="none" w:sz="0" w:space="0" w:color="auto"/>
        <w:right w:val="none" w:sz="0" w:space="0" w:color="auto"/>
      </w:divBdr>
    </w:div>
    <w:div w:id="1173029316">
      <w:bodyDiv w:val="1"/>
      <w:marLeft w:val="0"/>
      <w:marRight w:val="0"/>
      <w:marTop w:val="0"/>
      <w:marBottom w:val="0"/>
      <w:divBdr>
        <w:top w:val="none" w:sz="0" w:space="0" w:color="auto"/>
        <w:left w:val="none" w:sz="0" w:space="0" w:color="auto"/>
        <w:bottom w:val="none" w:sz="0" w:space="0" w:color="auto"/>
        <w:right w:val="none" w:sz="0" w:space="0" w:color="auto"/>
      </w:divBdr>
    </w:div>
    <w:div w:id="1173565498">
      <w:bodyDiv w:val="1"/>
      <w:marLeft w:val="0"/>
      <w:marRight w:val="0"/>
      <w:marTop w:val="0"/>
      <w:marBottom w:val="0"/>
      <w:divBdr>
        <w:top w:val="none" w:sz="0" w:space="0" w:color="auto"/>
        <w:left w:val="none" w:sz="0" w:space="0" w:color="auto"/>
        <w:bottom w:val="none" w:sz="0" w:space="0" w:color="auto"/>
        <w:right w:val="none" w:sz="0" w:space="0" w:color="auto"/>
      </w:divBdr>
    </w:div>
    <w:div w:id="1229074945">
      <w:bodyDiv w:val="1"/>
      <w:marLeft w:val="0"/>
      <w:marRight w:val="0"/>
      <w:marTop w:val="0"/>
      <w:marBottom w:val="0"/>
      <w:divBdr>
        <w:top w:val="none" w:sz="0" w:space="0" w:color="auto"/>
        <w:left w:val="none" w:sz="0" w:space="0" w:color="auto"/>
        <w:bottom w:val="none" w:sz="0" w:space="0" w:color="auto"/>
        <w:right w:val="none" w:sz="0" w:space="0" w:color="auto"/>
      </w:divBdr>
    </w:div>
    <w:div w:id="1345783721">
      <w:bodyDiv w:val="1"/>
      <w:marLeft w:val="0"/>
      <w:marRight w:val="0"/>
      <w:marTop w:val="0"/>
      <w:marBottom w:val="0"/>
      <w:divBdr>
        <w:top w:val="none" w:sz="0" w:space="0" w:color="auto"/>
        <w:left w:val="none" w:sz="0" w:space="0" w:color="auto"/>
        <w:bottom w:val="none" w:sz="0" w:space="0" w:color="auto"/>
        <w:right w:val="none" w:sz="0" w:space="0" w:color="auto"/>
      </w:divBdr>
    </w:div>
    <w:div w:id="1385061412">
      <w:bodyDiv w:val="1"/>
      <w:marLeft w:val="0"/>
      <w:marRight w:val="0"/>
      <w:marTop w:val="0"/>
      <w:marBottom w:val="0"/>
      <w:divBdr>
        <w:top w:val="none" w:sz="0" w:space="0" w:color="auto"/>
        <w:left w:val="none" w:sz="0" w:space="0" w:color="auto"/>
        <w:bottom w:val="none" w:sz="0" w:space="0" w:color="auto"/>
        <w:right w:val="none" w:sz="0" w:space="0" w:color="auto"/>
      </w:divBdr>
    </w:div>
    <w:div w:id="1496795923">
      <w:bodyDiv w:val="1"/>
      <w:marLeft w:val="0"/>
      <w:marRight w:val="0"/>
      <w:marTop w:val="0"/>
      <w:marBottom w:val="0"/>
      <w:divBdr>
        <w:top w:val="none" w:sz="0" w:space="0" w:color="auto"/>
        <w:left w:val="none" w:sz="0" w:space="0" w:color="auto"/>
        <w:bottom w:val="none" w:sz="0" w:space="0" w:color="auto"/>
        <w:right w:val="none" w:sz="0" w:space="0" w:color="auto"/>
      </w:divBdr>
    </w:div>
    <w:div w:id="1705054794">
      <w:bodyDiv w:val="1"/>
      <w:marLeft w:val="0"/>
      <w:marRight w:val="0"/>
      <w:marTop w:val="0"/>
      <w:marBottom w:val="0"/>
      <w:divBdr>
        <w:top w:val="none" w:sz="0" w:space="0" w:color="auto"/>
        <w:left w:val="none" w:sz="0" w:space="0" w:color="auto"/>
        <w:bottom w:val="none" w:sz="0" w:space="0" w:color="auto"/>
        <w:right w:val="none" w:sz="0" w:space="0" w:color="auto"/>
      </w:divBdr>
    </w:div>
    <w:div w:id="1905871361">
      <w:bodyDiv w:val="1"/>
      <w:marLeft w:val="0"/>
      <w:marRight w:val="0"/>
      <w:marTop w:val="0"/>
      <w:marBottom w:val="0"/>
      <w:divBdr>
        <w:top w:val="none" w:sz="0" w:space="0" w:color="auto"/>
        <w:left w:val="none" w:sz="0" w:space="0" w:color="auto"/>
        <w:bottom w:val="none" w:sz="0" w:space="0" w:color="auto"/>
        <w:right w:val="none" w:sz="0" w:space="0" w:color="auto"/>
      </w:divBdr>
    </w:div>
    <w:div w:id="19840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352</Pages>
  <Words>44701</Words>
  <Characters>254801</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Singh</cp:lastModifiedBy>
  <cp:revision>3</cp:revision>
  <cp:lastPrinted>2015-10-16T09:20:00Z</cp:lastPrinted>
  <dcterms:created xsi:type="dcterms:W3CDTF">2015-08-17T04:07:00Z</dcterms:created>
  <dcterms:modified xsi:type="dcterms:W3CDTF">2015-10-16T09:30:00Z</dcterms:modified>
</cp:coreProperties>
</file>